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4EB" w:rsidRPr="00853460" w:rsidRDefault="00DB59DE" w:rsidP="00A7239E">
      <w:pPr>
        <w:widowControl w:val="0"/>
        <w:jc w:val="center"/>
        <w:rPr>
          <w:rFonts w:eastAsia="標楷體"/>
          <w:b/>
          <w:bCs/>
          <w:kern w:val="2"/>
          <w:szCs w:val="20"/>
          <w:lang w:eastAsia="zh-TW"/>
        </w:rPr>
      </w:pPr>
      <w:bookmarkStart w:id="0" w:name="_GoBack"/>
      <w:bookmarkEnd w:id="0"/>
      <w:r w:rsidRPr="00853460">
        <w:rPr>
          <w:rFonts w:eastAsia="標楷體"/>
          <w:b/>
          <w:bCs/>
          <w:noProof/>
          <w:kern w:val="2"/>
          <w:szCs w:val="20"/>
          <w:lang w:eastAsia="zh-TW"/>
        </w:rPr>
        <w:drawing>
          <wp:inline distT="0" distB="0" distL="0" distR="0">
            <wp:extent cx="2182483" cy="661512"/>
            <wp:effectExtent l="0" t="0" r="0" b="5715"/>
            <wp:docPr id="1" name="圖片 1" descr="03-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M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058" cy="661989"/>
                    </a:xfrm>
                    <a:prstGeom prst="rect">
                      <a:avLst/>
                    </a:prstGeom>
                    <a:noFill/>
                    <a:ln>
                      <a:noFill/>
                    </a:ln>
                  </pic:spPr>
                </pic:pic>
              </a:graphicData>
            </a:graphic>
          </wp:inline>
        </w:drawing>
      </w:r>
    </w:p>
    <w:p w:rsidR="004542AC" w:rsidRPr="00853460" w:rsidRDefault="00F16D6E" w:rsidP="004542AC">
      <w:pPr>
        <w:jc w:val="center"/>
        <w:outlineLvl w:val="0"/>
        <w:rPr>
          <w:rFonts w:eastAsia="標楷體"/>
          <w:b/>
          <w:sz w:val="40"/>
          <w:szCs w:val="40"/>
          <w:lang w:eastAsia="zh-TW"/>
        </w:rPr>
      </w:pPr>
      <w:r w:rsidRPr="00853460">
        <w:rPr>
          <w:rFonts w:eastAsia="標楷體"/>
          <w:b/>
          <w:sz w:val="40"/>
          <w:szCs w:val="40"/>
          <w:lang w:eastAsia="zh-TW"/>
        </w:rPr>
        <w:t>契約書</w:t>
      </w:r>
    </w:p>
    <w:p w:rsidR="000C04EB" w:rsidRPr="00853460" w:rsidRDefault="004542AC" w:rsidP="00484F57">
      <w:pPr>
        <w:spacing w:line="300" w:lineRule="auto"/>
        <w:jc w:val="right"/>
        <w:outlineLvl w:val="0"/>
        <w:rPr>
          <w:rFonts w:eastAsia="標楷體"/>
          <w:lang w:eastAsia="zh-TW"/>
        </w:rPr>
      </w:pPr>
      <w:r w:rsidRPr="00251E17">
        <w:rPr>
          <w:rFonts w:eastAsia="標楷體"/>
          <w:color w:val="0000FF"/>
          <w:lang w:eastAsia="zh-TW"/>
        </w:rPr>
        <w:t>20</w:t>
      </w:r>
      <w:r w:rsidR="00251E17" w:rsidRPr="00251E17">
        <w:rPr>
          <w:rFonts w:eastAsia="標楷體"/>
          <w:color w:val="0000FF"/>
          <w:lang w:eastAsia="zh-TW"/>
        </w:rPr>
        <w:t>20</w:t>
      </w:r>
      <w:r w:rsidRPr="00251E17">
        <w:rPr>
          <w:rFonts w:eastAsia="標楷體"/>
          <w:color w:val="0000FF"/>
          <w:lang w:eastAsia="zh-TW"/>
        </w:rPr>
        <w:t>年</w:t>
      </w:r>
      <w:r w:rsidR="00251E17" w:rsidRPr="00251E17">
        <w:rPr>
          <w:rFonts w:eastAsia="標楷體"/>
          <w:color w:val="0000FF"/>
          <w:lang w:eastAsia="zh-TW"/>
        </w:rPr>
        <w:t>8</w:t>
      </w:r>
      <w:r w:rsidRPr="00251E17">
        <w:rPr>
          <w:rFonts w:eastAsia="標楷體"/>
          <w:color w:val="0000FF"/>
          <w:lang w:eastAsia="zh-TW"/>
        </w:rPr>
        <w:t>月</w:t>
      </w:r>
      <w:r w:rsidRPr="00853460">
        <w:rPr>
          <w:rFonts w:eastAsia="標楷體"/>
          <w:lang w:eastAsia="zh-TW"/>
        </w:rPr>
        <w:t>修</w:t>
      </w:r>
      <w:r w:rsidR="00255548" w:rsidRPr="00853460">
        <w:rPr>
          <w:rFonts w:eastAsia="標楷體"/>
          <w:lang w:eastAsia="zh-TW"/>
        </w:rPr>
        <w:t>正</w:t>
      </w:r>
    </w:p>
    <w:p w:rsidR="001177B3" w:rsidRPr="00853460" w:rsidRDefault="001177B3" w:rsidP="00484F57">
      <w:pPr>
        <w:spacing w:line="300" w:lineRule="auto"/>
        <w:jc w:val="right"/>
        <w:outlineLvl w:val="0"/>
        <w:rPr>
          <w:rFonts w:eastAsia="標楷體"/>
          <w:lang w:eastAsia="zh-TW"/>
        </w:rPr>
      </w:pPr>
    </w:p>
    <w:p w:rsidR="00946955" w:rsidRPr="00853460" w:rsidRDefault="004542AC" w:rsidP="004542AC">
      <w:pPr>
        <w:widowControl w:val="0"/>
        <w:snapToGrid w:val="0"/>
        <w:spacing w:line="300" w:lineRule="auto"/>
        <w:jc w:val="both"/>
        <w:outlineLvl w:val="0"/>
        <w:rPr>
          <w:rFonts w:eastAsia="標楷體"/>
          <w:kern w:val="2"/>
          <w:sz w:val="28"/>
          <w:szCs w:val="28"/>
          <w:lang w:eastAsia="zh-TW"/>
        </w:rPr>
      </w:pPr>
      <w:r w:rsidRPr="00853460">
        <w:rPr>
          <w:rFonts w:eastAsia="標楷體"/>
          <w:color w:val="000000"/>
          <w:kern w:val="2"/>
          <w:sz w:val="28"/>
          <w:szCs w:val="28"/>
          <w:lang w:eastAsia="zh-TW"/>
        </w:rPr>
        <w:t xml:space="preserve">    </w:t>
      </w:r>
      <w:r w:rsidRPr="00853460">
        <w:rPr>
          <w:rFonts w:eastAsia="標楷體"/>
          <w:color w:val="000000"/>
          <w:kern w:val="2"/>
          <w:sz w:val="28"/>
          <w:szCs w:val="28"/>
          <w:lang w:eastAsia="zh-TW"/>
        </w:rPr>
        <w:t>中華民國</w:t>
      </w:r>
      <w:r w:rsidR="001F70C7" w:rsidRPr="00853460">
        <w:rPr>
          <w:rFonts w:eastAsia="標楷體"/>
          <w:color w:val="000000"/>
          <w:kern w:val="2"/>
          <w:sz w:val="28"/>
          <w:szCs w:val="28"/>
          <w:lang w:eastAsia="zh-TW"/>
        </w:rPr>
        <w:t>駐</w:t>
      </w:r>
      <w:r w:rsidR="001F70C7" w:rsidRPr="00853460">
        <w:rPr>
          <w:rFonts w:eastAsia="標楷體"/>
          <w:color w:val="000000"/>
          <w:kern w:val="2"/>
          <w:sz w:val="28"/>
          <w:szCs w:val="28"/>
          <w:lang w:eastAsia="zh-TW"/>
        </w:rPr>
        <w:t>○○</w:t>
      </w:r>
      <w:r w:rsidR="001F70C7" w:rsidRPr="00853460">
        <w:rPr>
          <w:rFonts w:eastAsia="標楷體"/>
          <w:color w:val="000000"/>
          <w:kern w:val="2"/>
          <w:sz w:val="28"/>
          <w:szCs w:val="28"/>
          <w:lang w:eastAsia="zh-TW"/>
        </w:rPr>
        <w:t>代表處</w:t>
      </w:r>
      <w:r w:rsidR="00B505AB" w:rsidRPr="00853460">
        <w:rPr>
          <w:rFonts w:eastAsia="標楷體"/>
          <w:color w:val="000000"/>
          <w:kern w:val="2"/>
          <w:sz w:val="28"/>
          <w:szCs w:val="28"/>
          <w:lang w:eastAsia="zh-TW"/>
        </w:rPr>
        <w:t>文化組</w:t>
      </w:r>
      <w:r w:rsidRPr="00853460">
        <w:rPr>
          <w:rFonts w:eastAsia="標楷體"/>
          <w:color w:val="000000"/>
          <w:kern w:val="2"/>
          <w:sz w:val="28"/>
          <w:szCs w:val="28"/>
          <w:lang w:eastAsia="zh-TW"/>
        </w:rPr>
        <w:t>（以下簡稱</w:t>
      </w:r>
      <w:r w:rsidR="001F70C7" w:rsidRPr="00853460">
        <w:rPr>
          <w:rFonts w:eastAsia="標楷體"/>
          <w:color w:val="000000"/>
          <w:kern w:val="2"/>
          <w:sz w:val="28"/>
          <w:szCs w:val="28"/>
          <w:lang w:eastAsia="zh-TW"/>
        </w:rPr>
        <w:t>駐外單位</w:t>
      </w:r>
      <w:r w:rsidRPr="00853460">
        <w:rPr>
          <w:rFonts w:eastAsia="標楷體"/>
          <w:color w:val="000000"/>
          <w:kern w:val="2"/>
          <w:sz w:val="28"/>
          <w:szCs w:val="28"/>
          <w:lang w:eastAsia="zh-TW"/>
        </w:rPr>
        <w:t>）與</w:t>
      </w:r>
      <w:r w:rsidRPr="00853460">
        <w:rPr>
          <w:rFonts w:eastAsia="標楷體"/>
          <w:color w:val="000000"/>
          <w:kern w:val="2"/>
          <w:sz w:val="28"/>
          <w:szCs w:val="28"/>
          <w:lang w:eastAsia="zh-TW"/>
        </w:rPr>
        <w:t>○○</w:t>
      </w:r>
      <w:r w:rsidRPr="00853460">
        <w:rPr>
          <w:rFonts w:eastAsia="標楷體"/>
          <w:color w:val="000000"/>
          <w:kern w:val="2"/>
          <w:sz w:val="28"/>
          <w:szCs w:val="28"/>
          <w:lang w:eastAsia="zh-TW"/>
        </w:rPr>
        <w:t>大學</w:t>
      </w:r>
      <w:r w:rsidRPr="00853460">
        <w:rPr>
          <w:rFonts w:eastAsia="標楷體"/>
          <w:color w:val="000000"/>
          <w:kern w:val="2"/>
          <w:sz w:val="28"/>
          <w:szCs w:val="28"/>
          <w:lang w:eastAsia="zh-TW"/>
        </w:rPr>
        <w:t>/○○</w:t>
      </w:r>
      <w:r w:rsidRPr="00853460">
        <w:rPr>
          <w:rFonts w:eastAsia="標楷體"/>
          <w:color w:val="000000"/>
          <w:kern w:val="2"/>
          <w:sz w:val="28"/>
          <w:szCs w:val="28"/>
          <w:lang w:eastAsia="zh-TW"/>
        </w:rPr>
        <w:t>機構（以下簡稱機構）同意就「臺灣文化光點計畫」建立合作關係，為</w:t>
      </w:r>
      <w:r w:rsidR="00D14714" w:rsidRPr="00853460">
        <w:rPr>
          <w:rFonts w:eastAsia="標楷體"/>
          <w:color w:val="000000"/>
          <w:kern w:val="2"/>
          <w:sz w:val="28"/>
          <w:szCs w:val="28"/>
          <w:lang w:eastAsia="zh-TW"/>
        </w:rPr>
        <w:t>推廣臺灣文化</w:t>
      </w:r>
      <w:r w:rsidRPr="00853460">
        <w:rPr>
          <w:rFonts w:eastAsia="標楷體"/>
          <w:color w:val="000000"/>
          <w:kern w:val="2"/>
          <w:sz w:val="28"/>
          <w:szCs w:val="28"/>
          <w:lang w:eastAsia="zh-TW"/>
        </w:rPr>
        <w:t>、具體促</w:t>
      </w:r>
      <w:r w:rsidRPr="00853460">
        <w:rPr>
          <w:rFonts w:eastAsia="標楷體"/>
          <w:kern w:val="2"/>
          <w:sz w:val="28"/>
          <w:szCs w:val="28"/>
          <w:lang w:eastAsia="zh-TW"/>
        </w:rPr>
        <w:t>進中華民國與機構所在地國間之文化交流</w:t>
      </w:r>
      <w:r w:rsidR="00255548" w:rsidRPr="00853460">
        <w:rPr>
          <w:rFonts w:eastAsia="標楷體"/>
          <w:kern w:val="2"/>
          <w:sz w:val="28"/>
          <w:szCs w:val="28"/>
          <w:lang w:eastAsia="zh-TW"/>
        </w:rPr>
        <w:t>等事宜</w:t>
      </w:r>
      <w:r w:rsidRPr="00853460">
        <w:rPr>
          <w:rFonts w:eastAsia="標楷體"/>
          <w:kern w:val="2"/>
          <w:sz w:val="28"/>
          <w:szCs w:val="28"/>
          <w:lang w:eastAsia="zh-TW"/>
        </w:rPr>
        <w:t>，</w:t>
      </w:r>
      <w:r w:rsidR="00946955" w:rsidRPr="00853460">
        <w:rPr>
          <w:rFonts w:eastAsia="標楷體"/>
          <w:kern w:val="2"/>
          <w:sz w:val="28"/>
          <w:szCs w:val="28"/>
          <w:lang w:eastAsia="zh-TW"/>
        </w:rPr>
        <w:t>訂定</w:t>
      </w:r>
      <w:r w:rsidRPr="00853460">
        <w:rPr>
          <w:rFonts w:eastAsia="標楷體"/>
          <w:kern w:val="2"/>
          <w:sz w:val="28"/>
          <w:szCs w:val="28"/>
          <w:lang w:eastAsia="zh-TW"/>
        </w:rPr>
        <w:t>本</w:t>
      </w:r>
      <w:r w:rsidR="00285B3D" w:rsidRPr="00853460">
        <w:rPr>
          <w:rFonts w:eastAsia="標楷體"/>
          <w:kern w:val="2"/>
          <w:sz w:val="28"/>
          <w:szCs w:val="28"/>
          <w:lang w:eastAsia="zh-TW"/>
        </w:rPr>
        <w:t>契約</w:t>
      </w:r>
      <w:r w:rsidR="00946955" w:rsidRPr="00853460">
        <w:rPr>
          <w:rFonts w:eastAsia="標楷體"/>
          <w:kern w:val="2"/>
          <w:sz w:val="28"/>
          <w:szCs w:val="28"/>
          <w:lang w:eastAsia="zh-TW"/>
        </w:rPr>
        <w:t>，共同遵守，其條款如下：</w:t>
      </w:r>
    </w:p>
    <w:p w:rsidR="004542AC" w:rsidRPr="00853460" w:rsidRDefault="00653583" w:rsidP="00946955">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第一條：</w:t>
      </w:r>
      <w:r w:rsidR="00946955" w:rsidRPr="00853460">
        <w:rPr>
          <w:rFonts w:eastAsia="標楷體"/>
          <w:b/>
          <w:kern w:val="2"/>
          <w:sz w:val="28"/>
          <w:szCs w:val="28"/>
          <w:lang w:eastAsia="zh-TW"/>
        </w:rPr>
        <w:t>履約標的</w:t>
      </w:r>
    </w:p>
    <w:p w:rsidR="00653583" w:rsidRPr="00853460" w:rsidRDefault="00D14714" w:rsidP="00853460">
      <w:pPr>
        <w:widowControl w:val="0"/>
        <w:snapToGrid w:val="0"/>
        <w:spacing w:line="300" w:lineRule="auto"/>
        <w:ind w:leftChars="460" w:left="1104" w:firstLineChars="5" w:firstLine="14"/>
        <w:jc w:val="both"/>
        <w:outlineLvl w:val="0"/>
        <w:rPr>
          <w:rFonts w:eastAsia="標楷體"/>
          <w:kern w:val="2"/>
          <w:sz w:val="28"/>
          <w:szCs w:val="28"/>
          <w:lang w:eastAsia="zh-TW"/>
        </w:rPr>
      </w:pPr>
      <w:r w:rsidRPr="00853460">
        <w:rPr>
          <w:rFonts w:eastAsia="標楷體"/>
          <w:kern w:val="2"/>
          <w:sz w:val="28"/>
          <w:szCs w:val="28"/>
          <w:lang w:eastAsia="zh-TW"/>
        </w:rPr>
        <w:t>機構</w:t>
      </w:r>
      <w:r w:rsidR="00946955" w:rsidRPr="00853460">
        <w:rPr>
          <w:rFonts w:eastAsia="標楷體"/>
          <w:kern w:val="2"/>
          <w:sz w:val="28"/>
          <w:szCs w:val="28"/>
          <w:lang w:eastAsia="zh-TW"/>
        </w:rPr>
        <w:t>應依</w:t>
      </w:r>
      <w:r w:rsidR="00AB3B3D" w:rsidRPr="00853460">
        <w:rPr>
          <w:rFonts w:eastAsia="標楷體"/>
          <w:kern w:val="2"/>
          <w:sz w:val="28"/>
          <w:szCs w:val="28"/>
          <w:lang w:eastAsia="zh-TW"/>
        </w:rPr>
        <w:t>駐外單位</w:t>
      </w:r>
      <w:r w:rsidR="00946955" w:rsidRPr="00853460">
        <w:rPr>
          <w:rFonts w:eastAsia="標楷體"/>
          <w:kern w:val="2"/>
          <w:sz w:val="28"/>
          <w:szCs w:val="28"/>
          <w:lang w:eastAsia="zh-TW"/>
        </w:rPr>
        <w:t>核定之</w:t>
      </w:r>
      <w:r w:rsidR="00255548" w:rsidRPr="00853460">
        <w:rPr>
          <w:rFonts w:eastAsia="標楷體"/>
          <w:kern w:val="2"/>
          <w:sz w:val="28"/>
          <w:szCs w:val="28"/>
          <w:lang w:eastAsia="zh-TW"/>
        </w:rPr>
        <w:t>附件</w:t>
      </w:r>
      <w:r w:rsidR="00946955" w:rsidRPr="00853460">
        <w:rPr>
          <w:rFonts w:eastAsia="標楷體"/>
          <w:kern w:val="2"/>
          <w:sz w:val="28"/>
          <w:szCs w:val="28"/>
          <w:lang w:eastAsia="zh-TW"/>
        </w:rPr>
        <w:t>計畫書及本契約書確實執行</w:t>
      </w:r>
      <w:r w:rsidR="00255548" w:rsidRPr="00853460">
        <w:rPr>
          <w:rFonts w:eastAsia="標楷體"/>
          <w:kern w:val="2"/>
          <w:sz w:val="28"/>
          <w:szCs w:val="28"/>
          <w:lang w:eastAsia="zh-TW"/>
        </w:rPr>
        <w:t>；</w:t>
      </w:r>
      <w:r w:rsidR="00946955" w:rsidRPr="00853460">
        <w:rPr>
          <w:rFonts w:eastAsia="標楷體"/>
          <w:kern w:val="2"/>
          <w:sz w:val="28"/>
          <w:szCs w:val="28"/>
          <w:lang w:eastAsia="zh-TW"/>
        </w:rPr>
        <w:t>其</w:t>
      </w:r>
      <w:r w:rsidR="00255548" w:rsidRPr="00853460">
        <w:rPr>
          <w:rFonts w:eastAsia="標楷體"/>
          <w:kern w:val="2"/>
          <w:sz w:val="28"/>
          <w:szCs w:val="28"/>
          <w:lang w:eastAsia="zh-TW"/>
        </w:rPr>
        <w:t>所辦理之</w:t>
      </w:r>
      <w:r w:rsidR="00946955" w:rsidRPr="00853460">
        <w:rPr>
          <w:rFonts w:eastAsia="標楷體"/>
          <w:kern w:val="2"/>
          <w:sz w:val="28"/>
          <w:szCs w:val="28"/>
          <w:lang w:eastAsia="zh-TW"/>
        </w:rPr>
        <w:t>展演活動時程、地點、內容、巡演場地（次）及經費預算等詳如計畫書所載；附件視為契約之一部分。</w:t>
      </w:r>
    </w:p>
    <w:p w:rsidR="00946955" w:rsidRPr="00853460" w:rsidRDefault="00946955" w:rsidP="00946955">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第二條：履約期間</w:t>
      </w:r>
    </w:p>
    <w:p w:rsidR="00946955" w:rsidRPr="00853460" w:rsidRDefault="00946955" w:rsidP="00853460">
      <w:pPr>
        <w:widowControl w:val="0"/>
        <w:snapToGrid w:val="0"/>
        <w:spacing w:line="300" w:lineRule="auto"/>
        <w:ind w:leftChars="425" w:left="1020" w:firstLineChars="30" w:firstLine="84"/>
        <w:jc w:val="both"/>
        <w:outlineLvl w:val="0"/>
        <w:rPr>
          <w:rFonts w:eastAsia="標楷體"/>
          <w:kern w:val="2"/>
          <w:sz w:val="28"/>
          <w:szCs w:val="28"/>
          <w:lang w:eastAsia="zh-TW"/>
        </w:rPr>
      </w:pPr>
      <w:r w:rsidRPr="00853460">
        <w:rPr>
          <w:rFonts w:eastAsia="標楷體"/>
          <w:kern w:val="2"/>
          <w:sz w:val="28"/>
          <w:szCs w:val="28"/>
          <w:lang w:eastAsia="zh-TW"/>
        </w:rPr>
        <w:t>自</w:t>
      </w:r>
      <w:r w:rsidR="00255548" w:rsidRPr="00853460">
        <w:rPr>
          <w:rFonts w:eastAsia="標楷體"/>
          <w:kern w:val="2"/>
          <w:sz w:val="28"/>
          <w:szCs w:val="28"/>
          <w:lang w:eastAsia="zh-TW"/>
        </w:rPr>
        <w:t>決標日</w:t>
      </w:r>
      <w:r w:rsidRPr="00853460">
        <w:rPr>
          <w:rFonts w:eastAsia="標楷體"/>
          <w:kern w:val="2"/>
          <w:sz w:val="28"/>
          <w:szCs w:val="28"/>
          <w:lang w:eastAsia="zh-TW"/>
        </w:rPr>
        <w:t>起至</w:t>
      </w:r>
      <w:r w:rsidR="00653583" w:rsidRPr="00853460">
        <w:rPr>
          <w:rFonts w:eastAsia="標楷體"/>
          <w:kern w:val="2"/>
          <w:sz w:val="28"/>
          <w:szCs w:val="28"/>
          <w:lang w:eastAsia="zh-TW"/>
        </w:rPr>
        <w:t>○○</w:t>
      </w:r>
      <w:r w:rsidR="00653583" w:rsidRPr="00853460">
        <w:rPr>
          <w:rFonts w:eastAsia="標楷體"/>
          <w:kern w:val="2"/>
          <w:sz w:val="28"/>
          <w:szCs w:val="28"/>
          <w:lang w:eastAsia="zh-TW"/>
        </w:rPr>
        <w:t>年</w:t>
      </w:r>
      <w:r w:rsidR="00653583" w:rsidRPr="00853460">
        <w:rPr>
          <w:rFonts w:eastAsia="標楷體"/>
          <w:kern w:val="2"/>
          <w:sz w:val="28"/>
          <w:szCs w:val="28"/>
          <w:lang w:eastAsia="zh-TW"/>
        </w:rPr>
        <w:t>○</w:t>
      </w:r>
      <w:r w:rsidR="00653583" w:rsidRPr="00853460">
        <w:rPr>
          <w:rFonts w:eastAsia="標楷體"/>
          <w:kern w:val="2"/>
          <w:sz w:val="28"/>
          <w:szCs w:val="28"/>
          <w:lang w:eastAsia="zh-TW"/>
        </w:rPr>
        <w:t>月</w:t>
      </w:r>
      <w:r w:rsidR="00653583" w:rsidRPr="00853460">
        <w:rPr>
          <w:rFonts w:eastAsia="標楷體"/>
          <w:kern w:val="2"/>
          <w:sz w:val="28"/>
          <w:szCs w:val="28"/>
          <w:lang w:eastAsia="zh-TW"/>
        </w:rPr>
        <w:t>○</w:t>
      </w:r>
      <w:r w:rsidR="00653583" w:rsidRPr="00853460">
        <w:rPr>
          <w:rFonts w:eastAsia="標楷體"/>
          <w:kern w:val="2"/>
          <w:sz w:val="28"/>
          <w:szCs w:val="28"/>
          <w:lang w:eastAsia="zh-TW"/>
        </w:rPr>
        <w:t>日</w:t>
      </w:r>
      <w:r w:rsidRPr="00853460">
        <w:rPr>
          <w:rFonts w:eastAsia="標楷體"/>
          <w:kern w:val="2"/>
          <w:sz w:val="28"/>
          <w:szCs w:val="28"/>
          <w:lang w:eastAsia="zh-TW"/>
        </w:rPr>
        <w:t>止。</w:t>
      </w:r>
    </w:p>
    <w:p w:rsidR="00653583" w:rsidRPr="00853460" w:rsidRDefault="00653583" w:rsidP="004542AC">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第三條：經費及付款方式</w:t>
      </w:r>
    </w:p>
    <w:p w:rsidR="00255548" w:rsidRPr="00853460" w:rsidRDefault="00255548" w:rsidP="00520042">
      <w:pPr>
        <w:widowControl w:val="0"/>
        <w:numPr>
          <w:ilvl w:val="0"/>
          <w:numId w:val="55"/>
        </w:numPr>
        <w:snapToGrid w:val="0"/>
        <w:spacing w:line="300" w:lineRule="auto"/>
        <w:jc w:val="both"/>
        <w:outlineLvl w:val="0"/>
        <w:rPr>
          <w:rFonts w:eastAsia="標楷體"/>
          <w:kern w:val="2"/>
          <w:sz w:val="28"/>
          <w:szCs w:val="28"/>
          <w:lang w:eastAsia="zh-TW"/>
        </w:rPr>
      </w:pPr>
      <w:r w:rsidRPr="00853460">
        <w:rPr>
          <w:rFonts w:eastAsia="標楷體"/>
          <w:kern w:val="2"/>
          <w:sz w:val="28"/>
          <w:szCs w:val="28"/>
          <w:lang w:eastAsia="zh-TW"/>
        </w:rPr>
        <w:t>本計畫經費</w:t>
      </w:r>
      <w:r w:rsidR="00520042" w:rsidRPr="00853460">
        <w:rPr>
          <w:rFonts w:eastAsia="標楷體"/>
          <w:kern w:val="2"/>
          <w:sz w:val="28"/>
          <w:szCs w:val="28"/>
          <w:lang w:eastAsia="zh-TW"/>
        </w:rPr>
        <w:t>為</w:t>
      </w:r>
      <w:r w:rsidRPr="00853460">
        <w:rPr>
          <w:rFonts w:eastAsia="標楷體"/>
          <w:kern w:val="2"/>
          <w:sz w:val="28"/>
          <w:szCs w:val="28"/>
          <w:lang w:eastAsia="zh-TW"/>
        </w:rPr>
        <w:t>○</w:t>
      </w:r>
      <w:r w:rsidRPr="00853460">
        <w:rPr>
          <w:rFonts w:eastAsia="標楷體"/>
          <w:kern w:val="2"/>
          <w:sz w:val="28"/>
          <w:szCs w:val="28"/>
          <w:lang w:eastAsia="zh-TW"/>
        </w:rPr>
        <w:t>幣</w:t>
      </w:r>
      <w:r w:rsidRPr="00853460">
        <w:rPr>
          <w:rFonts w:eastAsia="標楷體"/>
          <w:kern w:val="2"/>
          <w:sz w:val="28"/>
          <w:szCs w:val="28"/>
          <w:lang w:eastAsia="zh-TW"/>
        </w:rPr>
        <w:t>○○</w:t>
      </w:r>
      <w:r w:rsidRPr="00853460">
        <w:rPr>
          <w:rFonts w:eastAsia="標楷體"/>
          <w:kern w:val="2"/>
          <w:sz w:val="28"/>
          <w:szCs w:val="28"/>
          <w:lang w:eastAsia="zh-TW"/>
        </w:rPr>
        <w:t>元整，</w:t>
      </w:r>
      <w:r w:rsidR="00520042" w:rsidRPr="00853460">
        <w:rPr>
          <w:rFonts w:eastAsia="標楷體"/>
          <w:kern w:val="2"/>
          <w:sz w:val="28"/>
          <w:szCs w:val="28"/>
          <w:lang w:eastAsia="zh-TW"/>
        </w:rPr>
        <w:t>由駐外單位依下列給付條件分</w:t>
      </w:r>
      <w:r w:rsidRPr="00853460">
        <w:rPr>
          <w:rFonts w:eastAsia="標楷體"/>
          <w:kern w:val="2"/>
          <w:sz w:val="28"/>
          <w:szCs w:val="28"/>
          <w:lang w:eastAsia="zh-TW"/>
        </w:rPr>
        <w:t>二期撥付</w:t>
      </w:r>
      <w:r w:rsidR="00520042" w:rsidRPr="00853460">
        <w:rPr>
          <w:rFonts w:eastAsia="標楷體"/>
          <w:kern w:val="2"/>
          <w:sz w:val="28"/>
          <w:szCs w:val="28"/>
          <w:lang w:eastAsia="zh-TW"/>
        </w:rPr>
        <w:t>給機構</w:t>
      </w:r>
      <w:r w:rsidRPr="00853460">
        <w:rPr>
          <w:rFonts w:eastAsia="標楷體"/>
          <w:kern w:val="2"/>
          <w:sz w:val="28"/>
          <w:szCs w:val="28"/>
          <w:lang w:eastAsia="zh-TW"/>
        </w:rPr>
        <w:t>：</w:t>
      </w:r>
    </w:p>
    <w:p w:rsidR="00255548" w:rsidRPr="00853460" w:rsidRDefault="00255548" w:rsidP="00A7239E">
      <w:pPr>
        <w:widowControl w:val="0"/>
        <w:tabs>
          <w:tab w:val="left" w:pos="1134"/>
        </w:tabs>
        <w:snapToGrid w:val="0"/>
        <w:spacing w:line="300" w:lineRule="auto"/>
        <w:ind w:leftChars="-60" w:left="1956" w:hangingChars="750" w:hanging="2100"/>
        <w:jc w:val="both"/>
        <w:outlineLvl w:val="0"/>
        <w:rPr>
          <w:rFonts w:eastAsia="標楷體"/>
          <w:kern w:val="2"/>
          <w:sz w:val="28"/>
          <w:szCs w:val="28"/>
          <w:lang w:eastAsia="zh-TW"/>
        </w:rPr>
      </w:pPr>
      <w:r w:rsidRPr="00853460">
        <w:rPr>
          <w:kern w:val="2"/>
          <w:sz w:val="28"/>
          <w:szCs w:val="28"/>
          <w:lang w:eastAsia="zh-TW"/>
        </w:rPr>
        <w:t xml:space="preserve">           (</w:t>
      </w:r>
      <w:r w:rsidRPr="00853460">
        <w:rPr>
          <w:rFonts w:eastAsia="標楷體"/>
          <w:kern w:val="2"/>
          <w:sz w:val="28"/>
          <w:szCs w:val="28"/>
          <w:lang w:eastAsia="zh-TW"/>
        </w:rPr>
        <w:t>一</w:t>
      </w:r>
      <w:proofErr w:type="gramStart"/>
      <w:r w:rsidRPr="00853460">
        <w:rPr>
          <w:rFonts w:eastAsia="標楷體"/>
          <w:kern w:val="2"/>
          <w:sz w:val="28"/>
          <w:szCs w:val="28"/>
          <w:lang w:eastAsia="zh-TW"/>
        </w:rPr>
        <w:t>）</w:t>
      </w:r>
      <w:proofErr w:type="gramEnd"/>
      <w:r w:rsidRPr="00853460">
        <w:rPr>
          <w:rFonts w:eastAsia="標楷體"/>
          <w:kern w:val="2"/>
          <w:sz w:val="28"/>
          <w:szCs w:val="28"/>
          <w:lang w:eastAsia="zh-TW"/>
        </w:rPr>
        <w:t>第一期款：</w:t>
      </w:r>
      <w:r w:rsidRPr="00853460">
        <w:rPr>
          <w:rFonts w:eastAsia="標楷體"/>
          <w:kern w:val="2"/>
          <w:sz w:val="28"/>
          <w:szCs w:val="28"/>
          <w:lang w:eastAsia="zh-TW"/>
        </w:rPr>
        <w:t>○</w:t>
      </w:r>
      <w:r w:rsidRPr="00853460">
        <w:rPr>
          <w:rFonts w:eastAsia="標楷體"/>
          <w:kern w:val="2"/>
          <w:sz w:val="28"/>
          <w:szCs w:val="28"/>
          <w:lang w:eastAsia="zh-TW"/>
        </w:rPr>
        <w:t>幣</w:t>
      </w:r>
      <w:r w:rsidRPr="00853460">
        <w:rPr>
          <w:rFonts w:eastAsia="標楷體"/>
          <w:kern w:val="2"/>
          <w:sz w:val="28"/>
          <w:szCs w:val="28"/>
          <w:lang w:eastAsia="zh-TW"/>
        </w:rPr>
        <w:t>________</w:t>
      </w:r>
      <w:r w:rsidRPr="00853460">
        <w:rPr>
          <w:rFonts w:eastAsia="標楷體"/>
          <w:kern w:val="2"/>
          <w:sz w:val="28"/>
          <w:szCs w:val="28"/>
          <w:lang w:eastAsia="zh-TW"/>
        </w:rPr>
        <w:t>元</w:t>
      </w:r>
      <w:r w:rsidRPr="00853460">
        <w:rPr>
          <w:rFonts w:eastAsia="標楷體"/>
          <w:kern w:val="2"/>
          <w:sz w:val="28"/>
          <w:szCs w:val="28"/>
          <w:lang w:eastAsia="zh-TW"/>
        </w:rPr>
        <w:t>(</w:t>
      </w:r>
      <w:r w:rsidRPr="00853460">
        <w:rPr>
          <w:rFonts w:eastAsia="標楷體"/>
          <w:kern w:val="2"/>
          <w:sz w:val="28"/>
          <w:szCs w:val="28"/>
          <w:lang w:eastAsia="zh-TW"/>
        </w:rPr>
        <w:t>總經費百分之</w:t>
      </w:r>
      <w:r w:rsidRPr="00853460">
        <w:rPr>
          <w:rFonts w:eastAsia="標楷體"/>
          <w:kern w:val="2"/>
          <w:sz w:val="28"/>
          <w:szCs w:val="28"/>
          <w:lang w:eastAsia="zh-TW"/>
        </w:rPr>
        <w:t>○○ )</w:t>
      </w:r>
      <w:r w:rsidRPr="00853460">
        <w:rPr>
          <w:rFonts w:eastAsia="標楷體"/>
          <w:kern w:val="2"/>
          <w:sz w:val="28"/>
          <w:szCs w:val="28"/>
          <w:lang w:eastAsia="zh-TW"/>
        </w:rPr>
        <w:t>；</w:t>
      </w:r>
      <w:r w:rsidR="00520042" w:rsidRPr="00853460">
        <w:rPr>
          <w:rFonts w:eastAsia="標楷體"/>
          <w:kern w:val="2"/>
          <w:sz w:val="28"/>
          <w:szCs w:val="28"/>
          <w:lang w:eastAsia="zh-TW"/>
        </w:rPr>
        <w:t>機構應於雙方簽署</w:t>
      </w:r>
      <w:r w:rsidRPr="00853460">
        <w:rPr>
          <w:rFonts w:eastAsia="標楷體"/>
          <w:kern w:val="2"/>
          <w:sz w:val="28"/>
          <w:szCs w:val="28"/>
          <w:lang w:eastAsia="zh-TW"/>
        </w:rPr>
        <w:t>本契約</w:t>
      </w:r>
      <w:r w:rsidR="00332FE5" w:rsidRPr="00853460">
        <w:rPr>
          <w:rFonts w:eastAsia="標楷體"/>
          <w:kern w:val="2"/>
          <w:sz w:val="28"/>
          <w:szCs w:val="28"/>
          <w:lang w:eastAsia="zh-TW"/>
        </w:rPr>
        <w:t>起</w:t>
      </w:r>
      <w:r w:rsidRPr="00853460">
        <w:rPr>
          <w:rFonts w:eastAsia="標楷體"/>
          <w:kern w:val="2"/>
          <w:sz w:val="28"/>
          <w:szCs w:val="28"/>
          <w:lang w:eastAsia="zh-TW"/>
        </w:rPr>
        <w:t>14</w:t>
      </w:r>
      <w:r w:rsidRPr="00853460">
        <w:rPr>
          <w:rFonts w:eastAsia="標楷體"/>
          <w:kern w:val="2"/>
          <w:sz w:val="28"/>
          <w:szCs w:val="28"/>
          <w:lang w:eastAsia="zh-TW"/>
        </w:rPr>
        <w:t>日內</w:t>
      </w:r>
      <w:r w:rsidR="00520042" w:rsidRPr="00853460">
        <w:rPr>
          <w:rFonts w:eastAsia="標楷體"/>
          <w:kern w:val="2"/>
          <w:sz w:val="28"/>
          <w:szCs w:val="28"/>
          <w:lang w:eastAsia="zh-TW"/>
        </w:rPr>
        <w:t>，</w:t>
      </w:r>
      <w:r w:rsidRPr="00853460">
        <w:rPr>
          <w:rFonts w:eastAsia="標楷體"/>
          <w:kern w:val="2"/>
          <w:sz w:val="28"/>
          <w:szCs w:val="28"/>
          <w:lang w:eastAsia="zh-TW"/>
        </w:rPr>
        <w:t>檢具第一期款收據及匯款帳號資訊向駐外單位請領，經駐外單位審查合格後</w:t>
      </w:r>
      <w:proofErr w:type="gramStart"/>
      <w:r w:rsidRPr="00853460">
        <w:rPr>
          <w:rFonts w:eastAsia="標楷體"/>
          <w:kern w:val="2"/>
          <w:sz w:val="28"/>
          <w:szCs w:val="28"/>
          <w:lang w:eastAsia="zh-TW"/>
        </w:rPr>
        <w:t>覈</w:t>
      </w:r>
      <w:proofErr w:type="gramEnd"/>
      <w:r w:rsidRPr="00853460">
        <w:rPr>
          <w:rFonts w:eastAsia="標楷體"/>
          <w:kern w:val="2"/>
          <w:sz w:val="28"/>
          <w:szCs w:val="28"/>
          <w:lang w:eastAsia="zh-TW"/>
        </w:rPr>
        <w:t>實撥付第一期款。</w:t>
      </w:r>
    </w:p>
    <w:p w:rsidR="00255548" w:rsidRPr="00853460" w:rsidRDefault="00332FE5" w:rsidP="00332FE5">
      <w:pPr>
        <w:widowControl w:val="0"/>
        <w:snapToGrid w:val="0"/>
        <w:spacing w:line="300" w:lineRule="auto"/>
        <w:ind w:left="1960" w:hangingChars="700" w:hanging="1960"/>
        <w:jc w:val="both"/>
        <w:outlineLvl w:val="0"/>
        <w:rPr>
          <w:rFonts w:eastAsia="標楷體"/>
          <w:kern w:val="2"/>
          <w:sz w:val="28"/>
          <w:szCs w:val="28"/>
          <w:lang w:eastAsia="zh-TW"/>
        </w:rPr>
      </w:pPr>
      <w:r w:rsidRPr="00853460">
        <w:rPr>
          <w:kern w:val="2"/>
          <w:sz w:val="28"/>
          <w:szCs w:val="28"/>
          <w:lang w:eastAsia="zh-TW"/>
        </w:rPr>
        <w:t xml:space="preserve">          (</w:t>
      </w:r>
      <w:r w:rsidRPr="00853460">
        <w:rPr>
          <w:rFonts w:eastAsia="標楷體"/>
          <w:kern w:val="2"/>
          <w:sz w:val="28"/>
          <w:szCs w:val="28"/>
          <w:lang w:eastAsia="zh-TW"/>
        </w:rPr>
        <w:t>二</w:t>
      </w:r>
      <w:proofErr w:type="gramStart"/>
      <w:r w:rsidRPr="00853460">
        <w:rPr>
          <w:rFonts w:eastAsia="標楷體"/>
          <w:kern w:val="2"/>
          <w:sz w:val="28"/>
          <w:szCs w:val="28"/>
          <w:lang w:eastAsia="zh-TW"/>
        </w:rPr>
        <w:t>）</w:t>
      </w:r>
      <w:proofErr w:type="gramEnd"/>
      <w:r w:rsidRPr="00853460">
        <w:rPr>
          <w:rFonts w:eastAsia="標楷體"/>
          <w:kern w:val="2"/>
          <w:sz w:val="28"/>
          <w:szCs w:val="28"/>
          <w:lang w:eastAsia="zh-TW"/>
        </w:rPr>
        <w:t>第二期款：</w:t>
      </w:r>
      <w:r w:rsidRPr="00853460">
        <w:rPr>
          <w:rFonts w:eastAsia="標楷體"/>
          <w:kern w:val="2"/>
          <w:sz w:val="28"/>
          <w:szCs w:val="28"/>
          <w:lang w:eastAsia="zh-TW"/>
        </w:rPr>
        <w:t>○</w:t>
      </w:r>
      <w:r w:rsidRPr="00853460">
        <w:rPr>
          <w:rFonts w:eastAsia="標楷體"/>
          <w:kern w:val="2"/>
          <w:sz w:val="28"/>
          <w:szCs w:val="28"/>
          <w:lang w:eastAsia="zh-TW"/>
        </w:rPr>
        <w:t>幣</w:t>
      </w:r>
      <w:r w:rsidRPr="00853460">
        <w:rPr>
          <w:rFonts w:eastAsia="標楷體"/>
          <w:kern w:val="2"/>
          <w:sz w:val="28"/>
          <w:szCs w:val="28"/>
          <w:lang w:eastAsia="zh-TW"/>
        </w:rPr>
        <w:t>________</w:t>
      </w:r>
      <w:r w:rsidRPr="00853460">
        <w:rPr>
          <w:rFonts w:eastAsia="標楷體"/>
          <w:kern w:val="2"/>
          <w:sz w:val="28"/>
          <w:szCs w:val="28"/>
          <w:lang w:eastAsia="zh-TW"/>
        </w:rPr>
        <w:t>元</w:t>
      </w:r>
      <w:r w:rsidRPr="00853460">
        <w:rPr>
          <w:rFonts w:eastAsia="標楷體"/>
          <w:kern w:val="2"/>
          <w:sz w:val="28"/>
          <w:szCs w:val="28"/>
          <w:lang w:eastAsia="zh-TW"/>
        </w:rPr>
        <w:t>(</w:t>
      </w:r>
      <w:r w:rsidRPr="00853460">
        <w:rPr>
          <w:rFonts w:eastAsia="標楷體"/>
          <w:kern w:val="2"/>
          <w:sz w:val="28"/>
          <w:szCs w:val="28"/>
          <w:lang w:eastAsia="zh-TW"/>
        </w:rPr>
        <w:t>總經費百分之</w:t>
      </w:r>
      <w:r w:rsidRPr="00853460">
        <w:rPr>
          <w:rFonts w:eastAsia="標楷體"/>
          <w:kern w:val="2"/>
          <w:sz w:val="28"/>
          <w:szCs w:val="28"/>
          <w:lang w:eastAsia="zh-TW"/>
        </w:rPr>
        <w:t>○○)</w:t>
      </w:r>
      <w:r w:rsidRPr="00853460">
        <w:rPr>
          <w:rFonts w:eastAsia="標楷體"/>
          <w:kern w:val="2"/>
          <w:sz w:val="28"/>
          <w:szCs w:val="28"/>
          <w:lang w:eastAsia="zh-TW"/>
        </w:rPr>
        <w:t>；機構應於計畫辦理完畢後一個月內</w:t>
      </w:r>
      <w:r w:rsidRPr="00853460">
        <w:rPr>
          <w:rFonts w:eastAsia="標楷體"/>
          <w:kern w:val="2"/>
          <w:sz w:val="28"/>
          <w:szCs w:val="28"/>
          <w:lang w:eastAsia="zh-TW"/>
        </w:rPr>
        <w:t>(</w:t>
      </w:r>
      <w:r w:rsidRPr="00853460">
        <w:rPr>
          <w:rFonts w:eastAsia="標楷體"/>
          <w:kern w:val="2"/>
          <w:sz w:val="28"/>
          <w:szCs w:val="28"/>
          <w:lang w:eastAsia="zh-TW"/>
        </w:rPr>
        <w:t>不得逾</w:t>
      </w:r>
      <w:r w:rsidR="00E42E86" w:rsidRPr="00E42E86">
        <w:rPr>
          <w:rFonts w:eastAsia="標楷體"/>
          <w:color w:val="0000FF"/>
          <w:kern w:val="2"/>
          <w:sz w:val="28"/>
          <w:szCs w:val="28"/>
          <w:lang w:eastAsia="zh-TW"/>
        </w:rPr>
        <w:t>2021</w:t>
      </w:r>
      <w:r w:rsidRPr="00E42E86">
        <w:rPr>
          <w:rFonts w:eastAsia="標楷體"/>
          <w:color w:val="0000FF"/>
          <w:kern w:val="2"/>
          <w:sz w:val="28"/>
          <w:szCs w:val="28"/>
          <w:lang w:eastAsia="zh-TW"/>
        </w:rPr>
        <w:t>年</w:t>
      </w:r>
      <w:r w:rsidRPr="00853460">
        <w:rPr>
          <w:rFonts w:eastAsia="標楷體"/>
          <w:kern w:val="2"/>
          <w:sz w:val="28"/>
          <w:szCs w:val="28"/>
          <w:lang w:eastAsia="zh-TW"/>
        </w:rPr>
        <w:t>11</w:t>
      </w:r>
      <w:r w:rsidRPr="00853460">
        <w:rPr>
          <w:rFonts w:eastAsia="標楷體"/>
          <w:kern w:val="2"/>
          <w:sz w:val="28"/>
          <w:szCs w:val="28"/>
          <w:lang w:eastAsia="zh-TW"/>
        </w:rPr>
        <w:t>月</w:t>
      </w:r>
      <w:r w:rsidRPr="00853460">
        <w:rPr>
          <w:rFonts w:eastAsia="標楷體"/>
          <w:kern w:val="2"/>
          <w:sz w:val="28"/>
          <w:szCs w:val="28"/>
          <w:lang w:eastAsia="zh-TW"/>
        </w:rPr>
        <w:t>30</w:t>
      </w:r>
      <w:r w:rsidRPr="00853460">
        <w:rPr>
          <w:rFonts w:eastAsia="標楷體"/>
          <w:kern w:val="2"/>
          <w:sz w:val="28"/>
          <w:szCs w:val="28"/>
          <w:lang w:eastAsia="zh-TW"/>
        </w:rPr>
        <w:t>日</w:t>
      </w:r>
      <w:r w:rsidRPr="00853460">
        <w:rPr>
          <w:rFonts w:eastAsia="標楷體"/>
          <w:kern w:val="2"/>
          <w:sz w:val="28"/>
          <w:szCs w:val="28"/>
          <w:lang w:eastAsia="zh-TW"/>
        </w:rPr>
        <w:t>)</w:t>
      </w:r>
      <w:r w:rsidRPr="00853460">
        <w:rPr>
          <w:rFonts w:eastAsia="標楷體"/>
          <w:kern w:val="2"/>
          <w:sz w:val="28"/>
          <w:szCs w:val="28"/>
          <w:lang w:eastAsia="zh-TW"/>
        </w:rPr>
        <w:t>，檢送全案成果報告、各項工作完成證明及第</w:t>
      </w:r>
      <w:proofErr w:type="gramStart"/>
      <w:r w:rsidRPr="00853460">
        <w:rPr>
          <w:rFonts w:eastAsia="標楷體"/>
          <w:kern w:val="2"/>
          <w:sz w:val="28"/>
          <w:szCs w:val="28"/>
          <w:lang w:eastAsia="zh-TW"/>
        </w:rPr>
        <w:t>二期款</w:t>
      </w:r>
      <w:proofErr w:type="gramEnd"/>
      <w:r w:rsidRPr="00853460">
        <w:rPr>
          <w:rFonts w:eastAsia="標楷體"/>
          <w:kern w:val="2"/>
          <w:sz w:val="28"/>
          <w:szCs w:val="28"/>
          <w:lang w:eastAsia="zh-TW"/>
        </w:rPr>
        <w:t>收據予駐外單位，駐外單位應按機構實際履約情形及所繳交文件有無符合規定進行驗收，並依最後驗收結果</w:t>
      </w:r>
      <w:proofErr w:type="gramStart"/>
      <w:r w:rsidRPr="00853460">
        <w:rPr>
          <w:rFonts w:eastAsia="標楷體"/>
          <w:kern w:val="2"/>
          <w:sz w:val="28"/>
          <w:szCs w:val="28"/>
          <w:lang w:eastAsia="zh-TW"/>
        </w:rPr>
        <w:t>覈</w:t>
      </w:r>
      <w:proofErr w:type="gramEnd"/>
      <w:r w:rsidRPr="00853460">
        <w:rPr>
          <w:rFonts w:eastAsia="標楷體"/>
          <w:kern w:val="2"/>
          <w:sz w:val="28"/>
          <w:szCs w:val="28"/>
          <w:lang w:eastAsia="zh-TW"/>
        </w:rPr>
        <w:t>實撥付第二期款。</w:t>
      </w:r>
    </w:p>
    <w:p w:rsidR="004542AC" w:rsidRPr="003F4418" w:rsidRDefault="00332FE5" w:rsidP="00E2768D">
      <w:pPr>
        <w:pStyle w:val="aa"/>
        <w:widowControl w:val="0"/>
        <w:snapToGrid w:val="0"/>
        <w:spacing w:line="300" w:lineRule="auto"/>
        <w:ind w:leftChars="413" w:left="1551" w:hangingChars="200" w:hanging="560"/>
        <w:jc w:val="both"/>
        <w:outlineLvl w:val="0"/>
        <w:rPr>
          <w:rFonts w:eastAsia="標楷體"/>
          <w:kern w:val="2"/>
          <w:sz w:val="28"/>
          <w:szCs w:val="28"/>
          <w:lang w:eastAsia="zh-TW"/>
        </w:rPr>
      </w:pPr>
      <w:r w:rsidRPr="00853460">
        <w:rPr>
          <w:rFonts w:eastAsia="標楷體"/>
          <w:kern w:val="2"/>
          <w:sz w:val="28"/>
          <w:szCs w:val="28"/>
          <w:lang w:eastAsia="zh-TW"/>
        </w:rPr>
        <w:t>二、</w:t>
      </w:r>
      <w:r w:rsidR="00EB1868" w:rsidRPr="00853460">
        <w:rPr>
          <w:rFonts w:eastAsia="標楷體"/>
          <w:kern w:val="2"/>
          <w:sz w:val="28"/>
          <w:szCs w:val="28"/>
          <w:lang w:eastAsia="zh-TW"/>
        </w:rPr>
        <w:t>第二期款所稱「</w:t>
      </w:r>
      <w:r w:rsidR="00EB1868" w:rsidRPr="003F4418">
        <w:rPr>
          <w:rFonts w:eastAsia="標楷體"/>
          <w:kern w:val="2"/>
          <w:sz w:val="28"/>
          <w:szCs w:val="28"/>
          <w:lang w:eastAsia="zh-TW"/>
        </w:rPr>
        <w:t>全案</w:t>
      </w:r>
      <w:r w:rsidR="004542AC" w:rsidRPr="003F4418">
        <w:rPr>
          <w:rFonts w:eastAsia="標楷體"/>
          <w:kern w:val="2"/>
          <w:sz w:val="28"/>
          <w:szCs w:val="28"/>
          <w:lang w:eastAsia="zh-TW"/>
        </w:rPr>
        <w:t>成果報告</w:t>
      </w:r>
      <w:r w:rsidR="00EB1868" w:rsidRPr="003F4418">
        <w:rPr>
          <w:rFonts w:eastAsia="標楷體"/>
          <w:kern w:val="2"/>
          <w:sz w:val="28"/>
          <w:szCs w:val="28"/>
          <w:lang w:eastAsia="zh-TW"/>
        </w:rPr>
        <w:t>」</w:t>
      </w:r>
      <w:r w:rsidR="004542AC" w:rsidRPr="003F4418">
        <w:rPr>
          <w:rFonts w:eastAsia="標楷體"/>
          <w:kern w:val="2"/>
          <w:sz w:val="28"/>
          <w:szCs w:val="28"/>
          <w:lang w:eastAsia="zh-TW"/>
        </w:rPr>
        <w:t>應包含全案收支明細表、活動照片、媒體報導統計、各式文宣品</w:t>
      </w:r>
      <w:r w:rsidR="00EB1868" w:rsidRPr="003F4418">
        <w:rPr>
          <w:rFonts w:eastAsia="標楷體"/>
          <w:kern w:val="2"/>
          <w:sz w:val="28"/>
          <w:szCs w:val="28"/>
          <w:lang w:eastAsia="zh-TW"/>
        </w:rPr>
        <w:t>與</w:t>
      </w:r>
      <w:r w:rsidR="004542AC" w:rsidRPr="003F4418">
        <w:rPr>
          <w:rFonts w:eastAsia="標楷體"/>
          <w:kern w:val="2"/>
          <w:sz w:val="28"/>
          <w:szCs w:val="28"/>
          <w:lang w:eastAsia="zh-TW"/>
        </w:rPr>
        <w:t>相關圖檔</w:t>
      </w:r>
      <w:r w:rsidR="00EB1868" w:rsidRPr="003F4418">
        <w:rPr>
          <w:rFonts w:eastAsia="標楷體"/>
          <w:kern w:val="2"/>
          <w:sz w:val="28"/>
          <w:szCs w:val="28"/>
          <w:lang w:eastAsia="zh-TW"/>
        </w:rPr>
        <w:t>、</w:t>
      </w:r>
      <w:r w:rsidR="004542AC" w:rsidRPr="003F4418">
        <w:rPr>
          <w:rFonts w:eastAsia="標楷體"/>
          <w:kern w:val="2"/>
          <w:sz w:val="28"/>
          <w:szCs w:val="28"/>
          <w:lang w:eastAsia="zh-TW"/>
        </w:rPr>
        <w:t>影音資料</w:t>
      </w:r>
      <w:r w:rsidR="00EB1868" w:rsidRPr="003F4418">
        <w:rPr>
          <w:rFonts w:eastAsia="標楷體"/>
          <w:kern w:val="2"/>
          <w:sz w:val="28"/>
          <w:szCs w:val="28"/>
          <w:lang w:eastAsia="zh-TW"/>
        </w:rPr>
        <w:t>及授權文件</w:t>
      </w:r>
      <w:r w:rsidR="00EB1868" w:rsidRPr="003F4418">
        <w:rPr>
          <w:kern w:val="2"/>
          <w:sz w:val="28"/>
          <w:szCs w:val="28"/>
          <w:lang w:eastAsia="zh-TW"/>
        </w:rPr>
        <w:t>(</w:t>
      </w:r>
      <w:r w:rsidR="00EB1868" w:rsidRPr="003F4418">
        <w:rPr>
          <w:rFonts w:eastAsia="標楷體"/>
          <w:kern w:val="2"/>
          <w:sz w:val="28"/>
          <w:szCs w:val="28"/>
          <w:lang w:eastAsia="zh-TW"/>
        </w:rPr>
        <w:t>指機構同意無償授權中華民國</w:t>
      </w:r>
      <w:r w:rsidR="004542AC" w:rsidRPr="003F4418">
        <w:rPr>
          <w:rFonts w:eastAsia="標楷體"/>
          <w:kern w:val="2"/>
          <w:sz w:val="28"/>
          <w:szCs w:val="28"/>
          <w:lang w:eastAsia="zh-TW"/>
        </w:rPr>
        <w:t>文化</w:t>
      </w:r>
      <w:proofErr w:type="gramStart"/>
      <w:r w:rsidR="004542AC" w:rsidRPr="003F4418">
        <w:rPr>
          <w:rFonts w:eastAsia="標楷體"/>
          <w:kern w:val="2"/>
          <w:sz w:val="28"/>
          <w:szCs w:val="28"/>
          <w:lang w:eastAsia="zh-TW"/>
        </w:rPr>
        <w:t>部</w:t>
      </w:r>
      <w:r w:rsidR="00E2768D" w:rsidRPr="003F4418">
        <w:rPr>
          <w:rFonts w:eastAsia="標楷體" w:hint="eastAsia"/>
          <w:kern w:val="2"/>
          <w:sz w:val="28"/>
          <w:szCs w:val="28"/>
          <w:lang w:eastAsia="zh-TW"/>
        </w:rPr>
        <w:t>及文</w:t>
      </w:r>
      <w:r w:rsidR="007560C9" w:rsidRPr="003F4418">
        <w:rPr>
          <w:rFonts w:eastAsia="標楷體"/>
          <w:kern w:val="2"/>
          <w:sz w:val="28"/>
          <w:szCs w:val="28"/>
          <w:lang w:eastAsia="zh-TW"/>
        </w:rPr>
        <w:t>化部</w:t>
      </w:r>
      <w:r w:rsidR="00E2768D" w:rsidRPr="003F4418">
        <w:rPr>
          <w:rFonts w:eastAsia="標楷體" w:hint="eastAsia"/>
          <w:kern w:val="2"/>
          <w:sz w:val="28"/>
          <w:szCs w:val="28"/>
          <w:lang w:eastAsia="zh-TW"/>
        </w:rPr>
        <w:t>再</w:t>
      </w:r>
      <w:proofErr w:type="gramEnd"/>
      <w:r w:rsidR="002C0D78" w:rsidRPr="003F4418">
        <w:rPr>
          <w:rFonts w:eastAsia="標楷體"/>
          <w:kern w:val="2"/>
          <w:sz w:val="28"/>
          <w:szCs w:val="28"/>
          <w:lang w:eastAsia="zh-TW"/>
        </w:rPr>
        <w:t>授權之人，</w:t>
      </w:r>
      <w:r w:rsidR="00E2768D" w:rsidRPr="003F4418">
        <w:rPr>
          <w:rFonts w:eastAsia="標楷體" w:hint="eastAsia"/>
          <w:kern w:val="2"/>
          <w:sz w:val="28"/>
          <w:szCs w:val="28"/>
          <w:lang w:eastAsia="zh-TW"/>
        </w:rPr>
        <w:t>於非營利性範圍內，得為不限時間、地域、次數及方式之利用，機構並同意對文化</w:t>
      </w:r>
      <w:proofErr w:type="gramStart"/>
      <w:r w:rsidR="00E2768D" w:rsidRPr="003F4418">
        <w:rPr>
          <w:rFonts w:eastAsia="標楷體" w:hint="eastAsia"/>
          <w:kern w:val="2"/>
          <w:sz w:val="28"/>
          <w:szCs w:val="28"/>
          <w:lang w:eastAsia="zh-TW"/>
        </w:rPr>
        <w:t>部及文化部再</w:t>
      </w:r>
      <w:proofErr w:type="gramEnd"/>
      <w:r w:rsidR="00E2768D" w:rsidRPr="003F4418">
        <w:rPr>
          <w:rFonts w:eastAsia="標楷體" w:hint="eastAsia"/>
          <w:kern w:val="2"/>
          <w:sz w:val="28"/>
          <w:szCs w:val="28"/>
          <w:lang w:eastAsia="zh-TW"/>
        </w:rPr>
        <w:t>授權之人不行使著作</w:t>
      </w:r>
      <w:r w:rsidR="00E2768D" w:rsidRPr="003F4418">
        <w:rPr>
          <w:rFonts w:eastAsia="標楷體" w:hint="eastAsia"/>
          <w:kern w:val="2"/>
          <w:sz w:val="28"/>
          <w:szCs w:val="28"/>
          <w:lang w:eastAsia="zh-TW"/>
        </w:rPr>
        <w:lastRenderedPageBreak/>
        <w:t>人格權</w:t>
      </w:r>
      <w:proofErr w:type="gramStart"/>
      <w:r w:rsidR="00EB1868" w:rsidRPr="003F4418">
        <w:rPr>
          <w:rFonts w:eastAsia="標楷體"/>
          <w:kern w:val="2"/>
          <w:sz w:val="28"/>
          <w:szCs w:val="28"/>
          <w:lang w:eastAsia="zh-TW"/>
        </w:rPr>
        <w:t>）</w:t>
      </w:r>
      <w:proofErr w:type="gramEnd"/>
      <w:r w:rsidR="004542AC" w:rsidRPr="003F4418">
        <w:rPr>
          <w:rFonts w:eastAsia="標楷體"/>
          <w:kern w:val="2"/>
          <w:sz w:val="28"/>
          <w:szCs w:val="28"/>
          <w:lang w:eastAsia="zh-TW"/>
        </w:rPr>
        <w:t>。</w:t>
      </w:r>
    </w:p>
    <w:p w:rsidR="00536AE4" w:rsidRPr="00853460" w:rsidRDefault="00A144A4" w:rsidP="00536AE4">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第四條：</w:t>
      </w:r>
      <w:r w:rsidR="00536AE4" w:rsidRPr="00853460">
        <w:rPr>
          <w:rFonts w:eastAsia="標楷體"/>
          <w:b/>
          <w:kern w:val="2"/>
          <w:sz w:val="28"/>
          <w:szCs w:val="28"/>
          <w:lang w:eastAsia="zh-TW"/>
        </w:rPr>
        <w:t>契約變更</w:t>
      </w:r>
    </w:p>
    <w:p w:rsidR="00536AE4" w:rsidRPr="00853460" w:rsidRDefault="00E615E3" w:rsidP="00CD48C8">
      <w:pPr>
        <w:widowControl w:val="0"/>
        <w:snapToGrid w:val="0"/>
        <w:spacing w:line="300" w:lineRule="auto"/>
        <w:ind w:left="1134"/>
        <w:jc w:val="both"/>
        <w:outlineLvl w:val="0"/>
        <w:rPr>
          <w:rFonts w:eastAsia="標楷體"/>
          <w:kern w:val="2"/>
          <w:sz w:val="28"/>
          <w:szCs w:val="28"/>
          <w:lang w:eastAsia="zh-TW"/>
        </w:rPr>
      </w:pPr>
      <w:r w:rsidRPr="00853460">
        <w:rPr>
          <w:rFonts w:eastAsia="標楷體"/>
          <w:kern w:val="2"/>
          <w:sz w:val="28"/>
          <w:szCs w:val="28"/>
          <w:lang w:eastAsia="zh-TW"/>
        </w:rPr>
        <w:t>附件</w:t>
      </w:r>
      <w:r w:rsidR="00536AE4" w:rsidRPr="00853460">
        <w:rPr>
          <w:rFonts w:eastAsia="標楷體"/>
          <w:kern w:val="2"/>
          <w:sz w:val="28"/>
          <w:szCs w:val="28"/>
          <w:lang w:eastAsia="zh-TW"/>
        </w:rPr>
        <w:t>計畫</w:t>
      </w:r>
      <w:r w:rsidR="002C0D78" w:rsidRPr="00853460">
        <w:rPr>
          <w:rFonts w:eastAsia="標楷體"/>
          <w:kern w:val="2"/>
          <w:sz w:val="28"/>
          <w:szCs w:val="28"/>
          <w:lang w:eastAsia="zh-TW"/>
        </w:rPr>
        <w:t>書</w:t>
      </w:r>
      <w:r w:rsidRPr="00853460">
        <w:rPr>
          <w:rFonts w:eastAsia="標楷體"/>
          <w:kern w:val="2"/>
          <w:sz w:val="28"/>
          <w:szCs w:val="28"/>
          <w:lang w:eastAsia="zh-TW"/>
        </w:rPr>
        <w:t>所載之</w:t>
      </w:r>
      <w:r w:rsidR="00536AE4" w:rsidRPr="00853460">
        <w:rPr>
          <w:rFonts w:eastAsia="標楷體"/>
          <w:kern w:val="2"/>
          <w:sz w:val="28"/>
          <w:szCs w:val="28"/>
          <w:lang w:eastAsia="zh-TW"/>
        </w:rPr>
        <w:t>活動、經費、時程或演出場地等如有變更</w:t>
      </w:r>
      <w:r w:rsidRPr="00853460">
        <w:rPr>
          <w:rFonts w:eastAsia="標楷體"/>
          <w:kern w:val="2"/>
          <w:sz w:val="28"/>
          <w:szCs w:val="28"/>
          <w:lang w:eastAsia="zh-TW"/>
        </w:rPr>
        <w:t>必要</w:t>
      </w:r>
      <w:r w:rsidR="00536AE4" w:rsidRPr="00853460">
        <w:rPr>
          <w:rFonts w:eastAsia="標楷體"/>
          <w:kern w:val="2"/>
          <w:sz w:val="28"/>
          <w:szCs w:val="28"/>
          <w:lang w:eastAsia="zh-TW"/>
        </w:rPr>
        <w:t>，機構應於該活動</w:t>
      </w:r>
      <w:r w:rsidR="00F27874" w:rsidRPr="00F27874">
        <w:rPr>
          <w:rFonts w:eastAsia="標楷體" w:hint="eastAsia"/>
          <w:color w:val="FF0000"/>
          <w:kern w:val="2"/>
          <w:sz w:val="28"/>
          <w:szCs w:val="28"/>
          <w:lang w:eastAsia="zh-TW"/>
        </w:rPr>
        <w:t>預定</w:t>
      </w:r>
      <w:r w:rsidR="00536AE4" w:rsidRPr="00F27874">
        <w:rPr>
          <w:rFonts w:eastAsia="標楷體"/>
          <w:color w:val="FF0000"/>
          <w:kern w:val="2"/>
          <w:sz w:val="28"/>
          <w:szCs w:val="28"/>
          <w:lang w:eastAsia="zh-TW"/>
        </w:rPr>
        <w:t>辦理</w:t>
      </w:r>
      <w:r w:rsidR="00F27874" w:rsidRPr="00F27874">
        <w:rPr>
          <w:rFonts w:eastAsia="標楷體" w:hint="eastAsia"/>
          <w:color w:val="FF0000"/>
          <w:kern w:val="2"/>
          <w:sz w:val="28"/>
          <w:szCs w:val="28"/>
          <w:lang w:eastAsia="zh-TW"/>
        </w:rPr>
        <w:t>日期之</w:t>
      </w:r>
      <w:r w:rsidR="00536AE4" w:rsidRPr="00F27874">
        <w:rPr>
          <w:rFonts w:eastAsia="標楷體"/>
          <w:color w:val="FF0000"/>
          <w:kern w:val="2"/>
          <w:sz w:val="28"/>
          <w:szCs w:val="28"/>
          <w:lang w:eastAsia="zh-TW"/>
        </w:rPr>
        <w:t>一個月</w:t>
      </w:r>
      <w:r w:rsidR="00F27874" w:rsidRPr="00F27874">
        <w:rPr>
          <w:rFonts w:eastAsia="標楷體" w:hint="eastAsia"/>
          <w:color w:val="FF0000"/>
          <w:kern w:val="2"/>
          <w:sz w:val="28"/>
          <w:szCs w:val="28"/>
          <w:lang w:eastAsia="zh-TW"/>
        </w:rPr>
        <w:t>前</w:t>
      </w:r>
      <w:r w:rsidR="00536AE4" w:rsidRPr="00853460">
        <w:rPr>
          <w:rFonts w:eastAsia="標楷體"/>
          <w:kern w:val="2"/>
          <w:sz w:val="28"/>
          <w:szCs w:val="28"/>
          <w:lang w:eastAsia="zh-TW"/>
        </w:rPr>
        <w:t>以書面</w:t>
      </w:r>
      <w:r w:rsidR="002C0D78" w:rsidRPr="00853460">
        <w:rPr>
          <w:rFonts w:eastAsia="標楷體"/>
          <w:kern w:val="2"/>
          <w:sz w:val="28"/>
          <w:szCs w:val="28"/>
          <w:lang w:eastAsia="zh-TW"/>
        </w:rPr>
        <w:t>通</w:t>
      </w:r>
      <w:r w:rsidR="00536AE4" w:rsidRPr="00853460">
        <w:rPr>
          <w:rFonts w:eastAsia="標楷體"/>
          <w:kern w:val="2"/>
          <w:sz w:val="28"/>
          <w:szCs w:val="28"/>
          <w:lang w:eastAsia="zh-TW"/>
        </w:rPr>
        <w:t>知駐外單位，並由駐外單位評估效益及經費調整狀況報</w:t>
      </w:r>
      <w:r w:rsidR="002C0D78" w:rsidRPr="00853460">
        <w:rPr>
          <w:rFonts w:eastAsia="標楷體"/>
          <w:kern w:val="2"/>
          <w:sz w:val="28"/>
          <w:szCs w:val="28"/>
          <w:lang w:eastAsia="zh-TW"/>
        </w:rPr>
        <w:t>文化</w:t>
      </w:r>
      <w:r w:rsidR="00536AE4" w:rsidRPr="00853460">
        <w:rPr>
          <w:rFonts w:eastAsia="標楷體"/>
          <w:kern w:val="2"/>
          <w:sz w:val="28"/>
          <w:szCs w:val="28"/>
          <w:lang w:eastAsia="zh-TW"/>
        </w:rPr>
        <w:t>部核定</w:t>
      </w:r>
      <w:r w:rsidRPr="00853460">
        <w:rPr>
          <w:rFonts w:eastAsia="標楷體"/>
          <w:kern w:val="2"/>
          <w:sz w:val="28"/>
          <w:szCs w:val="28"/>
          <w:lang w:eastAsia="zh-TW"/>
        </w:rPr>
        <w:t>後，再由駐外單位通知機構辦理契約變更事宜</w:t>
      </w:r>
      <w:r w:rsidR="00973241" w:rsidRPr="00853460">
        <w:rPr>
          <w:rFonts w:eastAsia="標楷體"/>
          <w:kern w:val="2"/>
          <w:sz w:val="28"/>
          <w:szCs w:val="28"/>
          <w:lang w:eastAsia="zh-TW"/>
        </w:rPr>
        <w:t>；</w:t>
      </w:r>
      <w:r w:rsidR="00536AE4" w:rsidRPr="00853460">
        <w:rPr>
          <w:rFonts w:eastAsia="標楷體"/>
          <w:kern w:val="2"/>
          <w:sz w:val="28"/>
          <w:szCs w:val="28"/>
          <w:lang w:eastAsia="zh-TW"/>
        </w:rPr>
        <w:t>變更</w:t>
      </w:r>
      <w:r w:rsidRPr="00853460">
        <w:rPr>
          <w:rFonts w:eastAsia="標楷體"/>
          <w:kern w:val="2"/>
          <w:sz w:val="28"/>
          <w:szCs w:val="28"/>
          <w:lang w:eastAsia="zh-TW"/>
        </w:rPr>
        <w:t>契約</w:t>
      </w:r>
      <w:r w:rsidR="00536AE4" w:rsidRPr="00853460">
        <w:rPr>
          <w:rFonts w:eastAsia="標楷體"/>
          <w:kern w:val="2"/>
          <w:sz w:val="28"/>
          <w:szCs w:val="28"/>
          <w:lang w:eastAsia="zh-TW"/>
        </w:rPr>
        <w:t>之內容應作成書面協議書，經</w:t>
      </w:r>
      <w:r w:rsidR="001F70C7" w:rsidRPr="00853460">
        <w:rPr>
          <w:rFonts w:eastAsia="標楷體"/>
          <w:kern w:val="2"/>
          <w:sz w:val="28"/>
          <w:szCs w:val="28"/>
          <w:lang w:eastAsia="zh-TW"/>
        </w:rPr>
        <w:t>駐外單位</w:t>
      </w:r>
      <w:r w:rsidR="00536AE4" w:rsidRPr="00853460">
        <w:rPr>
          <w:rFonts w:eastAsia="標楷體"/>
          <w:kern w:val="2"/>
          <w:sz w:val="28"/>
          <w:szCs w:val="28"/>
          <w:lang w:eastAsia="zh-TW"/>
        </w:rPr>
        <w:t>及機構代表簽名，始生效</w:t>
      </w:r>
      <w:r w:rsidR="00E01530" w:rsidRPr="00853460">
        <w:rPr>
          <w:rFonts w:eastAsia="標楷體"/>
          <w:kern w:val="2"/>
          <w:sz w:val="28"/>
          <w:szCs w:val="28"/>
          <w:lang w:eastAsia="zh-TW"/>
        </w:rPr>
        <w:t>力</w:t>
      </w:r>
      <w:r w:rsidR="00536AE4" w:rsidRPr="00853460">
        <w:rPr>
          <w:rFonts w:eastAsia="標楷體"/>
          <w:kern w:val="2"/>
          <w:sz w:val="28"/>
          <w:szCs w:val="28"/>
          <w:lang w:eastAsia="zh-TW"/>
        </w:rPr>
        <w:t>。</w:t>
      </w:r>
      <w:r w:rsidR="00E01530" w:rsidRPr="00853460">
        <w:rPr>
          <w:rFonts w:eastAsia="標楷體"/>
          <w:kern w:val="2"/>
          <w:sz w:val="28"/>
          <w:szCs w:val="28"/>
          <w:lang w:eastAsia="zh-TW"/>
        </w:rPr>
        <w:t>但變更之事由係因天災或事變不可抗力，或</w:t>
      </w:r>
      <w:r w:rsidR="00973241" w:rsidRPr="00853460">
        <w:rPr>
          <w:rFonts w:eastAsia="標楷體"/>
          <w:kern w:val="2"/>
          <w:sz w:val="28"/>
          <w:szCs w:val="28"/>
          <w:lang w:eastAsia="zh-TW"/>
        </w:rPr>
        <w:t>不可歸責</w:t>
      </w:r>
      <w:r w:rsidR="006B7980" w:rsidRPr="00853460">
        <w:rPr>
          <w:rFonts w:eastAsia="標楷體"/>
          <w:kern w:val="2"/>
          <w:sz w:val="28"/>
          <w:szCs w:val="28"/>
          <w:lang w:eastAsia="zh-TW"/>
        </w:rPr>
        <w:t>機構之事由，致無法</w:t>
      </w:r>
      <w:r w:rsidR="00E01530" w:rsidRPr="00853460">
        <w:rPr>
          <w:rFonts w:eastAsia="標楷體"/>
          <w:kern w:val="2"/>
          <w:sz w:val="28"/>
          <w:szCs w:val="28"/>
          <w:lang w:eastAsia="zh-TW"/>
        </w:rPr>
        <w:t>依上述所定期限通知</w:t>
      </w:r>
      <w:r w:rsidR="006B7980" w:rsidRPr="00853460">
        <w:rPr>
          <w:rFonts w:eastAsia="標楷體"/>
          <w:kern w:val="2"/>
          <w:sz w:val="28"/>
          <w:szCs w:val="28"/>
          <w:lang w:eastAsia="zh-TW"/>
        </w:rPr>
        <w:t>駐外單位</w:t>
      </w:r>
      <w:r w:rsidR="00973241" w:rsidRPr="00853460">
        <w:rPr>
          <w:rFonts w:eastAsia="標楷體"/>
          <w:kern w:val="2"/>
          <w:sz w:val="28"/>
          <w:szCs w:val="28"/>
          <w:lang w:eastAsia="zh-TW"/>
        </w:rPr>
        <w:t>者，仍應於事後</w:t>
      </w:r>
      <w:r w:rsidR="00E01530" w:rsidRPr="00853460">
        <w:rPr>
          <w:rFonts w:eastAsia="標楷體"/>
          <w:kern w:val="2"/>
          <w:sz w:val="28"/>
          <w:szCs w:val="28"/>
          <w:lang w:eastAsia="zh-TW"/>
        </w:rPr>
        <w:t>儘速</w:t>
      </w:r>
      <w:r w:rsidR="00973241" w:rsidRPr="00853460">
        <w:rPr>
          <w:rFonts w:eastAsia="標楷體"/>
          <w:kern w:val="2"/>
          <w:sz w:val="28"/>
          <w:szCs w:val="28"/>
          <w:lang w:eastAsia="zh-TW"/>
        </w:rPr>
        <w:t>提出說明並檢具相關具體證明徵得</w:t>
      </w:r>
      <w:r w:rsidR="006B7980" w:rsidRPr="00853460">
        <w:rPr>
          <w:rFonts w:eastAsia="標楷體"/>
          <w:kern w:val="2"/>
          <w:sz w:val="28"/>
          <w:szCs w:val="28"/>
          <w:lang w:eastAsia="zh-TW"/>
        </w:rPr>
        <w:t>駐外單位</w:t>
      </w:r>
      <w:r w:rsidR="00973241" w:rsidRPr="00853460">
        <w:rPr>
          <w:rFonts w:eastAsia="標楷體"/>
          <w:kern w:val="2"/>
          <w:sz w:val="28"/>
          <w:szCs w:val="28"/>
          <w:lang w:eastAsia="zh-TW"/>
        </w:rPr>
        <w:t>書面同意。</w:t>
      </w:r>
    </w:p>
    <w:p w:rsidR="00DC3FAA" w:rsidRPr="00853460" w:rsidRDefault="00536AE4" w:rsidP="00C9153D">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第五條：</w:t>
      </w:r>
      <w:r w:rsidR="00DC3FAA" w:rsidRPr="00853460">
        <w:rPr>
          <w:rFonts w:eastAsia="標楷體"/>
          <w:b/>
          <w:kern w:val="2"/>
          <w:sz w:val="28"/>
          <w:szCs w:val="28"/>
          <w:lang w:eastAsia="zh-TW"/>
        </w:rPr>
        <w:t>契約</w:t>
      </w:r>
      <w:r w:rsidR="004E06E0" w:rsidRPr="00853460">
        <w:rPr>
          <w:rFonts w:eastAsia="標楷體"/>
          <w:b/>
          <w:kern w:val="2"/>
          <w:sz w:val="28"/>
          <w:szCs w:val="28"/>
          <w:lang w:eastAsia="zh-TW"/>
        </w:rPr>
        <w:t>終止</w:t>
      </w:r>
      <w:r w:rsidR="00AB11F5" w:rsidRPr="00853460">
        <w:rPr>
          <w:rFonts w:eastAsia="標楷體"/>
          <w:b/>
          <w:kern w:val="2"/>
          <w:sz w:val="28"/>
          <w:szCs w:val="28"/>
          <w:lang w:eastAsia="zh-TW"/>
        </w:rPr>
        <w:t>及</w:t>
      </w:r>
      <w:r w:rsidR="00DC3FAA" w:rsidRPr="00853460">
        <w:rPr>
          <w:rFonts w:eastAsia="標楷體"/>
          <w:b/>
          <w:kern w:val="2"/>
          <w:sz w:val="28"/>
          <w:szCs w:val="28"/>
          <w:lang w:eastAsia="zh-TW"/>
        </w:rPr>
        <w:t>解除</w:t>
      </w:r>
    </w:p>
    <w:p w:rsidR="00CD48C8" w:rsidRPr="00853460" w:rsidRDefault="00E01530" w:rsidP="00CD48C8">
      <w:pPr>
        <w:widowControl w:val="0"/>
        <w:numPr>
          <w:ilvl w:val="0"/>
          <w:numId w:val="43"/>
        </w:numPr>
        <w:snapToGrid w:val="0"/>
        <w:spacing w:line="300" w:lineRule="auto"/>
        <w:ind w:hanging="623"/>
        <w:jc w:val="both"/>
        <w:outlineLvl w:val="0"/>
        <w:rPr>
          <w:rFonts w:eastAsia="標楷體"/>
          <w:kern w:val="2"/>
          <w:sz w:val="28"/>
          <w:szCs w:val="28"/>
          <w:lang w:eastAsia="zh-TW"/>
        </w:rPr>
      </w:pPr>
      <w:r w:rsidRPr="00853460">
        <w:rPr>
          <w:rFonts w:eastAsia="標楷體"/>
          <w:kern w:val="2"/>
          <w:sz w:val="28"/>
          <w:szCs w:val="28"/>
          <w:lang w:eastAsia="zh-TW"/>
        </w:rPr>
        <w:t>機構因可歸責於己</w:t>
      </w:r>
      <w:proofErr w:type="gramStart"/>
      <w:r w:rsidRPr="00853460">
        <w:rPr>
          <w:rFonts w:eastAsia="標楷體"/>
          <w:kern w:val="2"/>
          <w:sz w:val="28"/>
          <w:szCs w:val="28"/>
          <w:lang w:eastAsia="zh-TW"/>
        </w:rPr>
        <w:t>之</w:t>
      </w:r>
      <w:proofErr w:type="gramEnd"/>
      <w:r w:rsidRPr="00853460">
        <w:rPr>
          <w:rFonts w:eastAsia="標楷體"/>
          <w:kern w:val="2"/>
          <w:sz w:val="28"/>
          <w:szCs w:val="28"/>
          <w:lang w:eastAsia="zh-TW"/>
        </w:rPr>
        <w:t>事由而停止或未履行本契約部分或全部者，駐外單位應限期通知機構改善；經催告仍未改善者，駐外單位得依實際履約情形減少契約價金或以書面通知機構終止</w:t>
      </w:r>
      <w:r w:rsidR="00733B5E" w:rsidRPr="00853460">
        <w:rPr>
          <w:kern w:val="2"/>
          <w:sz w:val="28"/>
          <w:szCs w:val="28"/>
          <w:lang w:eastAsia="zh-TW"/>
        </w:rPr>
        <w:t>(</w:t>
      </w:r>
      <w:r w:rsidRPr="00853460">
        <w:rPr>
          <w:rFonts w:eastAsia="標楷體"/>
          <w:kern w:val="2"/>
          <w:sz w:val="28"/>
          <w:szCs w:val="28"/>
          <w:lang w:eastAsia="zh-TW"/>
        </w:rPr>
        <w:t>或解除</w:t>
      </w:r>
      <w:proofErr w:type="gramStart"/>
      <w:r w:rsidR="00733B5E" w:rsidRPr="00853460">
        <w:rPr>
          <w:rFonts w:eastAsia="標楷體"/>
          <w:kern w:val="2"/>
          <w:sz w:val="28"/>
          <w:szCs w:val="28"/>
          <w:lang w:eastAsia="zh-TW"/>
        </w:rPr>
        <w:t>）</w:t>
      </w:r>
      <w:proofErr w:type="gramEnd"/>
      <w:r w:rsidRPr="00853460">
        <w:rPr>
          <w:rFonts w:eastAsia="標楷體"/>
          <w:kern w:val="2"/>
          <w:sz w:val="28"/>
          <w:szCs w:val="28"/>
          <w:lang w:eastAsia="zh-TW"/>
        </w:rPr>
        <w:t>契約</w:t>
      </w:r>
      <w:r w:rsidR="00733B5E" w:rsidRPr="00853460">
        <w:rPr>
          <w:rFonts w:eastAsia="標楷體"/>
          <w:kern w:val="2"/>
          <w:sz w:val="28"/>
          <w:szCs w:val="28"/>
          <w:lang w:eastAsia="zh-TW"/>
        </w:rPr>
        <w:t>；履約標的如因機構完全</w:t>
      </w:r>
      <w:r w:rsidRPr="00853460">
        <w:rPr>
          <w:rFonts w:eastAsia="標楷體"/>
          <w:kern w:val="2"/>
          <w:sz w:val="28"/>
          <w:szCs w:val="28"/>
          <w:lang w:eastAsia="zh-TW"/>
        </w:rPr>
        <w:t>未履行</w:t>
      </w:r>
      <w:r w:rsidR="00733B5E" w:rsidRPr="00853460">
        <w:rPr>
          <w:rFonts w:eastAsia="標楷體"/>
          <w:kern w:val="2"/>
          <w:sz w:val="28"/>
          <w:szCs w:val="28"/>
          <w:lang w:eastAsia="zh-TW"/>
        </w:rPr>
        <w:t>而終止</w:t>
      </w:r>
      <w:r w:rsidR="00733B5E" w:rsidRPr="00853460">
        <w:rPr>
          <w:kern w:val="2"/>
          <w:sz w:val="28"/>
          <w:szCs w:val="28"/>
          <w:lang w:eastAsia="zh-TW"/>
        </w:rPr>
        <w:t>(</w:t>
      </w:r>
      <w:r w:rsidR="00733B5E" w:rsidRPr="00853460">
        <w:rPr>
          <w:rFonts w:eastAsia="標楷體"/>
          <w:kern w:val="2"/>
          <w:sz w:val="28"/>
          <w:szCs w:val="28"/>
          <w:lang w:eastAsia="zh-TW"/>
        </w:rPr>
        <w:t>或解除</w:t>
      </w:r>
      <w:proofErr w:type="gramStart"/>
      <w:r w:rsidR="00733B5E" w:rsidRPr="00853460">
        <w:rPr>
          <w:rFonts w:eastAsia="標楷體"/>
          <w:kern w:val="2"/>
          <w:sz w:val="28"/>
          <w:szCs w:val="28"/>
          <w:lang w:eastAsia="zh-TW"/>
        </w:rPr>
        <w:t>）</w:t>
      </w:r>
      <w:proofErr w:type="gramEnd"/>
      <w:r w:rsidR="00733B5E" w:rsidRPr="00853460">
        <w:rPr>
          <w:rFonts w:eastAsia="標楷體"/>
          <w:kern w:val="2"/>
          <w:sz w:val="28"/>
          <w:szCs w:val="28"/>
          <w:lang w:eastAsia="zh-TW"/>
        </w:rPr>
        <w:t>契約者，</w:t>
      </w:r>
      <w:r w:rsidRPr="00853460">
        <w:rPr>
          <w:rFonts w:eastAsia="標楷體"/>
          <w:kern w:val="2"/>
          <w:sz w:val="28"/>
          <w:szCs w:val="28"/>
          <w:lang w:eastAsia="zh-TW"/>
        </w:rPr>
        <w:t>機構應將</w:t>
      </w:r>
      <w:r w:rsidR="00733B5E" w:rsidRPr="00853460">
        <w:rPr>
          <w:rFonts w:eastAsia="標楷體"/>
          <w:kern w:val="2"/>
          <w:sz w:val="28"/>
          <w:szCs w:val="28"/>
          <w:lang w:eastAsia="zh-TW"/>
        </w:rPr>
        <w:t>自駐外機構己領受</w:t>
      </w:r>
      <w:r w:rsidRPr="00853460">
        <w:rPr>
          <w:rFonts w:eastAsia="標楷體"/>
          <w:kern w:val="2"/>
          <w:sz w:val="28"/>
          <w:szCs w:val="28"/>
          <w:lang w:eastAsia="zh-TW"/>
        </w:rPr>
        <w:t>之</w:t>
      </w:r>
      <w:r w:rsidR="00733B5E" w:rsidRPr="00853460">
        <w:rPr>
          <w:rFonts w:eastAsia="標楷體"/>
          <w:kern w:val="2"/>
          <w:sz w:val="28"/>
          <w:szCs w:val="28"/>
          <w:lang w:eastAsia="zh-TW"/>
        </w:rPr>
        <w:t>本契約</w:t>
      </w:r>
      <w:r w:rsidRPr="00853460">
        <w:rPr>
          <w:rFonts w:eastAsia="標楷體"/>
          <w:kern w:val="2"/>
          <w:sz w:val="28"/>
          <w:szCs w:val="28"/>
          <w:lang w:eastAsia="zh-TW"/>
        </w:rPr>
        <w:t>經費全數退還駐外單位；部分契約已履行者，得經駐外單位按實際工作進度結算費用，</w:t>
      </w:r>
      <w:r w:rsidR="00733B5E" w:rsidRPr="00853460">
        <w:rPr>
          <w:rFonts w:eastAsia="標楷體"/>
          <w:kern w:val="2"/>
          <w:sz w:val="28"/>
          <w:szCs w:val="28"/>
          <w:lang w:eastAsia="zh-TW"/>
        </w:rPr>
        <w:t>溢領部分，</w:t>
      </w:r>
      <w:r w:rsidRPr="00853460">
        <w:rPr>
          <w:rFonts w:eastAsia="標楷體"/>
          <w:kern w:val="2"/>
          <w:sz w:val="28"/>
          <w:szCs w:val="28"/>
          <w:lang w:eastAsia="zh-TW"/>
        </w:rPr>
        <w:t>機構應將</w:t>
      </w:r>
      <w:r w:rsidR="00B15FC2" w:rsidRPr="00853460">
        <w:rPr>
          <w:rFonts w:eastAsia="標楷體"/>
          <w:kern w:val="2"/>
          <w:sz w:val="28"/>
          <w:szCs w:val="28"/>
          <w:lang w:eastAsia="zh-TW"/>
        </w:rPr>
        <w:t>該</w:t>
      </w:r>
      <w:r w:rsidRPr="00853460">
        <w:rPr>
          <w:rFonts w:eastAsia="標楷體"/>
          <w:kern w:val="2"/>
          <w:sz w:val="28"/>
          <w:szCs w:val="28"/>
          <w:lang w:eastAsia="zh-TW"/>
        </w:rPr>
        <w:t>款</w:t>
      </w:r>
      <w:r w:rsidR="00B15FC2" w:rsidRPr="00853460">
        <w:rPr>
          <w:rFonts w:eastAsia="標楷體"/>
          <w:kern w:val="2"/>
          <w:sz w:val="28"/>
          <w:szCs w:val="28"/>
          <w:lang w:eastAsia="zh-TW"/>
        </w:rPr>
        <w:t>項</w:t>
      </w:r>
      <w:r w:rsidRPr="00853460">
        <w:rPr>
          <w:rFonts w:eastAsia="標楷體"/>
          <w:kern w:val="2"/>
          <w:sz w:val="28"/>
          <w:szCs w:val="28"/>
          <w:lang w:eastAsia="zh-TW"/>
        </w:rPr>
        <w:t>退還駐外單位。</w:t>
      </w:r>
    </w:p>
    <w:p w:rsidR="00CD48C8" w:rsidRPr="00853460" w:rsidRDefault="00733B5E" w:rsidP="00CD48C8">
      <w:pPr>
        <w:widowControl w:val="0"/>
        <w:numPr>
          <w:ilvl w:val="0"/>
          <w:numId w:val="43"/>
        </w:numPr>
        <w:snapToGrid w:val="0"/>
        <w:spacing w:line="300" w:lineRule="auto"/>
        <w:ind w:hanging="623"/>
        <w:jc w:val="both"/>
        <w:outlineLvl w:val="0"/>
        <w:rPr>
          <w:rFonts w:eastAsia="標楷體"/>
          <w:kern w:val="2"/>
          <w:sz w:val="28"/>
          <w:szCs w:val="28"/>
          <w:lang w:eastAsia="zh-TW"/>
        </w:rPr>
      </w:pPr>
      <w:r w:rsidRPr="00853460">
        <w:rPr>
          <w:rFonts w:eastAsia="標楷體"/>
          <w:kern w:val="2"/>
          <w:sz w:val="28"/>
          <w:szCs w:val="28"/>
          <w:lang w:eastAsia="zh-TW"/>
        </w:rPr>
        <w:t>契約執行</w:t>
      </w:r>
      <w:proofErr w:type="gramStart"/>
      <w:r w:rsidRPr="00853460">
        <w:rPr>
          <w:rFonts w:eastAsia="標楷體"/>
          <w:kern w:val="2"/>
          <w:sz w:val="28"/>
          <w:szCs w:val="28"/>
          <w:lang w:eastAsia="zh-TW"/>
        </w:rPr>
        <w:t>期間，</w:t>
      </w:r>
      <w:proofErr w:type="gramEnd"/>
      <w:r w:rsidRPr="00853460">
        <w:rPr>
          <w:rFonts w:eastAsia="標楷體"/>
          <w:kern w:val="2"/>
          <w:sz w:val="28"/>
          <w:szCs w:val="28"/>
          <w:lang w:eastAsia="zh-TW"/>
        </w:rPr>
        <w:t>因發生</w:t>
      </w:r>
      <w:r w:rsidR="00993EAB" w:rsidRPr="00853460">
        <w:rPr>
          <w:rFonts w:eastAsia="標楷體"/>
          <w:kern w:val="2"/>
          <w:sz w:val="28"/>
          <w:szCs w:val="28"/>
          <w:lang w:eastAsia="zh-TW"/>
        </w:rPr>
        <w:t>天災或事變等</w:t>
      </w:r>
      <w:r w:rsidRPr="00853460">
        <w:rPr>
          <w:rFonts w:eastAsia="標楷體"/>
          <w:kern w:val="2"/>
          <w:sz w:val="28"/>
          <w:szCs w:val="28"/>
          <w:lang w:eastAsia="zh-TW"/>
        </w:rPr>
        <w:t>不可抗力</w:t>
      </w:r>
      <w:r w:rsidR="00993EAB" w:rsidRPr="00853460">
        <w:rPr>
          <w:rFonts w:eastAsia="標楷體"/>
          <w:kern w:val="2"/>
          <w:sz w:val="28"/>
          <w:szCs w:val="28"/>
          <w:lang w:eastAsia="zh-TW"/>
        </w:rPr>
        <w:t>或</w:t>
      </w:r>
      <w:r w:rsidRPr="00853460">
        <w:rPr>
          <w:rFonts w:eastAsia="標楷體"/>
          <w:kern w:val="2"/>
          <w:sz w:val="28"/>
          <w:szCs w:val="28"/>
          <w:lang w:eastAsia="zh-TW"/>
        </w:rPr>
        <w:t>不可歸責於機構之事由，</w:t>
      </w:r>
      <w:r w:rsidR="00993EAB" w:rsidRPr="00853460">
        <w:rPr>
          <w:rFonts w:eastAsia="標楷體"/>
          <w:kern w:val="2"/>
          <w:sz w:val="28"/>
          <w:szCs w:val="28"/>
          <w:lang w:eastAsia="zh-TW"/>
        </w:rPr>
        <w:t>致無法依</w:t>
      </w:r>
      <w:r w:rsidR="0094441B" w:rsidRPr="0094441B">
        <w:rPr>
          <w:rFonts w:eastAsia="標楷體" w:hint="eastAsia"/>
          <w:color w:val="0000FF"/>
          <w:kern w:val="2"/>
          <w:sz w:val="28"/>
          <w:szCs w:val="28"/>
          <w:lang w:eastAsia="zh-TW"/>
        </w:rPr>
        <w:t>時</w:t>
      </w:r>
      <w:r w:rsidR="00993EAB" w:rsidRPr="00853460">
        <w:rPr>
          <w:rFonts w:eastAsia="標楷體"/>
          <w:kern w:val="2"/>
          <w:sz w:val="28"/>
          <w:szCs w:val="28"/>
          <w:lang w:eastAsia="zh-TW"/>
        </w:rPr>
        <w:t>履約者</w:t>
      </w:r>
      <w:r w:rsidRPr="00853460">
        <w:rPr>
          <w:rFonts w:eastAsia="標楷體"/>
          <w:kern w:val="2"/>
          <w:sz w:val="28"/>
          <w:szCs w:val="28"/>
          <w:lang w:eastAsia="zh-TW"/>
        </w:rPr>
        <w:t>，</w:t>
      </w:r>
      <w:r w:rsidR="00993EAB" w:rsidRPr="00853460">
        <w:rPr>
          <w:rFonts w:eastAsia="標楷體"/>
          <w:kern w:val="2"/>
          <w:sz w:val="28"/>
          <w:szCs w:val="28"/>
          <w:lang w:eastAsia="zh-TW"/>
        </w:rPr>
        <w:t>機構</w:t>
      </w:r>
      <w:r w:rsidRPr="00853460">
        <w:rPr>
          <w:rFonts w:eastAsia="標楷體"/>
          <w:kern w:val="2"/>
          <w:sz w:val="28"/>
          <w:szCs w:val="28"/>
          <w:lang w:eastAsia="zh-TW"/>
        </w:rPr>
        <w:t>應</w:t>
      </w:r>
      <w:r w:rsidR="00993EAB" w:rsidRPr="00853460">
        <w:rPr>
          <w:rFonts w:eastAsia="標楷體"/>
          <w:kern w:val="2"/>
          <w:sz w:val="28"/>
          <w:szCs w:val="28"/>
          <w:lang w:eastAsia="zh-TW"/>
        </w:rPr>
        <w:t>儘速</w:t>
      </w:r>
      <w:r w:rsidRPr="00853460">
        <w:rPr>
          <w:rFonts w:eastAsia="標楷體"/>
          <w:kern w:val="2"/>
          <w:sz w:val="28"/>
          <w:szCs w:val="28"/>
          <w:lang w:eastAsia="zh-TW"/>
        </w:rPr>
        <w:t>通知駐外單位</w:t>
      </w:r>
      <w:r w:rsidR="00993EAB" w:rsidRPr="00853460">
        <w:rPr>
          <w:rFonts w:eastAsia="標楷體"/>
          <w:kern w:val="2"/>
          <w:sz w:val="28"/>
          <w:szCs w:val="28"/>
          <w:lang w:eastAsia="zh-TW"/>
        </w:rPr>
        <w:t>並申請展延履約期限</w:t>
      </w:r>
      <w:r w:rsidRPr="00853460">
        <w:rPr>
          <w:rFonts w:eastAsia="標楷體"/>
          <w:kern w:val="2"/>
          <w:sz w:val="28"/>
          <w:szCs w:val="28"/>
          <w:lang w:eastAsia="zh-TW"/>
        </w:rPr>
        <w:t>；</w:t>
      </w:r>
      <w:r w:rsidR="00993EAB" w:rsidRPr="00853460">
        <w:rPr>
          <w:rFonts w:eastAsia="標楷體"/>
          <w:kern w:val="2"/>
          <w:sz w:val="28"/>
          <w:szCs w:val="28"/>
          <w:lang w:eastAsia="zh-TW"/>
        </w:rPr>
        <w:t>不能履約者，得免除契約責任。</w:t>
      </w:r>
      <w:r w:rsidRPr="00853460">
        <w:rPr>
          <w:rFonts w:eastAsia="標楷體"/>
          <w:kern w:val="2"/>
          <w:sz w:val="28"/>
          <w:szCs w:val="28"/>
          <w:lang w:eastAsia="zh-TW"/>
        </w:rPr>
        <w:t>部分契約已履行者，得經駐外單位按實際工作進度結算費用，進行款項撥付或</w:t>
      </w:r>
      <w:r w:rsidR="00B15FC2" w:rsidRPr="00853460">
        <w:rPr>
          <w:rFonts w:eastAsia="標楷體"/>
          <w:kern w:val="2"/>
          <w:sz w:val="28"/>
          <w:szCs w:val="28"/>
          <w:lang w:eastAsia="zh-TW"/>
        </w:rPr>
        <w:t>將溢領款項退還駐外單位</w:t>
      </w:r>
      <w:r w:rsidRPr="00853460">
        <w:rPr>
          <w:rFonts w:eastAsia="標楷體"/>
          <w:kern w:val="2"/>
          <w:sz w:val="28"/>
          <w:szCs w:val="28"/>
          <w:lang w:eastAsia="zh-TW"/>
        </w:rPr>
        <w:t>。</w:t>
      </w:r>
    </w:p>
    <w:p w:rsidR="00733B5E" w:rsidRPr="00853460" w:rsidRDefault="00B15FC2" w:rsidP="00CD48C8">
      <w:pPr>
        <w:widowControl w:val="0"/>
        <w:numPr>
          <w:ilvl w:val="0"/>
          <w:numId w:val="43"/>
        </w:numPr>
        <w:snapToGrid w:val="0"/>
        <w:spacing w:line="300" w:lineRule="auto"/>
        <w:ind w:hanging="623"/>
        <w:jc w:val="both"/>
        <w:outlineLvl w:val="0"/>
        <w:rPr>
          <w:rFonts w:eastAsia="標楷體"/>
          <w:kern w:val="2"/>
          <w:sz w:val="28"/>
          <w:szCs w:val="28"/>
          <w:lang w:eastAsia="zh-TW"/>
        </w:rPr>
      </w:pPr>
      <w:r w:rsidRPr="00853460">
        <w:rPr>
          <w:rFonts w:eastAsia="標楷體"/>
          <w:kern w:val="2"/>
          <w:sz w:val="28"/>
          <w:szCs w:val="28"/>
          <w:lang w:eastAsia="zh-TW"/>
        </w:rPr>
        <w:t>終止或解除契約，得為部分或全部。契約終止後，機構應將契約終止前所完成之工作成果送交駐外單位。</w:t>
      </w:r>
    </w:p>
    <w:p w:rsidR="00536AE4" w:rsidRPr="00853460" w:rsidRDefault="00536AE4" w:rsidP="00B27ACE">
      <w:pPr>
        <w:widowControl w:val="0"/>
        <w:snapToGrid w:val="0"/>
        <w:spacing w:line="300" w:lineRule="auto"/>
        <w:jc w:val="both"/>
        <w:outlineLvl w:val="0"/>
        <w:rPr>
          <w:rFonts w:eastAsia="標楷體"/>
          <w:b/>
          <w:kern w:val="2"/>
          <w:sz w:val="28"/>
          <w:szCs w:val="28"/>
          <w:lang w:eastAsia="zh-TW"/>
        </w:rPr>
      </w:pPr>
      <w:r w:rsidRPr="00853460">
        <w:rPr>
          <w:rFonts w:eastAsia="標楷體"/>
          <w:b/>
          <w:kern w:val="2"/>
          <w:sz w:val="28"/>
          <w:szCs w:val="28"/>
          <w:lang w:eastAsia="zh-TW"/>
        </w:rPr>
        <w:t>第</w:t>
      </w:r>
      <w:r w:rsidR="00AB3B3D" w:rsidRPr="00853460">
        <w:rPr>
          <w:rFonts w:eastAsia="標楷體"/>
          <w:b/>
          <w:kern w:val="2"/>
          <w:sz w:val="28"/>
          <w:szCs w:val="28"/>
          <w:lang w:eastAsia="zh-TW"/>
        </w:rPr>
        <w:t>六</w:t>
      </w:r>
      <w:r w:rsidRPr="00853460">
        <w:rPr>
          <w:rFonts w:eastAsia="標楷體"/>
          <w:b/>
          <w:kern w:val="2"/>
          <w:sz w:val="28"/>
          <w:szCs w:val="28"/>
          <w:lang w:eastAsia="zh-TW"/>
        </w:rPr>
        <w:t>條：名稱及標誌使用</w:t>
      </w:r>
    </w:p>
    <w:p w:rsidR="00783EF7" w:rsidRDefault="00830AB6" w:rsidP="00853460">
      <w:pPr>
        <w:widowControl w:val="0"/>
        <w:numPr>
          <w:ilvl w:val="0"/>
          <w:numId w:val="59"/>
        </w:numPr>
        <w:snapToGrid w:val="0"/>
        <w:spacing w:line="300" w:lineRule="auto"/>
        <w:ind w:left="1418" w:hanging="648"/>
        <w:jc w:val="both"/>
        <w:outlineLvl w:val="0"/>
        <w:rPr>
          <w:rFonts w:eastAsia="標楷體"/>
          <w:kern w:val="2"/>
          <w:sz w:val="28"/>
          <w:szCs w:val="28"/>
          <w:lang w:eastAsia="zh-TW"/>
        </w:rPr>
      </w:pPr>
      <w:r w:rsidRPr="00853460">
        <w:rPr>
          <w:rFonts w:eastAsia="標楷體"/>
          <w:kern w:val="2"/>
          <w:sz w:val="28"/>
          <w:szCs w:val="28"/>
          <w:lang w:eastAsia="zh-TW"/>
        </w:rPr>
        <w:t>機構在執行計畫書所列活動時，所有聲明、公告、廣告、文宣及相關文字，應列明中華民國文化部</w:t>
      </w:r>
      <w:r w:rsidRPr="00853460">
        <w:rPr>
          <w:rFonts w:eastAsia="標楷體"/>
          <w:kern w:val="2"/>
          <w:sz w:val="28"/>
          <w:szCs w:val="28"/>
          <w:lang w:eastAsia="zh-TW"/>
        </w:rPr>
        <w:t>(Ministry of Culture, Republic of China</w:t>
      </w:r>
      <w:r w:rsidR="00853460">
        <w:rPr>
          <w:rFonts w:eastAsia="標楷體"/>
          <w:kern w:val="2"/>
          <w:sz w:val="28"/>
          <w:szCs w:val="28"/>
          <w:lang w:eastAsia="zh-TW"/>
        </w:rPr>
        <w:t xml:space="preserve"> </w:t>
      </w:r>
      <w:r w:rsidRPr="00853460">
        <w:rPr>
          <w:rFonts w:eastAsia="標楷體"/>
          <w:kern w:val="2"/>
          <w:sz w:val="28"/>
          <w:szCs w:val="28"/>
          <w:lang w:eastAsia="zh-TW"/>
        </w:rPr>
        <w:t>(Taiwan))</w:t>
      </w:r>
      <w:r w:rsidRPr="00853460">
        <w:rPr>
          <w:rFonts w:eastAsia="標楷體"/>
          <w:kern w:val="2"/>
          <w:sz w:val="28"/>
          <w:szCs w:val="28"/>
          <w:lang w:eastAsia="zh-TW"/>
        </w:rPr>
        <w:t>全稱或經</w:t>
      </w:r>
      <w:r w:rsidR="003E7771" w:rsidRPr="00853460">
        <w:rPr>
          <w:rFonts w:eastAsia="標楷體"/>
          <w:kern w:val="2"/>
          <w:sz w:val="28"/>
          <w:szCs w:val="28"/>
          <w:lang w:eastAsia="zh-TW"/>
        </w:rPr>
        <w:t>駐外單位</w:t>
      </w:r>
      <w:r w:rsidRPr="00853460">
        <w:rPr>
          <w:rFonts w:eastAsia="標楷體"/>
          <w:kern w:val="2"/>
          <w:sz w:val="28"/>
          <w:szCs w:val="28"/>
          <w:lang w:eastAsia="zh-TW"/>
        </w:rPr>
        <w:t>同意之其他名稱，並適當標</w:t>
      </w:r>
      <w:proofErr w:type="gramStart"/>
      <w:r w:rsidRPr="00853460">
        <w:rPr>
          <w:rFonts w:eastAsia="標楷體"/>
          <w:kern w:val="2"/>
          <w:sz w:val="28"/>
          <w:szCs w:val="28"/>
          <w:lang w:eastAsia="zh-TW"/>
        </w:rPr>
        <w:t>註</w:t>
      </w:r>
      <w:proofErr w:type="gramEnd"/>
      <w:r w:rsidRPr="00853460">
        <w:rPr>
          <w:rFonts w:eastAsia="標楷體"/>
          <w:kern w:val="2"/>
          <w:sz w:val="28"/>
          <w:szCs w:val="28"/>
          <w:lang w:eastAsia="zh-TW"/>
        </w:rPr>
        <w:t>「臺灣文化光點計畫」與文化部識別標誌。</w:t>
      </w:r>
    </w:p>
    <w:p w:rsidR="00783EF7" w:rsidRDefault="003E7771" w:rsidP="00853460">
      <w:pPr>
        <w:widowControl w:val="0"/>
        <w:numPr>
          <w:ilvl w:val="0"/>
          <w:numId w:val="59"/>
        </w:numPr>
        <w:snapToGrid w:val="0"/>
        <w:spacing w:line="300" w:lineRule="auto"/>
        <w:ind w:left="1418" w:hanging="648"/>
        <w:jc w:val="both"/>
        <w:outlineLvl w:val="0"/>
        <w:rPr>
          <w:rFonts w:eastAsia="標楷體"/>
          <w:kern w:val="2"/>
          <w:sz w:val="28"/>
          <w:szCs w:val="28"/>
          <w:lang w:eastAsia="zh-TW"/>
        </w:rPr>
      </w:pPr>
      <w:r w:rsidRPr="00853460">
        <w:rPr>
          <w:rFonts w:eastAsia="標楷體"/>
          <w:kern w:val="2"/>
          <w:sz w:val="28"/>
          <w:szCs w:val="28"/>
          <w:lang w:eastAsia="zh-TW"/>
        </w:rPr>
        <w:t>駐外單位及機構</w:t>
      </w:r>
      <w:proofErr w:type="gramStart"/>
      <w:r w:rsidRPr="00853460">
        <w:rPr>
          <w:rFonts w:eastAsia="標楷體"/>
          <w:kern w:val="2"/>
          <w:sz w:val="28"/>
          <w:szCs w:val="28"/>
          <w:lang w:eastAsia="zh-TW"/>
        </w:rPr>
        <w:t>雙方均有權</w:t>
      </w:r>
      <w:proofErr w:type="gramEnd"/>
      <w:r w:rsidRPr="00853460">
        <w:rPr>
          <w:rFonts w:eastAsia="標楷體"/>
          <w:kern w:val="2"/>
          <w:sz w:val="28"/>
          <w:szCs w:val="28"/>
          <w:lang w:eastAsia="zh-TW"/>
        </w:rPr>
        <w:t>決定自身名稱、標誌及相關圖檔之呈現。一方在依據本契約辦理相關活動時，於獲得他方書面同意後，可使用其名稱、標誌及相關圖檔。</w:t>
      </w:r>
    </w:p>
    <w:p w:rsidR="00783EF7" w:rsidRDefault="003E7771" w:rsidP="00853460">
      <w:pPr>
        <w:widowControl w:val="0"/>
        <w:numPr>
          <w:ilvl w:val="0"/>
          <w:numId w:val="59"/>
        </w:numPr>
        <w:snapToGrid w:val="0"/>
        <w:spacing w:line="300" w:lineRule="auto"/>
        <w:ind w:left="1418" w:hanging="648"/>
        <w:jc w:val="both"/>
        <w:outlineLvl w:val="0"/>
        <w:rPr>
          <w:rFonts w:eastAsia="標楷體"/>
          <w:kern w:val="2"/>
          <w:sz w:val="28"/>
          <w:szCs w:val="28"/>
          <w:lang w:eastAsia="zh-TW"/>
        </w:rPr>
      </w:pPr>
      <w:r w:rsidRPr="00853460">
        <w:rPr>
          <w:rFonts w:eastAsia="標楷體"/>
          <w:kern w:val="2"/>
          <w:sz w:val="28"/>
          <w:szCs w:val="28"/>
          <w:lang w:eastAsia="zh-TW"/>
        </w:rPr>
        <w:lastRenderedPageBreak/>
        <w:t>為促進參與此計畫</w:t>
      </w:r>
      <w:proofErr w:type="gramStart"/>
      <w:r w:rsidRPr="00853460">
        <w:rPr>
          <w:rFonts w:eastAsia="標楷體"/>
          <w:kern w:val="2"/>
          <w:sz w:val="28"/>
          <w:szCs w:val="28"/>
          <w:lang w:eastAsia="zh-TW"/>
        </w:rPr>
        <w:t>相關</w:t>
      </w:r>
      <w:r w:rsidR="004F40D3" w:rsidRPr="00853460">
        <w:rPr>
          <w:rFonts w:eastAsia="標楷體"/>
          <w:kern w:val="2"/>
          <w:sz w:val="28"/>
          <w:szCs w:val="28"/>
          <w:lang w:eastAsia="zh-TW"/>
        </w:rPr>
        <w:t>單位</w:t>
      </w:r>
      <w:r w:rsidRPr="00853460">
        <w:rPr>
          <w:rFonts w:eastAsia="標楷體"/>
          <w:kern w:val="2"/>
          <w:sz w:val="28"/>
          <w:szCs w:val="28"/>
          <w:lang w:eastAsia="zh-TW"/>
        </w:rPr>
        <w:t>間的聯繫</w:t>
      </w:r>
      <w:proofErr w:type="gramEnd"/>
      <w:r w:rsidRPr="00853460">
        <w:rPr>
          <w:rFonts w:eastAsia="標楷體"/>
          <w:kern w:val="2"/>
          <w:sz w:val="28"/>
          <w:szCs w:val="28"/>
          <w:lang w:eastAsia="zh-TW"/>
        </w:rPr>
        <w:t>、協調與合作，</w:t>
      </w:r>
      <w:r w:rsidR="004F40D3" w:rsidRPr="00853460">
        <w:rPr>
          <w:rFonts w:eastAsia="標楷體"/>
          <w:kern w:val="2"/>
          <w:sz w:val="28"/>
          <w:szCs w:val="28"/>
          <w:lang w:eastAsia="zh-TW"/>
        </w:rPr>
        <w:t>機構同意授權駐外單位及中華民國</w:t>
      </w:r>
      <w:proofErr w:type="gramStart"/>
      <w:r w:rsidRPr="00853460">
        <w:rPr>
          <w:rFonts w:eastAsia="標楷體"/>
          <w:kern w:val="2"/>
          <w:sz w:val="28"/>
          <w:szCs w:val="28"/>
          <w:lang w:eastAsia="zh-TW"/>
        </w:rPr>
        <w:t>文化部得公開</w:t>
      </w:r>
      <w:proofErr w:type="gramEnd"/>
      <w:r w:rsidRPr="00853460">
        <w:rPr>
          <w:rFonts w:eastAsia="標楷體"/>
          <w:kern w:val="2"/>
          <w:sz w:val="28"/>
          <w:szCs w:val="28"/>
          <w:lang w:eastAsia="zh-TW"/>
        </w:rPr>
        <w:t>或分享個別計畫的資訊，包括提供機構聯絡資訊予現有或潛在合作</w:t>
      </w:r>
      <w:r w:rsidR="004F40D3" w:rsidRPr="00853460">
        <w:rPr>
          <w:rFonts w:eastAsia="標楷體"/>
          <w:kern w:val="2"/>
          <w:sz w:val="28"/>
          <w:szCs w:val="28"/>
          <w:lang w:eastAsia="zh-TW"/>
        </w:rPr>
        <w:t>單位</w:t>
      </w:r>
      <w:r w:rsidRPr="00853460">
        <w:rPr>
          <w:rFonts w:eastAsia="標楷體"/>
          <w:kern w:val="2"/>
          <w:sz w:val="28"/>
          <w:szCs w:val="28"/>
          <w:lang w:eastAsia="zh-TW"/>
        </w:rPr>
        <w:t>。</w:t>
      </w:r>
    </w:p>
    <w:p w:rsidR="003E7771" w:rsidRPr="00853460" w:rsidRDefault="004F40D3" w:rsidP="00853460">
      <w:pPr>
        <w:widowControl w:val="0"/>
        <w:numPr>
          <w:ilvl w:val="0"/>
          <w:numId w:val="59"/>
        </w:numPr>
        <w:snapToGrid w:val="0"/>
        <w:spacing w:line="300" w:lineRule="auto"/>
        <w:ind w:left="1418" w:hanging="648"/>
        <w:jc w:val="both"/>
        <w:outlineLvl w:val="0"/>
        <w:rPr>
          <w:rFonts w:eastAsia="標楷體"/>
          <w:kern w:val="2"/>
          <w:sz w:val="28"/>
          <w:szCs w:val="28"/>
          <w:lang w:eastAsia="zh-TW"/>
        </w:rPr>
      </w:pPr>
      <w:r w:rsidRPr="00853460">
        <w:rPr>
          <w:rFonts w:eastAsia="標楷體"/>
          <w:kern w:val="2"/>
          <w:sz w:val="28"/>
          <w:szCs w:val="28"/>
          <w:lang w:eastAsia="zh-TW"/>
        </w:rPr>
        <w:t>機構執行光點計畫時，</w:t>
      </w:r>
      <w:proofErr w:type="gramStart"/>
      <w:r w:rsidRPr="00853460">
        <w:rPr>
          <w:rFonts w:eastAsia="標楷體"/>
          <w:kern w:val="2"/>
          <w:sz w:val="28"/>
          <w:szCs w:val="28"/>
          <w:lang w:eastAsia="zh-TW"/>
        </w:rPr>
        <w:t>倘與具有</w:t>
      </w:r>
      <w:proofErr w:type="gramEnd"/>
      <w:r w:rsidRPr="00853460">
        <w:rPr>
          <w:rFonts w:eastAsia="標楷體"/>
          <w:kern w:val="2"/>
          <w:sz w:val="28"/>
          <w:szCs w:val="28"/>
          <w:lang w:eastAsia="zh-TW"/>
        </w:rPr>
        <w:t>顯著性角色之第三方</w:t>
      </w:r>
      <w:r w:rsidRPr="00853460">
        <w:rPr>
          <w:rFonts w:eastAsia="標楷體"/>
          <w:color w:val="000000"/>
          <w:kern w:val="2"/>
          <w:sz w:val="28"/>
          <w:szCs w:val="28"/>
          <w:lang w:eastAsia="zh-TW"/>
        </w:rPr>
        <w:t>合作，應事先知會駐外單位。</w:t>
      </w:r>
    </w:p>
    <w:p w:rsidR="00536AE4" w:rsidRPr="00853460" w:rsidRDefault="00D14714" w:rsidP="00B27ACE">
      <w:pPr>
        <w:widowControl w:val="0"/>
        <w:snapToGrid w:val="0"/>
        <w:spacing w:line="300" w:lineRule="auto"/>
        <w:jc w:val="both"/>
        <w:outlineLvl w:val="0"/>
        <w:rPr>
          <w:rFonts w:eastAsia="標楷體"/>
          <w:b/>
          <w:color w:val="000000"/>
          <w:kern w:val="2"/>
          <w:sz w:val="28"/>
          <w:szCs w:val="28"/>
          <w:lang w:eastAsia="zh-TW"/>
        </w:rPr>
      </w:pPr>
      <w:r w:rsidRPr="00853460">
        <w:rPr>
          <w:rFonts w:eastAsia="標楷體"/>
          <w:b/>
          <w:color w:val="000000"/>
          <w:kern w:val="2"/>
          <w:sz w:val="28"/>
          <w:szCs w:val="28"/>
          <w:lang w:eastAsia="zh-TW"/>
        </w:rPr>
        <w:t>第七條：</w:t>
      </w:r>
      <w:r w:rsidR="00536AE4" w:rsidRPr="00853460">
        <w:rPr>
          <w:rFonts w:eastAsia="標楷體"/>
          <w:b/>
          <w:color w:val="000000"/>
          <w:kern w:val="2"/>
          <w:sz w:val="28"/>
          <w:szCs w:val="28"/>
          <w:lang w:eastAsia="zh-TW"/>
        </w:rPr>
        <w:t>契約效力</w:t>
      </w:r>
    </w:p>
    <w:p w:rsidR="00536AE4" w:rsidRDefault="00536AE4" w:rsidP="00853460">
      <w:pPr>
        <w:widowControl w:val="0"/>
        <w:numPr>
          <w:ilvl w:val="0"/>
          <w:numId w:val="60"/>
        </w:numPr>
        <w:snapToGrid w:val="0"/>
        <w:spacing w:line="300" w:lineRule="auto"/>
        <w:ind w:hanging="591"/>
        <w:jc w:val="both"/>
        <w:outlineLvl w:val="0"/>
        <w:rPr>
          <w:rFonts w:eastAsia="標楷體"/>
          <w:kern w:val="2"/>
          <w:sz w:val="28"/>
          <w:szCs w:val="28"/>
          <w:lang w:eastAsia="zh-TW"/>
        </w:rPr>
      </w:pPr>
      <w:r w:rsidRPr="00853460">
        <w:rPr>
          <w:rFonts w:eastAsia="標楷體"/>
          <w:kern w:val="2"/>
          <w:sz w:val="28"/>
          <w:szCs w:val="28"/>
          <w:lang w:eastAsia="zh-TW"/>
        </w:rPr>
        <w:t>本契約及其附件之內容如牴觸中華民國及機構所屬國法令者，該牴觸部分無效，未牴觸部分仍為有效。</w:t>
      </w:r>
    </w:p>
    <w:p w:rsidR="00536AE4" w:rsidRPr="00853460" w:rsidRDefault="00536AE4" w:rsidP="00853460">
      <w:pPr>
        <w:widowControl w:val="0"/>
        <w:numPr>
          <w:ilvl w:val="0"/>
          <w:numId w:val="60"/>
        </w:numPr>
        <w:snapToGrid w:val="0"/>
        <w:spacing w:line="300" w:lineRule="auto"/>
        <w:ind w:hanging="591"/>
        <w:jc w:val="both"/>
        <w:outlineLvl w:val="0"/>
        <w:rPr>
          <w:rFonts w:eastAsia="標楷體"/>
          <w:kern w:val="2"/>
          <w:sz w:val="28"/>
          <w:szCs w:val="28"/>
          <w:lang w:eastAsia="zh-TW"/>
        </w:rPr>
      </w:pPr>
      <w:r w:rsidRPr="00853460">
        <w:rPr>
          <w:rFonts w:eastAsia="標楷體"/>
          <w:kern w:val="2"/>
          <w:sz w:val="28"/>
          <w:szCs w:val="28"/>
          <w:lang w:eastAsia="zh-TW"/>
        </w:rPr>
        <w:t>雙方應避免造成他方違反其自身國家相關法律之作為。</w:t>
      </w:r>
    </w:p>
    <w:p w:rsidR="004542AC" w:rsidRPr="00853460" w:rsidRDefault="00DF0989" w:rsidP="00B27ACE">
      <w:pPr>
        <w:widowControl w:val="0"/>
        <w:snapToGrid w:val="0"/>
        <w:spacing w:line="300" w:lineRule="auto"/>
        <w:jc w:val="both"/>
        <w:outlineLvl w:val="0"/>
        <w:rPr>
          <w:rFonts w:eastAsia="標楷體"/>
          <w:b/>
          <w:color w:val="000000"/>
          <w:kern w:val="2"/>
          <w:sz w:val="28"/>
          <w:szCs w:val="28"/>
          <w:lang w:eastAsia="zh-TW"/>
        </w:rPr>
      </w:pPr>
      <w:r w:rsidRPr="00853460">
        <w:rPr>
          <w:rFonts w:eastAsia="標楷體"/>
          <w:b/>
          <w:color w:val="000000"/>
          <w:kern w:val="2"/>
          <w:sz w:val="28"/>
          <w:szCs w:val="28"/>
          <w:lang w:eastAsia="zh-TW"/>
        </w:rPr>
        <w:t>第</w:t>
      </w:r>
      <w:r w:rsidR="00463FB3" w:rsidRPr="00853460">
        <w:rPr>
          <w:rFonts w:eastAsia="標楷體"/>
          <w:b/>
          <w:color w:val="000000"/>
          <w:kern w:val="2"/>
          <w:sz w:val="28"/>
          <w:szCs w:val="28"/>
          <w:lang w:eastAsia="zh-TW"/>
        </w:rPr>
        <w:t>八</w:t>
      </w:r>
      <w:r w:rsidRPr="00853460">
        <w:rPr>
          <w:rFonts w:eastAsia="標楷體"/>
          <w:b/>
          <w:color w:val="000000"/>
          <w:kern w:val="2"/>
          <w:sz w:val="28"/>
          <w:szCs w:val="28"/>
          <w:lang w:eastAsia="zh-TW"/>
        </w:rPr>
        <w:t>條：</w:t>
      </w:r>
      <w:r w:rsidR="004542AC" w:rsidRPr="00853460">
        <w:rPr>
          <w:rFonts w:eastAsia="標楷體"/>
          <w:b/>
          <w:color w:val="000000"/>
          <w:kern w:val="2"/>
          <w:sz w:val="28"/>
          <w:szCs w:val="28"/>
          <w:lang w:eastAsia="zh-TW"/>
        </w:rPr>
        <w:t>爭議解決</w:t>
      </w:r>
    </w:p>
    <w:p w:rsidR="004542AC" w:rsidRPr="00853460" w:rsidRDefault="004542AC" w:rsidP="00DF37F2">
      <w:pPr>
        <w:widowControl w:val="0"/>
        <w:numPr>
          <w:ilvl w:val="0"/>
          <w:numId w:val="61"/>
        </w:numPr>
        <w:snapToGrid w:val="0"/>
        <w:spacing w:line="300" w:lineRule="auto"/>
        <w:ind w:hanging="680"/>
        <w:jc w:val="both"/>
        <w:outlineLvl w:val="0"/>
        <w:rPr>
          <w:rFonts w:eastAsia="標楷體"/>
          <w:kern w:val="2"/>
          <w:sz w:val="28"/>
          <w:szCs w:val="28"/>
          <w:lang w:eastAsia="zh-TW"/>
        </w:rPr>
      </w:pPr>
      <w:r w:rsidRPr="00853460">
        <w:rPr>
          <w:rFonts w:eastAsia="標楷體"/>
          <w:kern w:val="2"/>
          <w:sz w:val="28"/>
          <w:szCs w:val="28"/>
          <w:lang w:eastAsia="zh-TW"/>
        </w:rPr>
        <w:t>雙方同意在發生糾紛時，將秉持合作善意，尋求各種可能途徑，透過協調解決爭議。</w:t>
      </w:r>
    </w:p>
    <w:p w:rsidR="00463FB3" w:rsidRPr="00853460" w:rsidRDefault="004542AC" w:rsidP="00DF37F2">
      <w:pPr>
        <w:widowControl w:val="0"/>
        <w:numPr>
          <w:ilvl w:val="0"/>
          <w:numId w:val="61"/>
        </w:numPr>
        <w:snapToGrid w:val="0"/>
        <w:spacing w:line="300" w:lineRule="auto"/>
        <w:ind w:hanging="680"/>
        <w:jc w:val="both"/>
        <w:outlineLvl w:val="0"/>
        <w:rPr>
          <w:rFonts w:eastAsia="標楷體"/>
          <w:kern w:val="2"/>
          <w:sz w:val="28"/>
          <w:szCs w:val="28"/>
          <w:lang w:eastAsia="zh-TW"/>
        </w:rPr>
      </w:pPr>
      <w:r w:rsidRPr="00853460">
        <w:rPr>
          <w:rFonts w:eastAsia="標楷體"/>
          <w:kern w:val="2"/>
          <w:sz w:val="28"/>
          <w:szCs w:val="28"/>
          <w:lang w:eastAsia="zh-TW"/>
        </w:rPr>
        <w:t>倘有雙方無法自行解決之爭議，應提交予爭議法律關係最密切國之法庭裁決，如難以判斷者應提交中華民國法庭裁決，或提交具拘束力的國際仲裁機構。</w:t>
      </w:r>
    </w:p>
    <w:p w:rsidR="00463FB3" w:rsidRPr="003F4418" w:rsidRDefault="00463FB3" w:rsidP="00C83BE8">
      <w:pPr>
        <w:widowControl w:val="0"/>
        <w:snapToGrid w:val="0"/>
        <w:spacing w:line="300" w:lineRule="auto"/>
        <w:jc w:val="both"/>
        <w:outlineLvl w:val="0"/>
        <w:rPr>
          <w:rFonts w:eastAsia="標楷體"/>
          <w:b/>
          <w:kern w:val="2"/>
          <w:sz w:val="28"/>
          <w:szCs w:val="28"/>
          <w:lang w:eastAsia="zh-TW"/>
        </w:rPr>
      </w:pPr>
      <w:r w:rsidRPr="00853460">
        <w:rPr>
          <w:rFonts w:eastAsia="標楷體"/>
          <w:b/>
          <w:color w:val="000000"/>
          <w:kern w:val="2"/>
          <w:sz w:val="28"/>
          <w:szCs w:val="28"/>
          <w:lang w:eastAsia="zh-TW"/>
        </w:rPr>
        <w:t>第九條：其他</w:t>
      </w:r>
    </w:p>
    <w:p w:rsidR="00C83BE8" w:rsidRPr="003F4418" w:rsidRDefault="004B49B9" w:rsidP="00DF37F2">
      <w:pPr>
        <w:widowControl w:val="0"/>
        <w:numPr>
          <w:ilvl w:val="0"/>
          <w:numId w:val="62"/>
        </w:numPr>
        <w:snapToGrid w:val="0"/>
        <w:spacing w:line="300" w:lineRule="auto"/>
        <w:ind w:hanging="680"/>
        <w:jc w:val="both"/>
        <w:outlineLvl w:val="0"/>
        <w:rPr>
          <w:rFonts w:eastAsia="標楷體"/>
          <w:kern w:val="2"/>
          <w:sz w:val="28"/>
          <w:szCs w:val="28"/>
          <w:lang w:eastAsia="zh-TW"/>
        </w:rPr>
      </w:pPr>
      <w:r w:rsidRPr="003F4418">
        <w:rPr>
          <w:rFonts w:eastAsia="標楷體"/>
          <w:kern w:val="2"/>
          <w:sz w:val="28"/>
          <w:szCs w:val="28"/>
          <w:lang w:eastAsia="zh-TW"/>
        </w:rPr>
        <w:t>計畫</w:t>
      </w:r>
      <w:r w:rsidR="00D14721" w:rsidRPr="003F4418">
        <w:rPr>
          <w:rFonts w:eastAsia="標楷體"/>
          <w:kern w:val="2"/>
          <w:sz w:val="28"/>
          <w:szCs w:val="28"/>
          <w:lang w:eastAsia="zh-TW"/>
        </w:rPr>
        <w:t>書所載活動</w:t>
      </w:r>
      <w:r w:rsidRPr="003F4418">
        <w:rPr>
          <w:rFonts w:eastAsia="標楷體"/>
          <w:kern w:val="2"/>
          <w:sz w:val="28"/>
          <w:szCs w:val="28"/>
          <w:lang w:eastAsia="zh-TW"/>
        </w:rPr>
        <w:t>倘涉及</w:t>
      </w:r>
      <w:r w:rsidR="00D14721" w:rsidRPr="003F4418">
        <w:rPr>
          <w:rFonts w:eastAsia="標楷體"/>
          <w:kern w:val="2"/>
          <w:sz w:val="28"/>
          <w:szCs w:val="28"/>
          <w:lang w:eastAsia="zh-TW"/>
        </w:rPr>
        <w:t>利用他人之著作</w:t>
      </w:r>
      <w:r w:rsidR="00F53FC1" w:rsidRPr="003F4418">
        <w:rPr>
          <w:rFonts w:eastAsia="標楷體"/>
          <w:kern w:val="2"/>
          <w:sz w:val="28"/>
          <w:szCs w:val="28"/>
          <w:lang w:eastAsia="zh-TW"/>
        </w:rPr>
        <w:t>，</w:t>
      </w:r>
      <w:r w:rsidR="00D14721" w:rsidRPr="003F4418">
        <w:rPr>
          <w:rFonts w:eastAsia="標楷體"/>
          <w:kern w:val="2"/>
          <w:sz w:val="28"/>
          <w:szCs w:val="28"/>
          <w:lang w:eastAsia="zh-TW"/>
        </w:rPr>
        <w:t>機構</w:t>
      </w:r>
      <w:r w:rsidRPr="003F4418">
        <w:rPr>
          <w:rFonts w:eastAsia="標楷體"/>
          <w:kern w:val="2"/>
          <w:sz w:val="28"/>
          <w:szCs w:val="28"/>
          <w:lang w:eastAsia="zh-TW"/>
        </w:rPr>
        <w:t>應</w:t>
      </w:r>
      <w:r w:rsidR="00D14721" w:rsidRPr="003F4418">
        <w:rPr>
          <w:rFonts w:eastAsia="標楷體"/>
          <w:kern w:val="2"/>
          <w:sz w:val="28"/>
          <w:szCs w:val="28"/>
          <w:lang w:eastAsia="zh-TW"/>
        </w:rPr>
        <w:t>於事前</w:t>
      </w:r>
      <w:r w:rsidRPr="003F4418">
        <w:rPr>
          <w:rFonts w:eastAsia="標楷體"/>
          <w:kern w:val="2"/>
          <w:sz w:val="28"/>
          <w:szCs w:val="28"/>
          <w:lang w:eastAsia="zh-TW"/>
        </w:rPr>
        <w:t>取得</w:t>
      </w:r>
      <w:r w:rsidR="00D14721" w:rsidRPr="003F4418">
        <w:rPr>
          <w:rFonts w:eastAsia="標楷體"/>
          <w:kern w:val="2"/>
          <w:sz w:val="28"/>
          <w:szCs w:val="28"/>
          <w:lang w:eastAsia="zh-TW"/>
        </w:rPr>
        <w:t>著作財產權人同意</w:t>
      </w:r>
      <w:r w:rsidR="00853460" w:rsidRPr="003F4418">
        <w:rPr>
          <w:rFonts w:eastAsia="標楷體" w:hint="eastAsia"/>
          <w:kern w:val="2"/>
          <w:sz w:val="28"/>
          <w:szCs w:val="28"/>
          <w:lang w:eastAsia="zh-TW"/>
        </w:rPr>
        <w:t>利</w:t>
      </w:r>
      <w:r w:rsidR="00853460" w:rsidRPr="003F4418">
        <w:rPr>
          <w:rFonts w:eastAsia="標楷體"/>
          <w:kern w:val="2"/>
          <w:sz w:val="28"/>
          <w:szCs w:val="28"/>
          <w:lang w:eastAsia="zh-TW"/>
        </w:rPr>
        <w:t>用</w:t>
      </w:r>
      <w:r w:rsidR="00F53FC1" w:rsidRPr="003F4418">
        <w:rPr>
          <w:rFonts w:eastAsia="標楷體"/>
          <w:kern w:val="2"/>
          <w:sz w:val="28"/>
          <w:szCs w:val="28"/>
          <w:lang w:eastAsia="zh-TW"/>
        </w:rPr>
        <w:t>該</w:t>
      </w:r>
      <w:r w:rsidR="00853460" w:rsidRPr="003F4418">
        <w:rPr>
          <w:rFonts w:eastAsia="標楷體"/>
          <w:kern w:val="2"/>
          <w:sz w:val="28"/>
          <w:szCs w:val="28"/>
          <w:lang w:eastAsia="zh-TW"/>
        </w:rPr>
        <w:t>著作</w:t>
      </w:r>
      <w:r w:rsidR="00D14721" w:rsidRPr="003F4418">
        <w:rPr>
          <w:rFonts w:eastAsia="標楷體"/>
          <w:kern w:val="2"/>
          <w:sz w:val="28"/>
          <w:szCs w:val="28"/>
          <w:lang w:eastAsia="zh-TW"/>
        </w:rPr>
        <w:t>之</w:t>
      </w:r>
      <w:r w:rsidRPr="003F4418">
        <w:rPr>
          <w:rFonts w:eastAsia="標楷體"/>
          <w:kern w:val="2"/>
          <w:sz w:val="28"/>
          <w:szCs w:val="28"/>
          <w:lang w:eastAsia="zh-TW"/>
        </w:rPr>
        <w:t>授權</w:t>
      </w:r>
      <w:r w:rsidR="00D14721" w:rsidRPr="003F4418">
        <w:rPr>
          <w:rFonts w:eastAsia="標楷體"/>
          <w:kern w:val="2"/>
          <w:sz w:val="28"/>
          <w:szCs w:val="28"/>
          <w:lang w:eastAsia="zh-TW"/>
        </w:rPr>
        <w:t>；如取得相關授權同意書，應將</w:t>
      </w:r>
      <w:r w:rsidR="00F53FC1" w:rsidRPr="003F4418">
        <w:rPr>
          <w:rFonts w:eastAsia="標楷體"/>
          <w:kern w:val="2"/>
          <w:sz w:val="28"/>
          <w:szCs w:val="28"/>
          <w:lang w:eastAsia="zh-TW"/>
        </w:rPr>
        <w:t>其</w:t>
      </w:r>
      <w:r w:rsidR="00D14721" w:rsidRPr="003F4418">
        <w:rPr>
          <w:rFonts w:eastAsia="標楷體"/>
          <w:kern w:val="2"/>
          <w:sz w:val="28"/>
          <w:szCs w:val="28"/>
          <w:lang w:eastAsia="zh-TW"/>
        </w:rPr>
        <w:t>交付</w:t>
      </w:r>
      <w:r w:rsidR="00F53FC1" w:rsidRPr="003F4418">
        <w:rPr>
          <w:rFonts w:eastAsia="標楷體"/>
          <w:kern w:val="2"/>
          <w:sz w:val="28"/>
          <w:szCs w:val="28"/>
          <w:lang w:eastAsia="zh-TW"/>
        </w:rPr>
        <w:t>予</w:t>
      </w:r>
      <w:r w:rsidR="00D14721" w:rsidRPr="003F4418">
        <w:rPr>
          <w:rFonts w:eastAsia="標楷體"/>
          <w:kern w:val="2"/>
          <w:sz w:val="28"/>
          <w:szCs w:val="28"/>
          <w:lang w:eastAsia="zh-TW"/>
        </w:rPr>
        <w:t>駐外單位</w:t>
      </w:r>
      <w:r w:rsidR="00F53FC1" w:rsidRPr="003F4418">
        <w:rPr>
          <w:rFonts w:eastAsia="標楷體"/>
          <w:kern w:val="2"/>
          <w:sz w:val="28"/>
          <w:szCs w:val="28"/>
          <w:lang w:eastAsia="zh-TW"/>
        </w:rPr>
        <w:t>。</w:t>
      </w:r>
    </w:p>
    <w:p w:rsidR="00595A57" w:rsidRPr="00853460" w:rsidRDefault="00C83BE8" w:rsidP="00DF37F2">
      <w:pPr>
        <w:widowControl w:val="0"/>
        <w:numPr>
          <w:ilvl w:val="0"/>
          <w:numId w:val="62"/>
        </w:numPr>
        <w:snapToGrid w:val="0"/>
        <w:spacing w:line="300" w:lineRule="auto"/>
        <w:ind w:hanging="680"/>
        <w:jc w:val="both"/>
        <w:outlineLvl w:val="0"/>
        <w:rPr>
          <w:rFonts w:eastAsia="標楷體"/>
          <w:kern w:val="2"/>
          <w:sz w:val="28"/>
          <w:szCs w:val="28"/>
          <w:lang w:eastAsia="zh-TW"/>
        </w:rPr>
      </w:pPr>
      <w:r w:rsidRPr="00853460">
        <w:rPr>
          <w:rFonts w:eastAsia="標楷體"/>
          <w:kern w:val="2"/>
          <w:sz w:val="28"/>
          <w:szCs w:val="28"/>
          <w:lang w:eastAsia="zh-TW"/>
        </w:rPr>
        <w:t>本契約如有未盡事宜或需修改者，得由雙方書面協議增訂之。</w:t>
      </w:r>
    </w:p>
    <w:p w:rsidR="004F40D3" w:rsidRPr="00853460" w:rsidRDefault="004F40D3" w:rsidP="00DF37F2">
      <w:pPr>
        <w:widowControl w:val="0"/>
        <w:numPr>
          <w:ilvl w:val="0"/>
          <w:numId w:val="62"/>
        </w:numPr>
        <w:snapToGrid w:val="0"/>
        <w:spacing w:line="300" w:lineRule="auto"/>
        <w:ind w:hanging="680"/>
        <w:jc w:val="both"/>
        <w:outlineLvl w:val="0"/>
        <w:rPr>
          <w:rFonts w:eastAsia="標楷體"/>
          <w:kern w:val="2"/>
          <w:sz w:val="28"/>
          <w:szCs w:val="28"/>
          <w:lang w:eastAsia="zh-TW"/>
        </w:rPr>
      </w:pPr>
      <w:r w:rsidRPr="00853460">
        <w:rPr>
          <w:rFonts w:eastAsia="標楷體"/>
          <w:kern w:val="2"/>
          <w:sz w:val="28"/>
          <w:szCs w:val="28"/>
          <w:lang w:eastAsia="zh-TW"/>
        </w:rPr>
        <w:t>本契約正本</w:t>
      </w:r>
      <w:r w:rsidRPr="00853460">
        <w:rPr>
          <w:rFonts w:eastAsia="標楷體"/>
          <w:kern w:val="2"/>
          <w:sz w:val="28"/>
          <w:szCs w:val="28"/>
          <w:lang w:eastAsia="zh-TW"/>
        </w:rPr>
        <w:t>2</w:t>
      </w:r>
      <w:r w:rsidRPr="00853460">
        <w:rPr>
          <w:rFonts w:eastAsia="標楷體"/>
          <w:kern w:val="2"/>
          <w:sz w:val="28"/>
          <w:szCs w:val="28"/>
          <w:lang w:eastAsia="zh-TW"/>
        </w:rPr>
        <w:t>份，雙方各執</w:t>
      </w:r>
      <w:r w:rsidRPr="00853460">
        <w:rPr>
          <w:rFonts w:eastAsia="標楷體"/>
          <w:kern w:val="2"/>
          <w:sz w:val="28"/>
          <w:szCs w:val="28"/>
          <w:lang w:eastAsia="zh-TW"/>
        </w:rPr>
        <w:t>1</w:t>
      </w:r>
      <w:r w:rsidRPr="00853460">
        <w:rPr>
          <w:rFonts w:eastAsia="標楷體"/>
          <w:kern w:val="2"/>
          <w:sz w:val="28"/>
          <w:szCs w:val="28"/>
          <w:lang w:eastAsia="zh-TW"/>
        </w:rPr>
        <w:t>份；副本</w:t>
      </w:r>
      <w:r w:rsidRPr="00853460">
        <w:rPr>
          <w:rFonts w:eastAsia="標楷體"/>
          <w:kern w:val="2"/>
          <w:sz w:val="28"/>
          <w:szCs w:val="28"/>
          <w:lang w:eastAsia="zh-TW"/>
        </w:rPr>
        <w:t>2</w:t>
      </w:r>
      <w:r w:rsidRPr="00853460">
        <w:rPr>
          <w:rFonts w:eastAsia="標楷體"/>
          <w:kern w:val="2"/>
          <w:sz w:val="28"/>
          <w:szCs w:val="28"/>
          <w:lang w:eastAsia="zh-TW"/>
        </w:rPr>
        <w:t>份，供文化部辦理撥款、核銷及存檔之用。</w:t>
      </w:r>
    </w:p>
    <w:p w:rsidR="00406F6F" w:rsidRPr="00853460" w:rsidRDefault="00406F6F" w:rsidP="00406F6F">
      <w:pPr>
        <w:widowControl w:val="0"/>
        <w:snapToGrid w:val="0"/>
        <w:spacing w:line="300" w:lineRule="auto"/>
        <w:ind w:left="1389"/>
        <w:jc w:val="both"/>
        <w:outlineLvl w:val="0"/>
        <w:rPr>
          <w:rFonts w:eastAsia="標楷體"/>
          <w:kern w:val="2"/>
          <w:sz w:val="28"/>
          <w:szCs w:val="28"/>
          <w:lang w:eastAsia="zh-TW"/>
        </w:rPr>
      </w:pPr>
    </w:p>
    <w:tbl>
      <w:tblPr>
        <w:tblW w:w="0" w:type="auto"/>
        <w:shd w:val="clear" w:color="auto" w:fill="FFFFFF"/>
        <w:tblLayout w:type="fixed"/>
        <w:tblLook w:val="0000" w:firstRow="0" w:lastRow="0" w:firstColumn="0" w:lastColumn="0" w:noHBand="0" w:noVBand="0"/>
      </w:tblPr>
      <w:tblGrid>
        <w:gridCol w:w="4181"/>
        <w:gridCol w:w="4181"/>
      </w:tblGrid>
      <w:tr w:rsidR="004542AC" w:rsidRPr="00853460" w:rsidTr="00653583">
        <w:trPr>
          <w:cantSplit/>
          <w:trHeight w:val="340"/>
        </w:trPr>
        <w:tc>
          <w:tcPr>
            <w:tcW w:w="418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4542AC" w:rsidRPr="00853460" w:rsidRDefault="004542AC" w:rsidP="004542AC">
            <w:pPr>
              <w:jc w:val="both"/>
              <w:outlineLvl w:val="0"/>
              <w:rPr>
                <w:rFonts w:eastAsia="標楷體"/>
                <w:sz w:val="28"/>
                <w:szCs w:val="28"/>
                <w:lang w:eastAsia="zh-TW"/>
              </w:rPr>
            </w:pPr>
            <w:r w:rsidRPr="00853460">
              <w:rPr>
                <w:rFonts w:eastAsia="標楷體"/>
                <w:sz w:val="28"/>
                <w:szCs w:val="28"/>
                <w:lang w:eastAsia="zh-TW"/>
              </w:rPr>
              <w:t>中華民國</w:t>
            </w:r>
            <w:r w:rsidR="009977E3" w:rsidRPr="00853460">
              <w:rPr>
                <w:rFonts w:eastAsia="標楷體"/>
                <w:sz w:val="28"/>
                <w:szCs w:val="28"/>
                <w:lang w:eastAsia="zh-TW"/>
              </w:rPr>
              <w:t>駐</w:t>
            </w:r>
            <w:r w:rsidR="009977E3" w:rsidRPr="00853460">
              <w:rPr>
                <w:rFonts w:eastAsia="標楷體"/>
                <w:sz w:val="28"/>
                <w:szCs w:val="28"/>
                <w:lang w:eastAsia="zh-TW"/>
              </w:rPr>
              <w:t>○○</w:t>
            </w:r>
            <w:r w:rsidR="009977E3" w:rsidRPr="00853460">
              <w:rPr>
                <w:rFonts w:eastAsia="標楷體"/>
                <w:sz w:val="28"/>
                <w:szCs w:val="28"/>
                <w:lang w:eastAsia="zh-TW"/>
              </w:rPr>
              <w:t>代表處文化組</w:t>
            </w:r>
            <w:r w:rsidR="004F40D3" w:rsidRPr="00853460">
              <w:rPr>
                <w:rFonts w:eastAsia="標楷體"/>
                <w:sz w:val="28"/>
                <w:szCs w:val="28"/>
                <w:lang w:eastAsia="zh-TW"/>
              </w:rPr>
              <w:t xml:space="preserve">    </w:t>
            </w:r>
          </w:p>
          <w:p w:rsidR="004F40D3" w:rsidRPr="00853460" w:rsidRDefault="004F40D3" w:rsidP="004542AC">
            <w:pPr>
              <w:jc w:val="both"/>
              <w:outlineLvl w:val="0"/>
              <w:rPr>
                <w:rFonts w:eastAsia="標楷體"/>
                <w:sz w:val="28"/>
                <w:szCs w:val="28"/>
                <w:lang w:eastAsia="zh-TW"/>
              </w:rPr>
            </w:pPr>
            <w:r w:rsidRPr="00853460">
              <w:rPr>
                <w:rFonts w:eastAsia="標楷體"/>
                <w:sz w:val="28"/>
                <w:szCs w:val="28"/>
                <w:lang w:eastAsia="zh-TW"/>
              </w:rPr>
              <w:t>代表人</w:t>
            </w:r>
          </w:p>
          <w:p w:rsidR="004F40D3" w:rsidRPr="00853460" w:rsidRDefault="004F40D3" w:rsidP="004542AC">
            <w:pPr>
              <w:jc w:val="both"/>
              <w:outlineLvl w:val="0"/>
              <w:rPr>
                <w:rFonts w:eastAsia="標楷體"/>
                <w:sz w:val="28"/>
                <w:szCs w:val="28"/>
                <w:lang w:eastAsia="zh-TW"/>
              </w:rPr>
            </w:pPr>
            <w:r w:rsidRPr="00853460">
              <w:rPr>
                <w:rFonts w:eastAsia="標楷體"/>
                <w:sz w:val="28"/>
                <w:szCs w:val="28"/>
                <w:lang w:eastAsia="zh-TW"/>
              </w:rPr>
              <w:t>授權代理人</w:t>
            </w:r>
          </w:p>
          <w:p w:rsidR="004F40D3" w:rsidRPr="00853460" w:rsidRDefault="004F40D3" w:rsidP="004542AC">
            <w:pPr>
              <w:jc w:val="both"/>
              <w:outlineLvl w:val="0"/>
              <w:rPr>
                <w:rFonts w:eastAsia="標楷體"/>
                <w:sz w:val="28"/>
                <w:szCs w:val="28"/>
                <w:lang w:eastAsia="zh-TW"/>
              </w:rPr>
            </w:pPr>
          </w:p>
          <w:p w:rsidR="004542AC" w:rsidRPr="00853460" w:rsidRDefault="004542AC" w:rsidP="004542AC">
            <w:pPr>
              <w:jc w:val="both"/>
              <w:rPr>
                <w:rFonts w:eastAsia="標楷體"/>
                <w:sz w:val="28"/>
                <w:szCs w:val="28"/>
                <w:u w:val="single"/>
                <w:lang w:eastAsia="zh-TW"/>
              </w:rPr>
            </w:pPr>
            <w:r w:rsidRPr="00853460">
              <w:rPr>
                <w:rFonts w:eastAsia="標楷體"/>
                <w:sz w:val="28"/>
                <w:szCs w:val="28"/>
                <w:u w:val="single"/>
                <w:lang w:eastAsia="zh-TW"/>
              </w:rPr>
              <w:t xml:space="preserve">         </w:t>
            </w:r>
            <w:r w:rsidR="00DF0989" w:rsidRPr="00853460">
              <w:rPr>
                <w:rFonts w:eastAsia="標楷體"/>
                <w:sz w:val="28"/>
                <w:szCs w:val="28"/>
                <w:u w:val="single"/>
                <w:lang w:eastAsia="zh-TW"/>
              </w:rPr>
              <w:t xml:space="preserve"> </w:t>
            </w:r>
            <w:r w:rsidRPr="00853460">
              <w:rPr>
                <w:rFonts w:eastAsia="標楷體"/>
                <w:sz w:val="28"/>
                <w:szCs w:val="28"/>
                <w:u w:val="single"/>
                <w:lang w:eastAsia="zh-TW"/>
              </w:rPr>
              <w:t xml:space="preserve">                  </w:t>
            </w:r>
          </w:p>
        </w:tc>
        <w:tc>
          <w:tcPr>
            <w:tcW w:w="418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4542AC" w:rsidRPr="00853460" w:rsidRDefault="004542AC" w:rsidP="004542AC">
            <w:pPr>
              <w:jc w:val="both"/>
              <w:outlineLvl w:val="0"/>
              <w:rPr>
                <w:rFonts w:eastAsia="標楷體"/>
                <w:sz w:val="28"/>
                <w:szCs w:val="28"/>
                <w:lang w:eastAsia="zh-TW"/>
              </w:rPr>
            </w:pPr>
            <w:r w:rsidRPr="00853460">
              <w:rPr>
                <w:rFonts w:eastAsia="標楷體"/>
                <w:sz w:val="28"/>
                <w:szCs w:val="28"/>
                <w:lang w:eastAsia="zh-TW"/>
              </w:rPr>
              <w:t>○○○</w:t>
            </w:r>
            <w:r w:rsidRPr="00853460">
              <w:rPr>
                <w:rFonts w:eastAsia="標楷體"/>
                <w:sz w:val="28"/>
                <w:szCs w:val="28"/>
                <w:lang w:eastAsia="zh-TW"/>
              </w:rPr>
              <w:t>大學</w:t>
            </w:r>
            <w:r w:rsidRPr="00853460">
              <w:rPr>
                <w:rFonts w:eastAsia="標楷體"/>
                <w:sz w:val="28"/>
                <w:szCs w:val="28"/>
                <w:lang w:eastAsia="zh-TW"/>
              </w:rPr>
              <w:t>/</w:t>
            </w:r>
            <w:r w:rsidRPr="00853460">
              <w:rPr>
                <w:rFonts w:eastAsia="標楷體"/>
                <w:sz w:val="28"/>
                <w:szCs w:val="28"/>
                <w:lang w:eastAsia="zh-TW"/>
              </w:rPr>
              <w:t>機構</w:t>
            </w:r>
          </w:p>
          <w:p w:rsidR="004F40D3" w:rsidRPr="00853460" w:rsidRDefault="004F40D3" w:rsidP="004542AC">
            <w:pPr>
              <w:jc w:val="both"/>
              <w:outlineLvl w:val="0"/>
              <w:rPr>
                <w:rFonts w:eastAsia="標楷體"/>
                <w:sz w:val="28"/>
                <w:szCs w:val="28"/>
                <w:lang w:eastAsia="zh-TW"/>
              </w:rPr>
            </w:pPr>
            <w:r w:rsidRPr="00853460">
              <w:rPr>
                <w:rFonts w:eastAsia="標楷體"/>
                <w:sz w:val="28"/>
                <w:szCs w:val="28"/>
                <w:lang w:eastAsia="zh-TW"/>
              </w:rPr>
              <w:t>校長</w:t>
            </w:r>
          </w:p>
          <w:p w:rsidR="004F40D3" w:rsidRPr="00853460" w:rsidRDefault="004F40D3" w:rsidP="004542AC">
            <w:pPr>
              <w:jc w:val="both"/>
              <w:outlineLvl w:val="0"/>
              <w:rPr>
                <w:rFonts w:eastAsia="標楷體"/>
                <w:sz w:val="28"/>
                <w:szCs w:val="28"/>
                <w:lang w:eastAsia="zh-TW"/>
              </w:rPr>
            </w:pPr>
            <w:r w:rsidRPr="00853460">
              <w:rPr>
                <w:rFonts w:eastAsia="標楷體"/>
                <w:sz w:val="28"/>
                <w:szCs w:val="28"/>
                <w:lang w:eastAsia="zh-TW"/>
              </w:rPr>
              <w:t>授權代理人</w:t>
            </w:r>
          </w:p>
          <w:p w:rsidR="004F40D3" w:rsidRPr="00853460" w:rsidRDefault="004F40D3" w:rsidP="004542AC">
            <w:pPr>
              <w:jc w:val="both"/>
              <w:outlineLvl w:val="0"/>
              <w:rPr>
                <w:rFonts w:eastAsia="標楷體"/>
                <w:sz w:val="28"/>
                <w:szCs w:val="28"/>
                <w:lang w:eastAsia="zh-TW"/>
              </w:rPr>
            </w:pPr>
          </w:p>
          <w:p w:rsidR="004542AC" w:rsidRPr="00853460" w:rsidRDefault="004542AC" w:rsidP="004542AC">
            <w:pPr>
              <w:jc w:val="both"/>
              <w:rPr>
                <w:rFonts w:eastAsia="標楷體"/>
                <w:sz w:val="28"/>
                <w:szCs w:val="28"/>
                <w:u w:val="single"/>
                <w:lang w:eastAsia="zh-TW"/>
              </w:rPr>
            </w:pPr>
            <w:r w:rsidRPr="00853460">
              <w:rPr>
                <w:rFonts w:eastAsia="標楷體"/>
                <w:sz w:val="28"/>
                <w:szCs w:val="28"/>
                <w:u w:val="single"/>
                <w:lang w:eastAsia="zh-TW"/>
              </w:rPr>
              <w:t xml:space="preserve">                                 </w:t>
            </w:r>
          </w:p>
        </w:tc>
      </w:tr>
    </w:tbl>
    <w:p w:rsidR="002E2076" w:rsidRPr="00853460" w:rsidRDefault="004542AC">
      <w:pPr>
        <w:rPr>
          <w:rFonts w:eastAsia="標楷體"/>
          <w:lang w:eastAsia="zh-TW"/>
        </w:rPr>
      </w:pPr>
      <w:r w:rsidRPr="00853460">
        <w:rPr>
          <w:rFonts w:eastAsia="標楷體"/>
          <w:sz w:val="28"/>
          <w:szCs w:val="28"/>
          <w:lang w:eastAsia="zh-TW"/>
        </w:rPr>
        <w:t>姓名</w:t>
      </w:r>
      <w:r w:rsidRPr="00853460">
        <w:rPr>
          <w:rFonts w:eastAsia="標楷體"/>
          <w:sz w:val="28"/>
          <w:szCs w:val="28"/>
          <w:lang w:eastAsia="zh-TW"/>
        </w:rPr>
        <w:t xml:space="preserve"> </w:t>
      </w:r>
      <w:r w:rsidRPr="00853460">
        <w:rPr>
          <w:rFonts w:eastAsia="標楷體"/>
          <w:sz w:val="28"/>
          <w:szCs w:val="28"/>
          <w:lang w:eastAsia="zh-TW"/>
        </w:rPr>
        <w:t>職稱</w:t>
      </w:r>
      <w:r w:rsidRPr="00853460">
        <w:rPr>
          <w:rFonts w:eastAsia="標楷體"/>
          <w:sz w:val="28"/>
          <w:szCs w:val="28"/>
          <w:lang w:eastAsia="zh-TW"/>
        </w:rPr>
        <w:t xml:space="preserve"> </w:t>
      </w:r>
      <w:r w:rsidRPr="00853460">
        <w:rPr>
          <w:rFonts w:eastAsia="標楷體"/>
          <w:sz w:val="28"/>
          <w:szCs w:val="28"/>
          <w:lang w:eastAsia="zh-TW"/>
        </w:rPr>
        <w:t>單位</w:t>
      </w:r>
      <w:r w:rsidRPr="00853460">
        <w:rPr>
          <w:rFonts w:eastAsia="標楷體"/>
          <w:sz w:val="28"/>
          <w:szCs w:val="28"/>
          <w:lang w:eastAsia="zh-TW"/>
        </w:rPr>
        <w:t xml:space="preserve"> </w:t>
      </w:r>
      <w:r w:rsidRPr="00853460">
        <w:rPr>
          <w:rFonts w:eastAsia="標楷體"/>
          <w:sz w:val="28"/>
          <w:szCs w:val="28"/>
          <w:lang w:eastAsia="zh-TW"/>
        </w:rPr>
        <w:t>日期</w:t>
      </w:r>
      <w:r w:rsidRPr="00853460">
        <w:rPr>
          <w:rFonts w:eastAsia="標楷體"/>
          <w:sz w:val="28"/>
          <w:szCs w:val="28"/>
          <w:lang w:eastAsia="zh-TW"/>
        </w:rPr>
        <w:t xml:space="preserve">       </w:t>
      </w:r>
      <w:r w:rsidR="00E84939" w:rsidRPr="00853460">
        <w:rPr>
          <w:rFonts w:eastAsia="標楷體"/>
          <w:sz w:val="28"/>
          <w:szCs w:val="28"/>
          <w:lang w:eastAsia="zh-TW"/>
        </w:rPr>
        <w:t xml:space="preserve">    </w:t>
      </w:r>
      <w:r w:rsidR="00DF0989" w:rsidRPr="00853460">
        <w:rPr>
          <w:rFonts w:eastAsia="標楷體"/>
          <w:sz w:val="28"/>
          <w:szCs w:val="28"/>
          <w:lang w:eastAsia="zh-TW"/>
        </w:rPr>
        <w:t>姓名</w:t>
      </w:r>
      <w:r w:rsidR="00DF0989" w:rsidRPr="00853460">
        <w:rPr>
          <w:rFonts w:eastAsia="標楷體"/>
          <w:sz w:val="28"/>
          <w:szCs w:val="28"/>
          <w:lang w:eastAsia="zh-TW"/>
        </w:rPr>
        <w:t xml:space="preserve"> </w:t>
      </w:r>
      <w:r w:rsidR="00DF0989" w:rsidRPr="00853460">
        <w:rPr>
          <w:rFonts w:eastAsia="標楷體"/>
          <w:sz w:val="28"/>
          <w:szCs w:val="28"/>
          <w:lang w:eastAsia="zh-TW"/>
        </w:rPr>
        <w:t>職稱</w:t>
      </w:r>
      <w:r w:rsidR="00DF0989" w:rsidRPr="00853460">
        <w:rPr>
          <w:rFonts w:eastAsia="標楷體"/>
          <w:sz w:val="28"/>
          <w:szCs w:val="28"/>
          <w:lang w:eastAsia="zh-TW"/>
        </w:rPr>
        <w:t xml:space="preserve"> </w:t>
      </w:r>
      <w:r w:rsidR="00DF0989" w:rsidRPr="00853460">
        <w:rPr>
          <w:rFonts w:eastAsia="標楷體"/>
          <w:sz w:val="28"/>
          <w:szCs w:val="28"/>
          <w:lang w:eastAsia="zh-TW"/>
        </w:rPr>
        <w:t>單位</w:t>
      </w:r>
      <w:r w:rsidR="00DF0989" w:rsidRPr="00853460">
        <w:rPr>
          <w:rFonts w:eastAsia="標楷體"/>
          <w:sz w:val="28"/>
          <w:szCs w:val="28"/>
          <w:lang w:eastAsia="zh-TW"/>
        </w:rPr>
        <w:t xml:space="preserve"> </w:t>
      </w:r>
      <w:r w:rsidR="00DF0989" w:rsidRPr="00853460">
        <w:rPr>
          <w:rFonts w:eastAsia="標楷體"/>
          <w:sz w:val="28"/>
          <w:szCs w:val="28"/>
          <w:lang w:eastAsia="zh-TW"/>
        </w:rPr>
        <w:t>日期</w:t>
      </w:r>
    </w:p>
    <w:sectPr w:rsidR="002E2076" w:rsidRPr="00853460" w:rsidSect="00406F6F">
      <w:footerReference w:type="default" r:id="rId9"/>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A7" w:rsidRDefault="00AE07A7">
      <w:r>
        <w:separator/>
      </w:r>
    </w:p>
  </w:endnote>
  <w:endnote w:type="continuationSeparator" w:id="0">
    <w:p w:rsidR="00AE07A7" w:rsidRDefault="00AE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83" w:rsidRPr="00B97C19" w:rsidRDefault="00653583">
    <w:pPr>
      <w:jc w:val="center"/>
      <w:outlineLvl w:val="0"/>
      <w:rPr>
        <w:sz w:val="20"/>
        <w:lang w:eastAsia="zh-TW"/>
      </w:rPr>
    </w:pPr>
    <w:r w:rsidRPr="00B97C19">
      <w:rPr>
        <w:color w:val="000000"/>
        <w:sz w:val="20"/>
      </w:rPr>
      <w:fldChar w:fldCharType="begin"/>
    </w:r>
    <w:r w:rsidRPr="00B97C19">
      <w:rPr>
        <w:color w:val="000000"/>
        <w:sz w:val="20"/>
      </w:rPr>
      <w:instrText xml:space="preserve"> PAGE </w:instrText>
    </w:r>
    <w:r w:rsidRPr="00B97C19">
      <w:rPr>
        <w:color w:val="000000"/>
        <w:sz w:val="20"/>
      </w:rPr>
      <w:fldChar w:fldCharType="separate"/>
    </w:r>
    <w:r w:rsidR="00BA0D8C">
      <w:rPr>
        <w:noProof/>
        <w:color w:val="000000"/>
        <w:sz w:val="20"/>
      </w:rPr>
      <w:t>1</w:t>
    </w:r>
    <w:r w:rsidRPr="00B97C19">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A7" w:rsidRDefault="00AE07A7">
      <w:r>
        <w:separator/>
      </w:r>
    </w:p>
  </w:footnote>
  <w:footnote w:type="continuationSeparator" w:id="0">
    <w:p w:rsidR="00AE07A7" w:rsidRDefault="00AE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894EE890"/>
    <w:lvl w:ilvl="0">
      <w:start w:val="1"/>
      <w:numFmt w:val="decimal"/>
      <w:pStyle w:val="List7"/>
      <w:lvlText w:val="%1."/>
      <w:lvlJc w:val="left"/>
      <w:pPr>
        <w:tabs>
          <w:tab w:val="num" w:pos="240"/>
        </w:tabs>
        <w:ind w:left="240" w:firstLine="1200"/>
      </w:pPr>
      <w:rPr>
        <w:rFonts w:hint="default"/>
        <w:position w:val="0"/>
      </w:rPr>
    </w:lvl>
    <w:lvl w:ilvl="1">
      <w:start w:val="1"/>
      <w:numFmt w:val="lowerLetter"/>
      <w:lvlText w:val="%2."/>
      <w:lvlJc w:val="left"/>
      <w:pPr>
        <w:tabs>
          <w:tab w:val="num" w:pos="360"/>
        </w:tabs>
        <w:ind w:left="360" w:firstLine="1920"/>
      </w:pPr>
      <w:rPr>
        <w:rFonts w:hint="default"/>
        <w:position w:val="0"/>
      </w:rPr>
    </w:lvl>
    <w:lvl w:ilvl="2">
      <w:start w:val="1"/>
      <w:numFmt w:val="lowerRoman"/>
      <w:lvlText w:val="%3."/>
      <w:lvlJc w:val="left"/>
      <w:pPr>
        <w:tabs>
          <w:tab w:val="num" w:pos="296"/>
        </w:tabs>
        <w:ind w:left="296" w:firstLine="2704"/>
      </w:pPr>
      <w:rPr>
        <w:rFonts w:hint="default"/>
        <w:position w:val="0"/>
      </w:rPr>
    </w:lvl>
    <w:lvl w:ilvl="3">
      <w:start w:val="1"/>
      <w:numFmt w:val="decimal"/>
      <w:lvlText w:val="%4."/>
      <w:lvlJc w:val="left"/>
      <w:pPr>
        <w:tabs>
          <w:tab w:val="num" w:pos="360"/>
        </w:tabs>
        <w:ind w:left="360" w:firstLine="3360"/>
      </w:pPr>
      <w:rPr>
        <w:rFonts w:hint="default"/>
        <w:position w:val="0"/>
      </w:rPr>
    </w:lvl>
    <w:lvl w:ilvl="4">
      <w:start w:val="1"/>
      <w:numFmt w:val="lowerLetter"/>
      <w:lvlText w:val="%5."/>
      <w:lvlJc w:val="left"/>
      <w:pPr>
        <w:tabs>
          <w:tab w:val="num" w:pos="360"/>
        </w:tabs>
        <w:ind w:left="360" w:firstLine="4080"/>
      </w:pPr>
      <w:rPr>
        <w:rFonts w:hint="default"/>
        <w:position w:val="0"/>
      </w:rPr>
    </w:lvl>
    <w:lvl w:ilvl="5">
      <w:start w:val="1"/>
      <w:numFmt w:val="lowerRoman"/>
      <w:lvlText w:val="%6."/>
      <w:lvlJc w:val="left"/>
      <w:pPr>
        <w:tabs>
          <w:tab w:val="num" w:pos="296"/>
        </w:tabs>
        <w:ind w:left="296" w:firstLine="4864"/>
      </w:pPr>
      <w:rPr>
        <w:rFonts w:hint="default"/>
        <w:position w:val="0"/>
      </w:rPr>
    </w:lvl>
    <w:lvl w:ilvl="6">
      <w:start w:val="1"/>
      <w:numFmt w:val="decimal"/>
      <w:lvlText w:val="%7."/>
      <w:lvlJc w:val="left"/>
      <w:pPr>
        <w:tabs>
          <w:tab w:val="num" w:pos="360"/>
        </w:tabs>
        <w:ind w:left="360" w:firstLine="5520"/>
      </w:pPr>
      <w:rPr>
        <w:rFonts w:hint="default"/>
        <w:position w:val="0"/>
      </w:rPr>
    </w:lvl>
    <w:lvl w:ilvl="7">
      <w:start w:val="1"/>
      <w:numFmt w:val="lowerLetter"/>
      <w:lvlText w:val="%8."/>
      <w:lvlJc w:val="left"/>
      <w:pPr>
        <w:tabs>
          <w:tab w:val="num" w:pos="360"/>
        </w:tabs>
        <w:ind w:left="360" w:firstLine="6240"/>
      </w:pPr>
      <w:rPr>
        <w:rFonts w:hint="default"/>
        <w:position w:val="0"/>
      </w:rPr>
    </w:lvl>
    <w:lvl w:ilvl="8">
      <w:start w:val="1"/>
      <w:numFmt w:val="lowerRoman"/>
      <w:lvlText w:val="%9."/>
      <w:lvlJc w:val="left"/>
      <w:pPr>
        <w:tabs>
          <w:tab w:val="num" w:pos="296"/>
        </w:tabs>
        <w:ind w:left="296" w:firstLine="7024"/>
      </w:pPr>
      <w:rPr>
        <w:rFonts w:hint="default"/>
        <w:position w:val="0"/>
      </w:rPr>
    </w:lvl>
  </w:abstractNum>
  <w:abstractNum w:abstractNumId="1"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35"/>
    <w:multiLevelType w:val="multilevel"/>
    <w:tmpl w:val="894EE8A7"/>
    <w:lvl w:ilvl="0">
      <w:start w:val="1"/>
      <w:numFmt w:val="decimal"/>
      <w:pStyle w:val="ImportWordListStyleDefinition1692608695"/>
      <w:lvlText w:val="%1."/>
      <w:lvlJc w:val="left"/>
      <w:pPr>
        <w:tabs>
          <w:tab w:val="num" w:pos="360"/>
        </w:tabs>
        <w:ind w:left="360" w:firstLine="960"/>
      </w:pPr>
      <w:rPr>
        <w:rFonts w:hint="default"/>
        <w:position w:val="0"/>
      </w:rPr>
    </w:lvl>
    <w:lvl w:ilvl="1">
      <w:start w:val="1"/>
      <w:numFmt w:val="decimal"/>
      <w:lvlText w:val="%2."/>
      <w:lvlJc w:val="left"/>
      <w:pPr>
        <w:tabs>
          <w:tab w:val="num" w:pos="480"/>
        </w:tabs>
        <w:ind w:left="480" w:firstLine="1440"/>
      </w:pPr>
      <w:rPr>
        <w:rFonts w:hint="default"/>
        <w:position w:val="0"/>
      </w:rPr>
    </w:lvl>
    <w:lvl w:ilvl="2">
      <w:start w:val="1"/>
      <w:numFmt w:val="lowerRoman"/>
      <w:lvlText w:val="%3."/>
      <w:lvlJc w:val="left"/>
      <w:pPr>
        <w:tabs>
          <w:tab w:val="num" w:pos="596"/>
        </w:tabs>
        <w:ind w:left="596" w:firstLine="1804"/>
      </w:pPr>
      <w:rPr>
        <w:rFonts w:hint="default"/>
        <w:position w:val="0"/>
      </w:rPr>
    </w:lvl>
    <w:lvl w:ilvl="3">
      <w:start w:val="1"/>
      <w:numFmt w:val="decimal"/>
      <w:lvlText w:val="%4."/>
      <w:lvlJc w:val="left"/>
      <w:pPr>
        <w:tabs>
          <w:tab w:val="num" w:pos="480"/>
        </w:tabs>
        <w:ind w:left="480" w:firstLine="2400"/>
      </w:pPr>
      <w:rPr>
        <w:rFonts w:hint="default"/>
        <w:position w:val="0"/>
      </w:rPr>
    </w:lvl>
    <w:lvl w:ilvl="4">
      <w:start w:val="1"/>
      <w:numFmt w:val="decimal"/>
      <w:lvlText w:val="%5."/>
      <w:lvlJc w:val="left"/>
      <w:pPr>
        <w:tabs>
          <w:tab w:val="num" w:pos="480"/>
        </w:tabs>
        <w:ind w:left="480" w:firstLine="2880"/>
      </w:pPr>
      <w:rPr>
        <w:rFonts w:hint="default"/>
        <w:position w:val="0"/>
      </w:rPr>
    </w:lvl>
    <w:lvl w:ilvl="5">
      <w:start w:val="1"/>
      <w:numFmt w:val="lowerRoman"/>
      <w:lvlText w:val="%6."/>
      <w:lvlJc w:val="left"/>
      <w:pPr>
        <w:tabs>
          <w:tab w:val="num" w:pos="596"/>
        </w:tabs>
        <w:ind w:left="596" w:firstLine="3244"/>
      </w:pPr>
      <w:rPr>
        <w:rFonts w:hint="default"/>
        <w:position w:val="0"/>
      </w:rPr>
    </w:lvl>
    <w:lvl w:ilvl="6">
      <w:start w:val="1"/>
      <w:numFmt w:val="decimal"/>
      <w:lvlText w:val="%7."/>
      <w:lvlJc w:val="left"/>
      <w:pPr>
        <w:tabs>
          <w:tab w:val="num" w:pos="480"/>
        </w:tabs>
        <w:ind w:left="480" w:firstLine="3840"/>
      </w:pPr>
      <w:rPr>
        <w:rFonts w:hint="default"/>
        <w:position w:val="0"/>
      </w:rPr>
    </w:lvl>
    <w:lvl w:ilvl="7">
      <w:start w:val="1"/>
      <w:numFmt w:val="decimal"/>
      <w:lvlText w:val="%8."/>
      <w:lvlJc w:val="left"/>
      <w:pPr>
        <w:tabs>
          <w:tab w:val="num" w:pos="480"/>
        </w:tabs>
        <w:ind w:left="480" w:firstLine="4320"/>
      </w:pPr>
      <w:rPr>
        <w:rFonts w:hint="default"/>
        <w:position w:val="0"/>
      </w:rPr>
    </w:lvl>
    <w:lvl w:ilvl="8">
      <w:start w:val="1"/>
      <w:numFmt w:val="lowerRoman"/>
      <w:lvlText w:val="%9."/>
      <w:lvlJc w:val="left"/>
      <w:pPr>
        <w:tabs>
          <w:tab w:val="num" w:pos="596"/>
        </w:tabs>
        <w:ind w:left="596" w:firstLine="4684"/>
      </w:pPr>
      <w:rPr>
        <w:rFonts w:hint="default"/>
        <w:position w:val="0"/>
      </w:rPr>
    </w:lvl>
  </w:abstractNum>
  <w:abstractNum w:abstractNumId="3" w15:restartNumberingAfterBreak="0">
    <w:nsid w:val="00000036"/>
    <w:multiLevelType w:val="multilevel"/>
    <w:tmpl w:val="894EE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8400A9"/>
    <w:multiLevelType w:val="hybridMultilevel"/>
    <w:tmpl w:val="EB688D10"/>
    <w:lvl w:ilvl="0" w:tplc="3FE8249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4E2B0E"/>
    <w:multiLevelType w:val="hybridMultilevel"/>
    <w:tmpl w:val="E6E8E91E"/>
    <w:lvl w:ilvl="0" w:tplc="94D06BD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34067E5"/>
    <w:multiLevelType w:val="hybridMultilevel"/>
    <w:tmpl w:val="072212DC"/>
    <w:lvl w:ilvl="0" w:tplc="F81CD0B4">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04ED14B0"/>
    <w:multiLevelType w:val="multilevel"/>
    <w:tmpl w:val="894EE8A8"/>
    <w:lvl w:ilvl="0">
      <w:start w:val="1"/>
      <w:numFmt w:val="decimal"/>
      <w:lvlText w:val="%1."/>
      <w:lvlJc w:val="left"/>
      <w:pPr>
        <w:tabs>
          <w:tab w:val="num" w:pos="360"/>
        </w:tabs>
        <w:ind w:left="360" w:firstLine="960"/>
      </w:pPr>
      <w:rPr>
        <w:rFonts w:hint="default"/>
        <w:position w:val="0"/>
      </w:rPr>
    </w:lvl>
    <w:lvl w:ilvl="1">
      <w:start w:val="1"/>
      <w:numFmt w:val="decimal"/>
      <w:lvlText w:val="%2."/>
      <w:lvlJc w:val="left"/>
      <w:pPr>
        <w:tabs>
          <w:tab w:val="num" w:pos="480"/>
        </w:tabs>
        <w:ind w:left="480" w:firstLine="1440"/>
      </w:pPr>
      <w:rPr>
        <w:rFonts w:hint="default"/>
        <w:position w:val="0"/>
      </w:rPr>
    </w:lvl>
    <w:lvl w:ilvl="2">
      <w:start w:val="1"/>
      <w:numFmt w:val="lowerRoman"/>
      <w:lvlText w:val="%3."/>
      <w:lvlJc w:val="left"/>
      <w:pPr>
        <w:tabs>
          <w:tab w:val="num" w:pos="596"/>
        </w:tabs>
        <w:ind w:left="596" w:firstLine="1804"/>
      </w:pPr>
      <w:rPr>
        <w:rFonts w:hint="default"/>
        <w:position w:val="0"/>
      </w:rPr>
    </w:lvl>
    <w:lvl w:ilvl="3">
      <w:start w:val="1"/>
      <w:numFmt w:val="decimal"/>
      <w:lvlText w:val="%4."/>
      <w:lvlJc w:val="left"/>
      <w:pPr>
        <w:tabs>
          <w:tab w:val="num" w:pos="480"/>
        </w:tabs>
        <w:ind w:left="480" w:firstLine="2400"/>
      </w:pPr>
      <w:rPr>
        <w:rFonts w:hint="default"/>
        <w:position w:val="0"/>
      </w:rPr>
    </w:lvl>
    <w:lvl w:ilvl="4">
      <w:start w:val="1"/>
      <w:numFmt w:val="decimal"/>
      <w:lvlText w:val="%5."/>
      <w:lvlJc w:val="left"/>
      <w:pPr>
        <w:tabs>
          <w:tab w:val="num" w:pos="480"/>
        </w:tabs>
        <w:ind w:left="480" w:firstLine="2880"/>
      </w:pPr>
      <w:rPr>
        <w:rFonts w:hint="default"/>
        <w:position w:val="0"/>
      </w:rPr>
    </w:lvl>
    <w:lvl w:ilvl="5">
      <w:start w:val="1"/>
      <w:numFmt w:val="lowerRoman"/>
      <w:lvlText w:val="%6."/>
      <w:lvlJc w:val="left"/>
      <w:pPr>
        <w:tabs>
          <w:tab w:val="num" w:pos="596"/>
        </w:tabs>
        <w:ind w:left="596" w:firstLine="3244"/>
      </w:pPr>
      <w:rPr>
        <w:rFonts w:hint="default"/>
        <w:position w:val="0"/>
      </w:rPr>
    </w:lvl>
    <w:lvl w:ilvl="6">
      <w:start w:val="1"/>
      <w:numFmt w:val="decimal"/>
      <w:lvlText w:val="%7."/>
      <w:lvlJc w:val="left"/>
      <w:pPr>
        <w:tabs>
          <w:tab w:val="num" w:pos="480"/>
        </w:tabs>
        <w:ind w:left="480" w:firstLine="3840"/>
      </w:pPr>
      <w:rPr>
        <w:rFonts w:hint="default"/>
        <w:position w:val="0"/>
      </w:rPr>
    </w:lvl>
    <w:lvl w:ilvl="7">
      <w:start w:val="1"/>
      <w:numFmt w:val="decimal"/>
      <w:lvlText w:val="%8."/>
      <w:lvlJc w:val="left"/>
      <w:pPr>
        <w:tabs>
          <w:tab w:val="num" w:pos="480"/>
        </w:tabs>
        <w:ind w:left="480" w:firstLine="4320"/>
      </w:pPr>
      <w:rPr>
        <w:rFonts w:hint="default"/>
        <w:position w:val="0"/>
      </w:rPr>
    </w:lvl>
    <w:lvl w:ilvl="8">
      <w:start w:val="1"/>
      <w:numFmt w:val="lowerRoman"/>
      <w:lvlText w:val="%9."/>
      <w:lvlJc w:val="left"/>
      <w:pPr>
        <w:tabs>
          <w:tab w:val="num" w:pos="596"/>
        </w:tabs>
        <w:ind w:left="596" w:firstLine="4684"/>
      </w:pPr>
      <w:rPr>
        <w:rFonts w:hint="default"/>
        <w:position w:val="0"/>
      </w:rPr>
    </w:lvl>
  </w:abstractNum>
  <w:abstractNum w:abstractNumId="8" w15:restartNumberingAfterBreak="0">
    <w:nsid w:val="05692DAC"/>
    <w:multiLevelType w:val="multilevel"/>
    <w:tmpl w:val="894EE892"/>
    <w:lvl w:ilvl="0">
      <w:start w:val="1"/>
      <w:numFmt w:val="decimal"/>
      <w:lvlText w:val="%1."/>
      <w:lvlJc w:val="left"/>
      <w:pPr>
        <w:tabs>
          <w:tab w:val="num" w:pos="240"/>
        </w:tabs>
        <w:ind w:left="240" w:firstLine="1200"/>
      </w:pPr>
      <w:rPr>
        <w:rFonts w:hint="default"/>
        <w:position w:val="0"/>
      </w:rPr>
    </w:lvl>
    <w:lvl w:ilvl="1">
      <w:start w:val="1"/>
      <w:numFmt w:val="lowerLetter"/>
      <w:lvlText w:val="%2."/>
      <w:lvlJc w:val="left"/>
      <w:pPr>
        <w:tabs>
          <w:tab w:val="num" w:pos="360"/>
        </w:tabs>
        <w:ind w:left="360" w:firstLine="1920"/>
      </w:pPr>
      <w:rPr>
        <w:rFonts w:hint="default"/>
        <w:position w:val="0"/>
      </w:rPr>
    </w:lvl>
    <w:lvl w:ilvl="2">
      <w:start w:val="1"/>
      <w:numFmt w:val="lowerRoman"/>
      <w:lvlText w:val="%3."/>
      <w:lvlJc w:val="left"/>
      <w:pPr>
        <w:tabs>
          <w:tab w:val="num" w:pos="296"/>
        </w:tabs>
        <w:ind w:left="296" w:firstLine="2704"/>
      </w:pPr>
      <w:rPr>
        <w:rFonts w:hint="default"/>
        <w:position w:val="0"/>
      </w:rPr>
    </w:lvl>
    <w:lvl w:ilvl="3">
      <w:start w:val="1"/>
      <w:numFmt w:val="decimal"/>
      <w:lvlText w:val="%4."/>
      <w:lvlJc w:val="left"/>
      <w:pPr>
        <w:tabs>
          <w:tab w:val="num" w:pos="360"/>
        </w:tabs>
        <w:ind w:left="360" w:firstLine="3360"/>
      </w:pPr>
      <w:rPr>
        <w:rFonts w:hint="default"/>
        <w:position w:val="0"/>
      </w:rPr>
    </w:lvl>
    <w:lvl w:ilvl="4">
      <w:start w:val="1"/>
      <w:numFmt w:val="lowerLetter"/>
      <w:lvlText w:val="%5."/>
      <w:lvlJc w:val="left"/>
      <w:pPr>
        <w:tabs>
          <w:tab w:val="num" w:pos="360"/>
        </w:tabs>
        <w:ind w:left="360" w:firstLine="4080"/>
      </w:pPr>
      <w:rPr>
        <w:rFonts w:hint="default"/>
        <w:position w:val="0"/>
      </w:rPr>
    </w:lvl>
    <w:lvl w:ilvl="5">
      <w:start w:val="1"/>
      <w:numFmt w:val="lowerRoman"/>
      <w:lvlText w:val="%6."/>
      <w:lvlJc w:val="left"/>
      <w:pPr>
        <w:tabs>
          <w:tab w:val="num" w:pos="296"/>
        </w:tabs>
        <w:ind w:left="296" w:firstLine="4864"/>
      </w:pPr>
      <w:rPr>
        <w:rFonts w:hint="default"/>
        <w:position w:val="0"/>
      </w:rPr>
    </w:lvl>
    <w:lvl w:ilvl="6">
      <w:start w:val="1"/>
      <w:numFmt w:val="decimal"/>
      <w:lvlText w:val="%7."/>
      <w:lvlJc w:val="left"/>
      <w:pPr>
        <w:tabs>
          <w:tab w:val="num" w:pos="360"/>
        </w:tabs>
        <w:ind w:left="360" w:firstLine="5520"/>
      </w:pPr>
      <w:rPr>
        <w:rFonts w:hint="default"/>
        <w:position w:val="0"/>
      </w:rPr>
    </w:lvl>
    <w:lvl w:ilvl="7">
      <w:start w:val="1"/>
      <w:numFmt w:val="lowerLetter"/>
      <w:lvlText w:val="%8."/>
      <w:lvlJc w:val="left"/>
      <w:pPr>
        <w:tabs>
          <w:tab w:val="num" w:pos="360"/>
        </w:tabs>
        <w:ind w:left="360" w:firstLine="6240"/>
      </w:pPr>
      <w:rPr>
        <w:rFonts w:hint="default"/>
        <w:position w:val="0"/>
      </w:rPr>
    </w:lvl>
    <w:lvl w:ilvl="8">
      <w:start w:val="1"/>
      <w:numFmt w:val="lowerRoman"/>
      <w:lvlText w:val="%9."/>
      <w:lvlJc w:val="left"/>
      <w:pPr>
        <w:tabs>
          <w:tab w:val="num" w:pos="296"/>
        </w:tabs>
        <w:ind w:left="296" w:firstLine="7024"/>
      </w:pPr>
      <w:rPr>
        <w:rFonts w:hint="default"/>
        <w:position w:val="0"/>
      </w:rPr>
    </w:lvl>
  </w:abstractNum>
  <w:abstractNum w:abstractNumId="9" w15:restartNumberingAfterBreak="0">
    <w:nsid w:val="06B04764"/>
    <w:multiLevelType w:val="hybridMultilevel"/>
    <w:tmpl w:val="3CD4F298"/>
    <w:lvl w:ilvl="0" w:tplc="9F1EAC7A">
      <w:start w:val="1"/>
      <w:numFmt w:val="taiwaneseCountingThousand"/>
      <w:lvlText w:val="%1、"/>
      <w:lvlJc w:val="left"/>
      <w:pPr>
        <w:ind w:left="1757" w:hanging="480"/>
      </w:pPr>
      <w:rPr>
        <w:rFonts w:ascii="標楷體"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097E6568"/>
    <w:multiLevelType w:val="multilevel"/>
    <w:tmpl w:val="0D6EB6C8"/>
    <w:lvl w:ilvl="0">
      <w:start w:val="1"/>
      <w:numFmt w:val="taiwaneseCountingThousand"/>
      <w:lvlText w:val="%1、"/>
      <w:lvlJc w:val="left"/>
      <w:pPr>
        <w:tabs>
          <w:tab w:val="num" w:pos="480"/>
        </w:tabs>
        <w:ind w:left="480" w:firstLine="0"/>
      </w:pPr>
      <w:rPr>
        <w:rFonts w:hint="default"/>
        <w:position w:val="0"/>
      </w:rPr>
    </w:lvl>
    <w:lvl w:ilvl="1">
      <w:start w:val="1"/>
      <w:numFmt w:val="decimal"/>
      <w:lvlText w:val="%2."/>
      <w:lvlJc w:val="left"/>
      <w:pPr>
        <w:tabs>
          <w:tab w:val="num" w:pos="480"/>
        </w:tabs>
        <w:ind w:left="480" w:firstLine="480"/>
      </w:pPr>
      <w:rPr>
        <w:rFonts w:hint="default"/>
        <w:position w:val="0"/>
      </w:rPr>
    </w:lvl>
    <w:lvl w:ilvl="2">
      <w:start w:val="1"/>
      <w:numFmt w:val="lowerRoman"/>
      <w:lvlText w:val="%3."/>
      <w:lvlJc w:val="left"/>
      <w:pPr>
        <w:tabs>
          <w:tab w:val="num" w:pos="596"/>
        </w:tabs>
        <w:ind w:left="596" w:firstLine="844"/>
      </w:pPr>
      <w:rPr>
        <w:rFonts w:hint="default"/>
        <w:position w:val="0"/>
      </w:rPr>
    </w:lvl>
    <w:lvl w:ilvl="3">
      <w:start w:val="1"/>
      <w:numFmt w:val="decimal"/>
      <w:lvlText w:val="%4."/>
      <w:lvlJc w:val="left"/>
      <w:pPr>
        <w:tabs>
          <w:tab w:val="num" w:pos="480"/>
        </w:tabs>
        <w:ind w:left="480" w:firstLine="1440"/>
      </w:pPr>
      <w:rPr>
        <w:rFonts w:hint="default"/>
        <w:position w:val="0"/>
      </w:rPr>
    </w:lvl>
    <w:lvl w:ilvl="4">
      <w:start w:val="1"/>
      <w:numFmt w:val="decimal"/>
      <w:lvlText w:val="%5."/>
      <w:lvlJc w:val="left"/>
      <w:pPr>
        <w:tabs>
          <w:tab w:val="num" w:pos="480"/>
        </w:tabs>
        <w:ind w:left="480" w:firstLine="1920"/>
      </w:pPr>
      <w:rPr>
        <w:rFonts w:hint="default"/>
        <w:position w:val="0"/>
      </w:rPr>
    </w:lvl>
    <w:lvl w:ilvl="5">
      <w:start w:val="1"/>
      <w:numFmt w:val="lowerRoman"/>
      <w:lvlText w:val="%6."/>
      <w:lvlJc w:val="left"/>
      <w:pPr>
        <w:tabs>
          <w:tab w:val="num" w:pos="596"/>
        </w:tabs>
        <w:ind w:left="596" w:firstLine="2284"/>
      </w:pPr>
      <w:rPr>
        <w:rFonts w:hint="default"/>
        <w:position w:val="0"/>
      </w:rPr>
    </w:lvl>
    <w:lvl w:ilvl="6">
      <w:start w:val="1"/>
      <w:numFmt w:val="decimal"/>
      <w:lvlText w:val="%7."/>
      <w:lvlJc w:val="left"/>
      <w:pPr>
        <w:tabs>
          <w:tab w:val="num" w:pos="480"/>
        </w:tabs>
        <w:ind w:left="480" w:firstLine="2880"/>
      </w:pPr>
      <w:rPr>
        <w:rFonts w:hint="default"/>
        <w:position w:val="0"/>
      </w:rPr>
    </w:lvl>
    <w:lvl w:ilvl="7">
      <w:start w:val="1"/>
      <w:numFmt w:val="decimal"/>
      <w:lvlText w:val="%8."/>
      <w:lvlJc w:val="left"/>
      <w:pPr>
        <w:tabs>
          <w:tab w:val="num" w:pos="480"/>
        </w:tabs>
        <w:ind w:left="480" w:firstLine="3360"/>
      </w:pPr>
      <w:rPr>
        <w:rFonts w:hint="default"/>
        <w:position w:val="0"/>
      </w:rPr>
    </w:lvl>
    <w:lvl w:ilvl="8">
      <w:start w:val="1"/>
      <w:numFmt w:val="lowerRoman"/>
      <w:lvlText w:val="%9."/>
      <w:lvlJc w:val="left"/>
      <w:pPr>
        <w:tabs>
          <w:tab w:val="num" w:pos="596"/>
        </w:tabs>
        <w:ind w:left="596" w:firstLine="3724"/>
      </w:pPr>
      <w:rPr>
        <w:rFonts w:hint="default"/>
        <w:position w:val="0"/>
      </w:rPr>
    </w:lvl>
  </w:abstractNum>
  <w:abstractNum w:abstractNumId="11" w15:restartNumberingAfterBreak="0">
    <w:nsid w:val="0B585F47"/>
    <w:multiLevelType w:val="hybridMultilevel"/>
    <w:tmpl w:val="13E20270"/>
    <w:lvl w:ilvl="0" w:tplc="C61CD61C">
      <w:start w:val="1"/>
      <w:numFmt w:val="taiwaneseCountingThousand"/>
      <w:lvlText w:val="（%1）"/>
      <w:lvlJc w:val="left"/>
      <w:pPr>
        <w:ind w:left="1035" w:hanging="1035"/>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C4711"/>
    <w:multiLevelType w:val="hybridMultilevel"/>
    <w:tmpl w:val="54BC44E6"/>
    <w:lvl w:ilvl="0" w:tplc="0409000F">
      <w:start w:val="1"/>
      <w:numFmt w:val="decimal"/>
      <w:lvlText w:val="%1."/>
      <w:lvlJc w:val="left"/>
      <w:pPr>
        <w:ind w:left="1428" w:hanging="1035"/>
      </w:pPr>
      <w:rPr>
        <w:rFonts w:hint="default"/>
        <w:sz w:val="32"/>
      </w:rPr>
    </w:lvl>
    <w:lvl w:ilvl="1" w:tplc="04090019">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3" w15:restartNumberingAfterBreak="0">
    <w:nsid w:val="0DF35E8C"/>
    <w:multiLevelType w:val="hybridMultilevel"/>
    <w:tmpl w:val="F48EAB94"/>
    <w:lvl w:ilvl="0" w:tplc="B8D2FFAC">
      <w:start w:val="1"/>
      <w:numFmt w:val="taiwaneseCountingThousand"/>
      <w:lvlText w:val="（%1）"/>
      <w:lvlJc w:val="left"/>
      <w:pPr>
        <w:ind w:left="1035" w:hanging="1035"/>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E75F95"/>
    <w:multiLevelType w:val="hybridMultilevel"/>
    <w:tmpl w:val="2954E3BA"/>
    <w:lvl w:ilvl="0" w:tplc="080CFA2C">
      <w:start w:val="2"/>
      <w:numFmt w:val="decimal"/>
      <w:lvlText w:val="%1."/>
      <w:lvlJc w:val="left"/>
      <w:pPr>
        <w:ind w:left="1428" w:hanging="1035"/>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526DFC"/>
    <w:multiLevelType w:val="hybridMultilevel"/>
    <w:tmpl w:val="425C13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CB4D3B"/>
    <w:multiLevelType w:val="singleLevel"/>
    <w:tmpl w:val="2CFE7030"/>
    <w:lvl w:ilvl="0">
      <w:start w:val="1"/>
      <w:numFmt w:val="taiwaneseCountingThousand"/>
      <w:lvlText w:val="%1、"/>
      <w:lvlJc w:val="left"/>
      <w:pPr>
        <w:tabs>
          <w:tab w:val="num" w:pos="570"/>
        </w:tabs>
        <w:ind w:left="570" w:hanging="570"/>
      </w:pPr>
      <w:rPr>
        <w:rFonts w:hint="eastAsia"/>
      </w:rPr>
    </w:lvl>
  </w:abstractNum>
  <w:abstractNum w:abstractNumId="17" w15:restartNumberingAfterBreak="0">
    <w:nsid w:val="14C27FDF"/>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18" w15:restartNumberingAfterBreak="0">
    <w:nsid w:val="16667103"/>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19" w15:restartNumberingAfterBreak="0">
    <w:nsid w:val="1789227B"/>
    <w:multiLevelType w:val="hybridMultilevel"/>
    <w:tmpl w:val="10EEE010"/>
    <w:lvl w:ilvl="0" w:tplc="DB4EC77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7B3586C"/>
    <w:multiLevelType w:val="hybridMultilevel"/>
    <w:tmpl w:val="039261A4"/>
    <w:lvl w:ilvl="0" w:tplc="74984DDA">
      <w:start w:val="1"/>
      <w:numFmt w:val="decimal"/>
      <w:lvlText w:val="%1."/>
      <w:lvlJc w:val="left"/>
      <w:pPr>
        <w:ind w:left="1428" w:hanging="1035"/>
      </w:pPr>
      <w:rPr>
        <w:rFonts w:hint="default"/>
        <w:sz w:val="32"/>
      </w:rPr>
    </w:lvl>
    <w:lvl w:ilvl="1" w:tplc="04090019">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21" w15:restartNumberingAfterBreak="0">
    <w:nsid w:val="19BD17C5"/>
    <w:multiLevelType w:val="hybridMultilevel"/>
    <w:tmpl w:val="2AE29830"/>
    <w:lvl w:ilvl="0" w:tplc="9C0615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EF66E87"/>
    <w:multiLevelType w:val="hybridMultilevel"/>
    <w:tmpl w:val="2AE29830"/>
    <w:lvl w:ilvl="0" w:tplc="9C0615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F4E31A5"/>
    <w:multiLevelType w:val="multilevel"/>
    <w:tmpl w:val="894EE887"/>
    <w:lvl w:ilvl="0">
      <w:start w:val="1"/>
      <w:numFmt w:val="upperRoman"/>
      <w:lvlText w:val="%1."/>
      <w:lvlJc w:val="left"/>
      <w:pPr>
        <w:tabs>
          <w:tab w:val="num" w:pos="480"/>
        </w:tabs>
        <w:ind w:left="480" w:firstLine="0"/>
      </w:pPr>
      <w:rPr>
        <w:rFonts w:hint="default"/>
        <w:position w:val="0"/>
      </w:rPr>
    </w:lvl>
    <w:lvl w:ilvl="1">
      <w:start w:val="1"/>
      <w:numFmt w:val="decimal"/>
      <w:lvlText w:val="%2."/>
      <w:lvlJc w:val="left"/>
      <w:pPr>
        <w:tabs>
          <w:tab w:val="num" w:pos="480"/>
        </w:tabs>
        <w:ind w:left="480" w:firstLine="480"/>
      </w:pPr>
      <w:rPr>
        <w:rFonts w:hint="default"/>
        <w:position w:val="0"/>
      </w:rPr>
    </w:lvl>
    <w:lvl w:ilvl="2">
      <w:start w:val="1"/>
      <w:numFmt w:val="lowerRoman"/>
      <w:lvlText w:val="%3."/>
      <w:lvlJc w:val="left"/>
      <w:pPr>
        <w:tabs>
          <w:tab w:val="num" w:pos="596"/>
        </w:tabs>
        <w:ind w:left="596" w:firstLine="844"/>
      </w:pPr>
      <w:rPr>
        <w:rFonts w:hint="default"/>
        <w:position w:val="0"/>
      </w:rPr>
    </w:lvl>
    <w:lvl w:ilvl="3">
      <w:start w:val="1"/>
      <w:numFmt w:val="decimal"/>
      <w:lvlText w:val="%4."/>
      <w:lvlJc w:val="left"/>
      <w:pPr>
        <w:tabs>
          <w:tab w:val="num" w:pos="480"/>
        </w:tabs>
        <w:ind w:left="480" w:firstLine="1440"/>
      </w:pPr>
      <w:rPr>
        <w:rFonts w:hint="default"/>
        <w:position w:val="0"/>
      </w:rPr>
    </w:lvl>
    <w:lvl w:ilvl="4">
      <w:start w:val="1"/>
      <w:numFmt w:val="decimal"/>
      <w:lvlText w:val="%5."/>
      <w:lvlJc w:val="left"/>
      <w:pPr>
        <w:tabs>
          <w:tab w:val="num" w:pos="480"/>
        </w:tabs>
        <w:ind w:left="480" w:firstLine="1920"/>
      </w:pPr>
      <w:rPr>
        <w:rFonts w:hint="default"/>
        <w:position w:val="0"/>
      </w:rPr>
    </w:lvl>
    <w:lvl w:ilvl="5">
      <w:start w:val="1"/>
      <w:numFmt w:val="lowerRoman"/>
      <w:lvlText w:val="%6."/>
      <w:lvlJc w:val="left"/>
      <w:pPr>
        <w:tabs>
          <w:tab w:val="num" w:pos="596"/>
        </w:tabs>
        <w:ind w:left="596" w:firstLine="2284"/>
      </w:pPr>
      <w:rPr>
        <w:rFonts w:hint="default"/>
        <w:position w:val="0"/>
      </w:rPr>
    </w:lvl>
    <w:lvl w:ilvl="6">
      <w:start w:val="1"/>
      <w:numFmt w:val="decimal"/>
      <w:lvlText w:val="%7."/>
      <w:lvlJc w:val="left"/>
      <w:pPr>
        <w:tabs>
          <w:tab w:val="num" w:pos="480"/>
        </w:tabs>
        <w:ind w:left="480" w:firstLine="2880"/>
      </w:pPr>
      <w:rPr>
        <w:rFonts w:hint="default"/>
        <w:position w:val="0"/>
      </w:rPr>
    </w:lvl>
    <w:lvl w:ilvl="7">
      <w:start w:val="1"/>
      <w:numFmt w:val="decimal"/>
      <w:lvlText w:val="%8."/>
      <w:lvlJc w:val="left"/>
      <w:pPr>
        <w:tabs>
          <w:tab w:val="num" w:pos="480"/>
        </w:tabs>
        <w:ind w:left="480" w:firstLine="3360"/>
      </w:pPr>
      <w:rPr>
        <w:rFonts w:hint="default"/>
        <w:position w:val="0"/>
      </w:rPr>
    </w:lvl>
    <w:lvl w:ilvl="8">
      <w:start w:val="1"/>
      <w:numFmt w:val="lowerRoman"/>
      <w:lvlText w:val="%9."/>
      <w:lvlJc w:val="left"/>
      <w:pPr>
        <w:tabs>
          <w:tab w:val="num" w:pos="596"/>
        </w:tabs>
        <w:ind w:left="596" w:firstLine="3724"/>
      </w:pPr>
      <w:rPr>
        <w:rFonts w:hint="default"/>
        <w:position w:val="0"/>
      </w:rPr>
    </w:lvl>
  </w:abstractNum>
  <w:abstractNum w:abstractNumId="24" w15:restartNumberingAfterBreak="0">
    <w:nsid w:val="205819F2"/>
    <w:multiLevelType w:val="hybridMultilevel"/>
    <w:tmpl w:val="130AA730"/>
    <w:lvl w:ilvl="0" w:tplc="CFE415A8">
      <w:start w:val="1"/>
      <w:numFmt w:val="taiwaneseCountingThousand"/>
      <w:lvlText w:val="（%1）"/>
      <w:lvlJc w:val="left"/>
      <w:pPr>
        <w:ind w:left="1035" w:hanging="1035"/>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DD662B"/>
    <w:multiLevelType w:val="hybridMultilevel"/>
    <w:tmpl w:val="E5EE7E0A"/>
    <w:lvl w:ilvl="0" w:tplc="A2C04276">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647CA5"/>
    <w:multiLevelType w:val="hybridMultilevel"/>
    <w:tmpl w:val="2B581A74"/>
    <w:lvl w:ilvl="0" w:tplc="512A423A">
      <w:start w:val="1"/>
      <w:numFmt w:val="taiwaneseCountingThousand"/>
      <w:lvlText w:val="（%1）"/>
      <w:lvlJc w:val="left"/>
      <w:pPr>
        <w:ind w:left="1035" w:hanging="1035"/>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68F0826"/>
    <w:multiLevelType w:val="hybridMultilevel"/>
    <w:tmpl w:val="2AE29830"/>
    <w:lvl w:ilvl="0" w:tplc="9C0615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B691DD0"/>
    <w:multiLevelType w:val="hybridMultilevel"/>
    <w:tmpl w:val="B31A6558"/>
    <w:lvl w:ilvl="0" w:tplc="742C5AA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C26CBD"/>
    <w:multiLevelType w:val="hybridMultilevel"/>
    <w:tmpl w:val="C2E4178E"/>
    <w:lvl w:ilvl="0" w:tplc="9050B33E">
      <w:start w:val="1"/>
      <w:numFmt w:val="taiwaneseCountingThousand"/>
      <w:lvlText w:val="（%1）"/>
      <w:lvlJc w:val="left"/>
      <w:pPr>
        <w:ind w:left="1080" w:hanging="1080"/>
      </w:pPr>
      <w:rPr>
        <w:rFonts w:hint="default"/>
        <w:lang w:val="en-US"/>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55B158A"/>
    <w:multiLevelType w:val="hybridMultilevel"/>
    <w:tmpl w:val="808027E4"/>
    <w:lvl w:ilvl="0" w:tplc="9C0615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D8E41A3"/>
    <w:multiLevelType w:val="hybridMultilevel"/>
    <w:tmpl w:val="7A8CCF8C"/>
    <w:lvl w:ilvl="0" w:tplc="2EEC671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F44441D"/>
    <w:multiLevelType w:val="hybridMultilevel"/>
    <w:tmpl w:val="9500CDFA"/>
    <w:lvl w:ilvl="0" w:tplc="B5BCA2F0">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33" w15:restartNumberingAfterBreak="0">
    <w:nsid w:val="405365DE"/>
    <w:multiLevelType w:val="hybridMultilevel"/>
    <w:tmpl w:val="AF62F438"/>
    <w:lvl w:ilvl="0" w:tplc="EE8274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2642F0C"/>
    <w:multiLevelType w:val="hybridMultilevel"/>
    <w:tmpl w:val="1F765F24"/>
    <w:lvl w:ilvl="0" w:tplc="1764C82A">
      <w:start w:val="1"/>
      <w:numFmt w:val="taiwaneseCountingThousand"/>
      <w:lvlText w:val="（%1）"/>
      <w:lvlJc w:val="left"/>
      <w:pPr>
        <w:ind w:left="1035" w:hanging="1035"/>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60476C"/>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36" w15:restartNumberingAfterBreak="0">
    <w:nsid w:val="46EE605C"/>
    <w:multiLevelType w:val="hybridMultilevel"/>
    <w:tmpl w:val="E53CCF1A"/>
    <w:lvl w:ilvl="0" w:tplc="2A289D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7C76A78"/>
    <w:multiLevelType w:val="hybridMultilevel"/>
    <w:tmpl w:val="84402FD6"/>
    <w:lvl w:ilvl="0" w:tplc="9050B33E">
      <w:start w:val="1"/>
      <w:numFmt w:val="taiwaneseCountingThousand"/>
      <w:lvlText w:val="（%1）"/>
      <w:lvlJc w:val="left"/>
      <w:pPr>
        <w:ind w:left="1080" w:hanging="1080"/>
      </w:pPr>
      <w:rPr>
        <w:rFonts w:hint="default"/>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80D52F3"/>
    <w:multiLevelType w:val="hybridMultilevel"/>
    <w:tmpl w:val="0DA25132"/>
    <w:lvl w:ilvl="0" w:tplc="656675EC">
      <w:start w:val="1"/>
      <w:numFmt w:val="taiwaneseCountingThousand"/>
      <w:lvlText w:val="（%1）"/>
      <w:lvlJc w:val="left"/>
      <w:pPr>
        <w:ind w:left="1035" w:hanging="1035"/>
      </w:pPr>
      <w:rPr>
        <w:rFonts w:hint="default"/>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445074"/>
    <w:multiLevelType w:val="hybridMultilevel"/>
    <w:tmpl w:val="5D18BBEE"/>
    <w:lvl w:ilvl="0" w:tplc="9C0615A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4BBD46AD"/>
    <w:multiLevelType w:val="hybridMultilevel"/>
    <w:tmpl w:val="5616F5D2"/>
    <w:lvl w:ilvl="0" w:tplc="0409000F">
      <w:start w:val="1"/>
      <w:numFmt w:val="decimal"/>
      <w:lvlText w:val="%1."/>
      <w:lvlJc w:val="left"/>
      <w:pPr>
        <w:ind w:left="1428" w:hanging="1035"/>
      </w:pPr>
      <w:rPr>
        <w:rFonts w:hint="default"/>
        <w:sz w:val="32"/>
      </w:rPr>
    </w:lvl>
    <w:lvl w:ilvl="1" w:tplc="04090019">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41" w15:restartNumberingAfterBreak="0">
    <w:nsid w:val="4C496494"/>
    <w:multiLevelType w:val="hybridMultilevel"/>
    <w:tmpl w:val="13C01D76"/>
    <w:lvl w:ilvl="0" w:tplc="9050B33E">
      <w:start w:val="1"/>
      <w:numFmt w:val="taiwaneseCountingThousand"/>
      <w:lvlText w:val="（%1）"/>
      <w:lvlJc w:val="left"/>
      <w:pPr>
        <w:ind w:left="2040" w:hanging="10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4D0F76BC"/>
    <w:multiLevelType w:val="hybridMultilevel"/>
    <w:tmpl w:val="A190986A"/>
    <w:lvl w:ilvl="0" w:tplc="D59415D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F0101A"/>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44" w15:restartNumberingAfterBreak="0">
    <w:nsid w:val="4EFC5317"/>
    <w:multiLevelType w:val="hybridMultilevel"/>
    <w:tmpl w:val="0916EDB6"/>
    <w:lvl w:ilvl="0" w:tplc="9C0615A2">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50A6296F"/>
    <w:multiLevelType w:val="hybridMultilevel"/>
    <w:tmpl w:val="51D4AC86"/>
    <w:lvl w:ilvl="0" w:tplc="E9B8D87C">
      <w:start w:val="1"/>
      <w:numFmt w:val="taiwaneseCountingThousand"/>
      <w:lvlText w:val="（%1）"/>
      <w:lvlJc w:val="left"/>
      <w:pPr>
        <w:ind w:left="1035" w:hanging="1035"/>
      </w:pPr>
      <w:rPr>
        <w:rFonts w:hint="default"/>
        <w:sz w:val="32"/>
      </w:rPr>
    </w:lvl>
    <w:lvl w:ilvl="1" w:tplc="070CCE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1125604"/>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47" w15:restartNumberingAfterBreak="0">
    <w:nsid w:val="51CA0A52"/>
    <w:multiLevelType w:val="hybridMultilevel"/>
    <w:tmpl w:val="5106C37E"/>
    <w:lvl w:ilvl="0" w:tplc="F81CD0B4">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5D9B5CD0"/>
    <w:multiLevelType w:val="hybridMultilevel"/>
    <w:tmpl w:val="D29E837C"/>
    <w:lvl w:ilvl="0" w:tplc="47260E3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F39674A"/>
    <w:multiLevelType w:val="hybridMultilevel"/>
    <w:tmpl w:val="BB88E38E"/>
    <w:lvl w:ilvl="0" w:tplc="9F1EAC7A">
      <w:start w:val="1"/>
      <w:numFmt w:val="taiwaneseCountingThousand"/>
      <w:lvlText w:val="%1、"/>
      <w:lvlJc w:val="left"/>
      <w:pPr>
        <w:ind w:left="1614" w:hanging="480"/>
      </w:pPr>
      <w:rPr>
        <w:rFonts w:ascii="標楷體"/>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15:restartNumberingAfterBreak="0">
    <w:nsid w:val="690A6A57"/>
    <w:multiLevelType w:val="hybridMultilevel"/>
    <w:tmpl w:val="172C79C2"/>
    <w:lvl w:ilvl="0" w:tplc="E9B8D87C">
      <w:start w:val="1"/>
      <w:numFmt w:val="taiwaneseCountingThousand"/>
      <w:lvlText w:val="（%1）"/>
      <w:lvlJc w:val="left"/>
      <w:pPr>
        <w:ind w:left="1035" w:hanging="1035"/>
      </w:pPr>
      <w:rPr>
        <w:rFonts w:hint="default"/>
        <w:sz w:val="32"/>
      </w:rPr>
    </w:lvl>
    <w:lvl w:ilvl="1" w:tplc="04090015">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6A45AA"/>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52" w15:restartNumberingAfterBreak="0">
    <w:nsid w:val="6CDB5B66"/>
    <w:multiLevelType w:val="hybridMultilevel"/>
    <w:tmpl w:val="52C26B2C"/>
    <w:lvl w:ilvl="0" w:tplc="94D06B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6D941765"/>
    <w:multiLevelType w:val="hybridMultilevel"/>
    <w:tmpl w:val="13B0CEE4"/>
    <w:lvl w:ilvl="0" w:tplc="90FEE984">
      <w:start w:val="1"/>
      <w:numFmt w:val="taiwaneseCountingThousand"/>
      <w:lvlText w:val="（%1）"/>
      <w:lvlJc w:val="left"/>
      <w:pPr>
        <w:ind w:left="1035" w:hanging="1035"/>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EC1447D"/>
    <w:multiLevelType w:val="hybridMultilevel"/>
    <w:tmpl w:val="2AE29830"/>
    <w:lvl w:ilvl="0" w:tplc="9C0615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F87629A"/>
    <w:multiLevelType w:val="hybridMultilevel"/>
    <w:tmpl w:val="748EC870"/>
    <w:lvl w:ilvl="0" w:tplc="B35C821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56" w15:restartNumberingAfterBreak="0">
    <w:nsid w:val="70B93D84"/>
    <w:multiLevelType w:val="hybridMultilevel"/>
    <w:tmpl w:val="12DE32D8"/>
    <w:lvl w:ilvl="0" w:tplc="E28212D4">
      <w:start w:val="1"/>
      <w:numFmt w:val="taiwaneseCountingThousand"/>
      <w:lvlText w:val="（%1）"/>
      <w:lvlJc w:val="left"/>
      <w:pPr>
        <w:ind w:left="1035" w:hanging="1035"/>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327727D"/>
    <w:multiLevelType w:val="hybridMultilevel"/>
    <w:tmpl w:val="38CE8110"/>
    <w:lvl w:ilvl="0" w:tplc="F81CD0B4">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8E23FE5"/>
    <w:multiLevelType w:val="hybridMultilevel"/>
    <w:tmpl w:val="F676B7B4"/>
    <w:lvl w:ilvl="0" w:tplc="20363238">
      <w:start w:val="1"/>
      <w:numFmt w:val="taiwaneseCountingThousand"/>
      <w:lvlText w:val="（%1）"/>
      <w:lvlJc w:val="left"/>
      <w:pPr>
        <w:ind w:left="1035" w:hanging="1035"/>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CFF1635"/>
    <w:multiLevelType w:val="hybridMultilevel"/>
    <w:tmpl w:val="3CD4F298"/>
    <w:lvl w:ilvl="0" w:tplc="9F1EAC7A">
      <w:start w:val="1"/>
      <w:numFmt w:val="taiwaneseCountingThousand"/>
      <w:lvlText w:val="%1、"/>
      <w:lvlJc w:val="left"/>
      <w:pPr>
        <w:ind w:left="1389" w:hanging="480"/>
      </w:pPr>
      <w:rPr>
        <w:rFonts w:ascii="標楷體" w:hint="eastAsia"/>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60" w15:restartNumberingAfterBreak="0">
    <w:nsid w:val="7DBA0E0C"/>
    <w:multiLevelType w:val="hybridMultilevel"/>
    <w:tmpl w:val="DC16C02A"/>
    <w:lvl w:ilvl="0" w:tplc="A6EC4B28">
      <w:start w:val="1"/>
      <w:numFmt w:val="taiwaneseCountingThousand"/>
      <w:lvlText w:val="（%1）"/>
      <w:lvlJc w:val="left"/>
      <w:pPr>
        <w:ind w:left="1035" w:hanging="1035"/>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5"/>
  </w:num>
  <w:num w:numId="6">
    <w:abstractNumId w:val="48"/>
  </w:num>
  <w:num w:numId="7">
    <w:abstractNumId w:val="37"/>
  </w:num>
  <w:num w:numId="8">
    <w:abstractNumId w:val="7"/>
  </w:num>
  <w:num w:numId="9">
    <w:abstractNumId w:val="23"/>
  </w:num>
  <w:num w:numId="10">
    <w:abstractNumId w:val="8"/>
  </w:num>
  <w:num w:numId="11">
    <w:abstractNumId w:val="28"/>
  </w:num>
  <w:num w:numId="12">
    <w:abstractNumId w:val="31"/>
  </w:num>
  <w:num w:numId="13">
    <w:abstractNumId w:val="42"/>
  </w:num>
  <w:num w:numId="14">
    <w:abstractNumId w:val="16"/>
  </w:num>
  <w:num w:numId="15">
    <w:abstractNumId w:val="15"/>
  </w:num>
  <w:num w:numId="16">
    <w:abstractNumId w:val="10"/>
  </w:num>
  <w:num w:numId="17">
    <w:abstractNumId w:val="38"/>
  </w:num>
  <w:num w:numId="18">
    <w:abstractNumId w:val="53"/>
  </w:num>
  <w:num w:numId="19">
    <w:abstractNumId w:val="56"/>
  </w:num>
  <w:num w:numId="20">
    <w:abstractNumId w:val="40"/>
  </w:num>
  <w:num w:numId="21">
    <w:abstractNumId w:val="20"/>
  </w:num>
  <w:num w:numId="22">
    <w:abstractNumId w:val="14"/>
  </w:num>
  <w:num w:numId="23">
    <w:abstractNumId w:val="13"/>
  </w:num>
  <w:num w:numId="24">
    <w:abstractNumId w:val="24"/>
  </w:num>
  <w:num w:numId="25">
    <w:abstractNumId w:val="33"/>
  </w:num>
  <w:num w:numId="26">
    <w:abstractNumId w:val="19"/>
  </w:num>
  <w:num w:numId="27">
    <w:abstractNumId w:val="36"/>
  </w:num>
  <w:num w:numId="28">
    <w:abstractNumId w:val="4"/>
  </w:num>
  <w:num w:numId="29">
    <w:abstractNumId w:val="12"/>
  </w:num>
  <w:num w:numId="30">
    <w:abstractNumId w:val="50"/>
  </w:num>
  <w:num w:numId="31">
    <w:abstractNumId w:val="58"/>
  </w:num>
  <w:num w:numId="32">
    <w:abstractNumId w:val="60"/>
  </w:num>
  <w:num w:numId="33">
    <w:abstractNumId w:val="26"/>
  </w:num>
  <w:num w:numId="34">
    <w:abstractNumId w:val="11"/>
  </w:num>
  <w:num w:numId="35">
    <w:abstractNumId w:val="29"/>
  </w:num>
  <w:num w:numId="36">
    <w:abstractNumId w:val="34"/>
  </w:num>
  <w:num w:numId="37">
    <w:abstractNumId w:val="41"/>
  </w:num>
  <w:num w:numId="38">
    <w:abstractNumId w:val="21"/>
  </w:num>
  <w:num w:numId="39">
    <w:abstractNumId w:val="25"/>
  </w:num>
  <w:num w:numId="40">
    <w:abstractNumId w:val="30"/>
  </w:num>
  <w:num w:numId="41">
    <w:abstractNumId w:val="54"/>
  </w:num>
  <w:num w:numId="42">
    <w:abstractNumId w:val="22"/>
  </w:num>
  <w:num w:numId="43">
    <w:abstractNumId w:val="18"/>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52"/>
  </w:num>
  <w:num w:numId="48">
    <w:abstractNumId w:val="5"/>
  </w:num>
  <w:num w:numId="49">
    <w:abstractNumId w:val="44"/>
  </w:num>
  <w:num w:numId="50">
    <w:abstractNumId w:val="57"/>
  </w:num>
  <w:num w:numId="51">
    <w:abstractNumId w:val="47"/>
  </w:num>
  <w:num w:numId="52">
    <w:abstractNumId w:val="6"/>
  </w:num>
  <w:num w:numId="53">
    <w:abstractNumId w:val="49"/>
  </w:num>
  <w:num w:numId="54">
    <w:abstractNumId w:val="39"/>
  </w:num>
  <w:num w:numId="55">
    <w:abstractNumId w:val="55"/>
  </w:num>
  <w:num w:numId="56">
    <w:abstractNumId w:val="9"/>
  </w:num>
  <w:num w:numId="57">
    <w:abstractNumId w:val="35"/>
  </w:num>
  <w:num w:numId="58">
    <w:abstractNumId w:val="17"/>
  </w:num>
  <w:num w:numId="59">
    <w:abstractNumId w:val="43"/>
  </w:num>
  <w:num w:numId="60">
    <w:abstractNumId w:val="46"/>
  </w:num>
  <w:num w:numId="61">
    <w:abstractNumId w:val="51"/>
  </w:num>
  <w:num w:numId="62">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38"/>
    <w:rsid w:val="00002A08"/>
    <w:rsid w:val="00012D1A"/>
    <w:rsid w:val="0002180D"/>
    <w:rsid w:val="00043F63"/>
    <w:rsid w:val="00045CC4"/>
    <w:rsid w:val="0006034E"/>
    <w:rsid w:val="000647EB"/>
    <w:rsid w:val="00066BA4"/>
    <w:rsid w:val="0007004A"/>
    <w:rsid w:val="000747B7"/>
    <w:rsid w:val="00077D5B"/>
    <w:rsid w:val="00091DBC"/>
    <w:rsid w:val="00096BC6"/>
    <w:rsid w:val="000A04A2"/>
    <w:rsid w:val="000A23A1"/>
    <w:rsid w:val="000A2F37"/>
    <w:rsid w:val="000A52C0"/>
    <w:rsid w:val="000C04EB"/>
    <w:rsid w:val="000D166F"/>
    <w:rsid w:val="000E434F"/>
    <w:rsid w:val="000E643D"/>
    <w:rsid w:val="000E6B09"/>
    <w:rsid w:val="000F2E14"/>
    <w:rsid w:val="000F3D3A"/>
    <w:rsid w:val="00116544"/>
    <w:rsid w:val="001177B3"/>
    <w:rsid w:val="001233E9"/>
    <w:rsid w:val="00136BB9"/>
    <w:rsid w:val="00141386"/>
    <w:rsid w:val="00144AFA"/>
    <w:rsid w:val="00151304"/>
    <w:rsid w:val="0016459E"/>
    <w:rsid w:val="00172808"/>
    <w:rsid w:val="001816B0"/>
    <w:rsid w:val="00186899"/>
    <w:rsid w:val="001905E7"/>
    <w:rsid w:val="0019570D"/>
    <w:rsid w:val="001D1E6F"/>
    <w:rsid w:val="001E79B6"/>
    <w:rsid w:val="001F4C13"/>
    <w:rsid w:val="001F70C7"/>
    <w:rsid w:val="00203971"/>
    <w:rsid w:val="002160B6"/>
    <w:rsid w:val="00246AD5"/>
    <w:rsid w:val="00251E17"/>
    <w:rsid w:val="00255548"/>
    <w:rsid w:val="00260639"/>
    <w:rsid w:val="002617B9"/>
    <w:rsid w:val="002706FB"/>
    <w:rsid w:val="00272473"/>
    <w:rsid w:val="0027404A"/>
    <w:rsid w:val="00277180"/>
    <w:rsid w:val="00277594"/>
    <w:rsid w:val="0028354A"/>
    <w:rsid w:val="00285B3D"/>
    <w:rsid w:val="002A4271"/>
    <w:rsid w:val="002A45C7"/>
    <w:rsid w:val="002B19C1"/>
    <w:rsid w:val="002C0D78"/>
    <w:rsid w:val="002D016D"/>
    <w:rsid w:val="002D1D56"/>
    <w:rsid w:val="002D22E2"/>
    <w:rsid w:val="002D54F5"/>
    <w:rsid w:val="002E2076"/>
    <w:rsid w:val="002E7E1D"/>
    <w:rsid w:val="002F2490"/>
    <w:rsid w:val="0030385B"/>
    <w:rsid w:val="00312B60"/>
    <w:rsid w:val="0031327E"/>
    <w:rsid w:val="00332FE5"/>
    <w:rsid w:val="003356CF"/>
    <w:rsid w:val="0033737C"/>
    <w:rsid w:val="003416A0"/>
    <w:rsid w:val="003429A5"/>
    <w:rsid w:val="003528F5"/>
    <w:rsid w:val="00355D20"/>
    <w:rsid w:val="00370799"/>
    <w:rsid w:val="0037425D"/>
    <w:rsid w:val="0037566F"/>
    <w:rsid w:val="00381192"/>
    <w:rsid w:val="003847BE"/>
    <w:rsid w:val="00386A33"/>
    <w:rsid w:val="003A20B5"/>
    <w:rsid w:val="003A244A"/>
    <w:rsid w:val="003A6C55"/>
    <w:rsid w:val="003A72CD"/>
    <w:rsid w:val="003B6A48"/>
    <w:rsid w:val="003B73FB"/>
    <w:rsid w:val="003C200D"/>
    <w:rsid w:val="003C365D"/>
    <w:rsid w:val="003D1BBB"/>
    <w:rsid w:val="003E21C3"/>
    <w:rsid w:val="003E425C"/>
    <w:rsid w:val="003E7771"/>
    <w:rsid w:val="003F4418"/>
    <w:rsid w:val="003F5C8C"/>
    <w:rsid w:val="00406F6F"/>
    <w:rsid w:val="0041350B"/>
    <w:rsid w:val="0042106C"/>
    <w:rsid w:val="0042140A"/>
    <w:rsid w:val="004315F2"/>
    <w:rsid w:val="00431B39"/>
    <w:rsid w:val="00437889"/>
    <w:rsid w:val="0044070E"/>
    <w:rsid w:val="00445793"/>
    <w:rsid w:val="00447666"/>
    <w:rsid w:val="00453DDF"/>
    <w:rsid w:val="004542AC"/>
    <w:rsid w:val="00461120"/>
    <w:rsid w:val="00463FB3"/>
    <w:rsid w:val="00464721"/>
    <w:rsid w:val="00473AB8"/>
    <w:rsid w:val="004750FB"/>
    <w:rsid w:val="00477DB1"/>
    <w:rsid w:val="00484F57"/>
    <w:rsid w:val="0048527C"/>
    <w:rsid w:val="00490DCD"/>
    <w:rsid w:val="004952DB"/>
    <w:rsid w:val="00497C70"/>
    <w:rsid w:val="004A4662"/>
    <w:rsid w:val="004B4575"/>
    <w:rsid w:val="004B49B9"/>
    <w:rsid w:val="004B657C"/>
    <w:rsid w:val="004C6D3A"/>
    <w:rsid w:val="004C7A5E"/>
    <w:rsid w:val="004D0454"/>
    <w:rsid w:val="004D2287"/>
    <w:rsid w:val="004D27F1"/>
    <w:rsid w:val="004E06E0"/>
    <w:rsid w:val="004F1A4E"/>
    <w:rsid w:val="004F28A6"/>
    <w:rsid w:val="004F40D3"/>
    <w:rsid w:val="00504027"/>
    <w:rsid w:val="005163C1"/>
    <w:rsid w:val="00520042"/>
    <w:rsid w:val="00520689"/>
    <w:rsid w:val="00522360"/>
    <w:rsid w:val="00523C21"/>
    <w:rsid w:val="00533B3D"/>
    <w:rsid w:val="00536AE4"/>
    <w:rsid w:val="005418A7"/>
    <w:rsid w:val="00545C9C"/>
    <w:rsid w:val="00561722"/>
    <w:rsid w:val="00570CA3"/>
    <w:rsid w:val="00571FFE"/>
    <w:rsid w:val="00574E86"/>
    <w:rsid w:val="00595A57"/>
    <w:rsid w:val="00597486"/>
    <w:rsid w:val="005C131E"/>
    <w:rsid w:val="005C233A"/>
    <w:rsid w:val="005C400C"/>
    <w:rsid w:val="005C45D7"/>
    <w:rsid w:val="005D2DE7"/>
    <w:rsid w:val="005D35B0"/>
    <w:rsid w:val="005D37B4"/>
    <w:rsid w:val="005D432A"/>
    <w:rsid w:val="005E191E"/>
    <w:rsid w:val="005E3C31"/>
    <w:rsid w:val="005F010F"/>
    <w:rsid w:val="005F3173"/>
    <w:rsid w:val="006162B4"/>
    <w:rsid w:val="00616E66"/>
    <w:rsid w:val="00640F6D"/>
    <w:rsid w:val="00650B7C"/>
    <w:rsid w:val="00653583"/>
    <w:rsid w:val="00692D64"/>
    <w:rsid w:val="0069489B"/>
    <w:rsid w:val="00697A8B"/>
    <w:rsid w:val="006A0403"/>
    <w:rsid w:val="006A48C1"/>
    <w:rsid w:val="006B30ED"/>
    <w:rsid w:val="006B7980"/>
    <w:rsid w:val="006D4C23"/>
    <w:rsid w:val="00706673"/>
    <w:rsid w:val="00715FE5"/>
    <w:rsid w:val="00733B5E"/>
    <w:rsid w:val="007439DF"/>
    <w:rsid w:val="007560C9"/>
    <w:rsid w:val="007577D8"/>
    <w:rsid w:val="00764C45"/>
    <w:rsid w:val="00765AAE"/>
    <w:rsid w:val="00766980"/>
    <w:rsid w:val="007776E1"/>
    <w:rsid w:val="00783EF7"/>
    <w:rsid w:val="007B346F"/>
    <w:rsid w:val="007B55BD"/>
    <w:rsid w:val="007B7A5E"/>
    <w:rsid w:val="007E59FB"/>
    <w:rsid w:val="007F210E"/>
    <w:rsid w:val="00811F56"/>
    <w:rsid w:val="00820915"/>
    <w:rsid w:val="00825B49"/>
    <w:rsid w:val="00830AB6"/>
    <w:rsid w:val="00853460"/>
    <w:rsid w:val="00867CA2"/>
    <w:rsid w:val="008845D6"/>
    <w:rsid w:val="00890015"/>
    <w:rsid w:val="00893180"/>
    <w:rsid w:val="008A5105"/>
    <w:rsid w:val="008A51AA"/>
    <w:rsid w:val="008A6667"/>
    <w:rsid w:val="008B2BA9"/>
    <w:rsid w:val="008B3146"/>
    <w:rsid w:val="008B3613"/>
    <w:rsid w:val="008B3BDB"/>
    <w:rsid w:val="008C0A93"/>
    <w:rsid w:val="008C3678"/>
    <w:rsid w:val="008C6DB4"/>
    <w:rsid w:val="008F1D0C"/>
    <w:rsid w:val="00917602"/>
    <w:rsid w:val="00924C34"/>
    <w:rsid w:val="0094441B"/>
    <w:rsid w:val="00946955"/>
    <w:rsid w:val="009519A1"/>
    <w:rsid w:val="009613B2"/>
    <w:rsid w:val="0096159D"/>
    <w:rsid w:val="00973241"/>
    <w:rsid w:val="00993EAB"/>
    <w:rsid w:val="0099456E"/>
    <w:rsid w:val="009977E3"/>
    <w:rsid w:val="009A158E"/>
    <w:rsid w:val="009A7119"/>
    <w:rsid w:val="009B3722"/>
    <w:rsid w:val="009D0022"/>
    <w:rsid w:val="009D4E9D"/>
    <w:rsid w:val="009D4FB2"/>
    <w:rsid w:val="009D705B"/>
    <w:rsid w:val="009F2128"/>
    <w:rsid w:val="009F5F65"/>
    <w:rsid w:val="009F6348"/>
    <w:rsid w:val="00A12CF2"/>
    <w:rsid w:val="00A144A4"/>
    <w:rsid w:val="00A14ED4"/>
    <w:rsid w:val="00A16D32"/>
    <w:rsid w:val="00A25BC3"/>
    <w:rsid w:val="00A33A80"/>
    <w:rsid w:val="00A35F28"/>
    <w:rsid w:val="00A413B5"/>
    <w:rsid w:val="00A415EC"/>
    <w:rsid w:val="00A43138"/>
    <w:rsid w:val="00A577D9"/>
    <w:rsid w:val="00A66DFB"/>
    <w:rsid w:val="00A7239E"/>
    <w:rsid w:val="00A772CB"/>
    <w:rsid w:val="00A8330A"/>
    <w:rsid w:val="00A970ED"/>
    <w:rsid w:val="00A978A1"/>
    <w:rsid w:val="00AB11F5"/>
    <w:rsid w:val="00AB2FA8"/>
    <w:rsid w:val="00AB3B3D"/>
    <w:rsid w:val="00AB55D9"/>
    <w:rsid w:val="00AC4FEB"/>
    <w:rsid w:val="00AC51C1"/>
    <w:rsid w:val="00AE07A7"/>
    <w:rsid w:val="00AE2A55"/>
    <w:rsid w:val="00AF3136"/>
    <w:rsid w:val="00AF3D7E"/>
    <w:rsid w:val="00B00033"/>
    <w:rsid w:val="00B0434C"/>
    <w:rsid w:val="00B15FC2"/>
    <w:rsid w:val="00B17C48"/>
    <w:rsid w:val="00B20048"/>
    <w:rsid w:val="00B27ACE"/>
    <w:rsid w:val="00B31655"/>
    <w:rsid w:val="00B3341D"/>
    <w:rsid w:val="00B33B44"/>
    <w:rsid w:val="00B426F3"/>
    <w:rsid w:val="00B505AB"/>
    <w:rsid w:val="00B52A78"/>
    <w:rsid w:val="00B55A0A"/>
    <w:rsid w:val="00B57A15"/>
    <w:rsid w:val="00B705A4"/>
    <w:rsid w:val="00B87F5A"/>
    <w:rsid w:val="00BA0D8C"/>
    <w:rsid w:val="00BA279F"/>
    <w:rsid w:val="00BB2154"/>
    <w:rsid w:val="00BB2628"/>
    <w:rsid w:val="00BB34D6"/>
    <w:rsid w:val="00BB48CB"/>
    <w:rsid w:val="00BD10E5"/>
    <w:rsid w:val="00BD3371"/>
    <w:rsid w:val="00BD6B68"/>
    <w:rsid w:val="00BE2CA9"/>
    <w:rsid w:val="00BE7C42"/>
    <w:rsid w:val="00BF2251"/>
    <w:rsid w:val="00C00B94"/>
    <w:rsid w:val="00C06571"/>
    <w:rsid w:val="00C11D3F"/>
    <w:rsid w:val="00C23785"/>
    <w:rsid w:val="00C2478D"/>
    <w:rsid w:val="00C40737"/>
    <w:rsid w:val="00C53117"/>
    <w:rsid w:val="00C53245"/>
    <w:rsid w:val="00C611C1"/>
    <w:rsid w:val="00C818CC"/>
    <w:rsid w:val="00C83BE8"/>
    <w:rsid w:val="00C870B5"/>
    <w:rsid w:val="00C9153D"/>
    <w:rsid w:val="00C928E1"/>
    <w:rsid w:val="00C93072"/>
    <w:rsid w:val="00CB31B9"/>
    <w:rsid w:val="00CC0C71"/>
    <w:rsid w:val="00CC5C6F"/>
    <w:rsid w:val="00CD2B1F"/>
    <w:rsid w:val="00CD486A"/>
    <w:rsid w:val="00CD48C8"/>
    <w:rsid w:val="00CD4E18"/>
    <w:rsid w:val="00CF23BD"/>
    <w:rsid w:val="00CF2B8F"/>
    <w:rsid w:val="00D05938"/>
    <w:rsid w:val="00D07F44"/>
    <w:rsid w:val="00D14714"/>
    <w:rsid w:val="00D14721"/>
    <w:rsid w:val="00D318C5"/>
    <w:rsid w:val="00D3743F"/>
    <w:rsid w:val="00D43173"/>
    <w:rsid w:val="00D51582"/>
    <w:rsid w:val="00D56A23"/>
    <w:rsid w:val="00D617C3"/>
    <w:rsid w:val="00D65EAD"/>
    <w:rsid w:val="00D83F54"/>
    <w:rsid w:val="00D95CEC"/>
    <w:rsid w:val="00D9651D"/>
    <w:rsid w:val="00D96CBF"/>
    <w:rsid w:val="00DA1685"/>
    <w:rsid w:val="00DA4D72"/>
    <w:rsid w:val="00DB59DE"/>
    <w:rsid w:val="00DB7599"/>
    <w:rsid w:val="00DC1587"/>
    <w:rsid w:val="00DC235F"/>
    <w:rsid w:val="00DC3FAA"/>
    <w:rsid w:val="00DD3470"/>
    <w:rsid w:val="00DD6236"/>
    <w:rsid w:val="00DD6FC0"/>
    <w:rsid w:val="00DD75CD"/>
    <w:rsid w:val="00DE3C42"/>
    <w:rsid w:val="00DE3CAD"/>
    <w:rsid w:val="00DF0989"/>
    <w:rsid w:val="00DF37F2"/>
    <w:rsid w:val="00E01530"/>
    <w:rsid w:val="00E10CD5"/>
    <w:rsid w:val="00E174BE"/>
    <w:rsid w:val="00E26818"/>
    <w:rsid w:val="00E26EB2"/>
    <w:rsid w:val="00E2768D"/>
    <w:rsid w:val="00E376D7"/>
    <w:rsid w:val="00E42E86"/>
    <w:rsid w:val="00E44565"/>
    <w:rsid w:val="00E522B9"/>
    <w:rsid w:val="00E56A4E"/>
    <w:rsid w:val="00E615E3"/>
    <w:rsid w:val="00E728E0"/>
    <w:rsid w:val="00E84939"/>
    <w:rsid w:val="00E950A4"/>
    <w:rsid w:val="00E9649B"/>
    <w:rsid w:val="00E96C23"/>
    <w:rsid w:val="00EA1FE3"/>
    <w:rsid w:val="00EA7E0C"/>
    <w:rsid w:val="00EB0A90"/>
    <w:rsid w:val="00EB1868"/>
    <w:rsid w:val="00EC40A5"/>
    <w:rsid w:val="00ED1FAD"/>
    <w:rsid w:val="00ED6CCA"/>
    <w:rsid w:val="00EE6A3C"/>
    <w:rsid w:val="00EE6D21"/>
    <w:rsid w:val="00F01694"/>
    <w:rsid w:val="00F047DE"/>
    <w:rsid w:val="00F06461"/>
    <w:rsid w:val="00F11363"/>
    <w:rsid w:val="00F128C8"/>
    <w:rsid w:val="00F15562"/>
    <w:rsid w:val="00F16D6E"/>
    <w:rsid w:val="00F20852"/>
    <w:rsid w:val="00F21700"/>
    <w:rsid w:val="00F21C0D"/>
    <w:rsid w:val="00F27874"/>
    <w:rsid w:val="00F31656"/>
    <w:rsid w:val="00F43574"/>
    <w:rsid w:val="00F514C2"/>
    <w:rsid w:val="00F53FC1"/>
    <w:rsid w:val="00F545ED"/>
    <w:rsid w:val="00F664E9"/>
    <w:rsid w:val="00F76E68"/>
    <w:rsid w:val="00FA2B4C"/>
    <w:rsid w:val="00FB25A1"/>
    <w:rsid w:val="00FB598B"/>
    <w:rsid w:val="00FC0C61"/>
    <w:rsid w:val="00FD6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355DF0-63B8-45C5-BE68-19B82342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938"/>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D05938"/>
    <w:pPr>
      <w:outlineLvl w:val="0"/>
    </w:pPr>
    <w:rPr>
      <w:rFonts w:ascii="Helvetica" w:eastAsia="ヒラギノ角ゴ Pro W3" w:hAnsi="Helvetica"/>
      <w:color w:val="000000"/>
      <w:sz w:val="24"/>
    </w:rPr>
  </w:style>
  <w:style w:type="paragraph" w:customStyle="1" w:styleId="List7">
    <w:name w:val="List 7"/>
    <w:basedOn w:val="a"/>
    <w:semiHidden/>
    <w:rsid w:val="00D05938"/>
    <w:pPr>
      <w:numPr>
        <w:numId w:val="1"/>
      </w:numPr>
    </w:pPr>
    <w:rPr>
      <w:sz w:val="20"/>
      <w:szCs w:val="20"/>
      <w:lang w:eastAsia="zh-TW"/>
    </w:rPr>
  </w:style>
  <w:style w:type="paragraph" w:customStyle="1" w:styleId="ImportWordListStyleDefinition1692608695">
    <w:name w:val="Import Word List Style Definition 1692608695"/>
    <w:rsid w:val="00D05938"/>
    <w:pPr>
      <w:numPr>
        <w:numId w:val="3"/>
      </w:numPr>
    </w:pPr>
    <w:rPr>
      <w:rFonts w:ascii="Times New Roman" w:hAnsi="Times New Roman"/>
    </w:rPr>
  </w:style>
  <w:style w:type="paragraph" w:styleId="a3">
    <w:name w:val="Balloon Text"/>
    <w:basedOn w:val="a"/>
    <w:link w:val="a4"/>
    <w:uiPriority w:val="99"/>
    <w:semiHidden/>
    <w:unhideWhenUsed/>
    <w:rsid w:val="00B87F5A"/>
    <w:rPr>
      <w:rFonts w:ascii="Calibri Light" w:hAnsi="Calibri Light"/>
      <w:sz w:val="18"/>
      <w:szCs w:val="18"/>
    </w:rPr>
  </w:style>
  <w:style w:type="character" w:customStyle="1" w:styleId="a4">
    <w:name w:val="註解方塊文字 字元"/>
    <w:link w:val="a3"/>
    <w:uiPriority w:val="99"/>
    <w:semiHidden/>
    <w:rsid w:val="00B87F5A"/>
    <w:rPr>
      <w:rFonts w:ascii="Calibri Light" w:eastAsia="新細明體" w:hAnsi="Calibri Light" w:cs="Times New Roman"/>
      <w:kern w:val="0"/>
      <w:sz w:val="18"/>
      <w:szCs w:val="18"/>
      <w:lang w:eastAsia="en-US"/>
    </w:rPr>
  </w:style>
  <w:style w:type="paragraph" w:styleId="a5">
    <w:name w:val="header"/>
    <w:basedOn w:val="a"/>
    <w:link w:val="a6"/>
    <w:uiPriority w:val="99"/>
    <w:unhideWhenUsed/>
    <w:rsid w:val="003A72CD"/>
    <w:pPr>
      <w:tabs>
        <w:tab w:val="center" w:pos="4153"/>
        <w:tab w:val="right" w:pos="8306"/>
      </w:tabs>
      <w:snapToGrid w:val="0"/>
    </w:pPr>
    <w:rPr>
      <w:sz w:val="20"/>
      <w:szCs w:val="20"/>
    </w:rPr>
  </w:style>
  <w:style w:type="character" w:customStyle="1" w:styleId="a6">
    <w:name w:val="頁首 字元"/>
    <w:link w:val="a5"/>
    <w:uiPriority w:val="99"/>
    <w:rsid w:val="003A72CD"/>
    <w:rPr>
      <w:rFonts w:ascii="Times New Roman" w:eastAsia="新細明體" w:hAnsi="Times New Roman" w:cs="Times New Roman"/>
      <w:kern w:val="0"/>
      <w:sz w:val="20"/>
      <w:szCs w:val="20"/>
      <w:lang w:eastAsia="en-US"/>
    </w:rPr>
  </w:style>
  <w:style w:type="paragraph" w:styleId="a7">
    <w:name w:val="footer"/>
    <w:basedOn w:val="a"/>
    <w:link w:val="a8"/>
    <w:uiPriority w:val="99"/>
    <w:unhideWhenUsed/>
    <w:rsid w:val="003A72CD"/>
    <w:pPr>
      <w:tabs>
        <w:tab w:val="center" w:pos="4153"/>
        <w:tab w:val="right" w:pos="8306"/>
      </w:tabs>
      <w:snapToGrid w:val="0"/>
    </w:pPr>
    <w:rPr>
      <w:sz w:val="20"/>
      <w:szCs w:val="20"/>
    </w:rPr>
  </w:style>
  <w:style w:type="character" w:customStyle="1" w:styleId="a8">
    <w:name w:val="頁尾 字元"/>
    <w:link w:val="a7"/>
    <w:uiPriority w:val="99"/>
    <w:rsid w:val="003A72CD"/>
    <w:rPr>
      <w:rFonts w:ascii="Times New Roman" w:eastAsia="新細明體" w:hAnsi="Times New Roman" w:cs="Times New Roman"/>
      <w:kern w:val="0"/>
      <w:sz w:val="20"/>
      <w:szCs w:val="20"/>
      <w:lang w:eastAsia="en-US"/>
    </w:rPr>
  </w:style>
  <w:style w:type="character" w:styleId="a9">
    <w:name w:val="Hyperlink"/>
    <w:uiPriority w:val="99"/>
    <w:unhideWhenUsed/>
    <w:rsid w:val="003E21C3"/>
    <w:rPr>
      <w:color w:val="0563C1"/>
      <w:u w:val="single"/>
    </w:rPr>
  </w:style>
  <w:style w:type="paragraph" w:styleId="aa">
    <w:name w:val="List Paragraph"/>
    <w:basedOn w:val="a"/>
    <w:uiPriority w:val="34"/>
    <w:qFormat/>
    <w:rsid w:val="005418A7"/>
    <w:pPr>
      <w:ind w:leftChars="200" w:left="480"/>
    </w:pPr>
  </w:style>
  <w:style w:type="character" w:styleId="ab">
    <w:name w:val="annotation reference"/>
    <w:uiPriority w:val="99"/>
    <w:semiHidden/>
    <w:unhideWhenUsed/>
    <w:rsid w:val="00F43574"/>
    <w:rPr>
      <w:sz w:val="18"/>
      <w:szCs w:val="18"/>
    </w:rPr>
  </w:style>
  <w:style w:type="paragraph" w:styleId="ac">
    <w:name w:val="annotation text"/>
    <w:basedOn w:val="a"/>
    <w:link w:val="ad"/>
    <w:uiPriority w:val="99"/>
    <w:semiHidden/>
    <w:unhideWhenUsed/>
    <w:rsid w:val="00F43574"/>
  </w:style>
  <w:style w:type="character" w:customStyle="1" w:styleId="ad">
    <w:name w:val="註解文字 字元"/>
    <w:link w:val="ac"/>
    <w:uiPriority w:val="99"/>
    <w:semiHidden/>
    <w:rsid w:val="00F43574"/>
    <w:rPr>
      <w:rFonts w:ascii="Times New Roman" w:eastAsia="新細明體" w:hAnsi="Times New Roman" w:cs="Times New Roman"/>
      <w:kern w:val="0"/>
      <w:szCs w:val="24"/>
      <w:lang w:eastAsia="en-US"/>
    </w:rPr>
  </w:style>
  <w:style w:type="paragraph" w:styleId="ae">
    <w:name w:val="annotation subject"/>
    <w:basedOn w:val="ac"/>
    <w:next w:val="ac"/>
    <w:link w:val="af"/>
    <w:uiPriority w:val="99"/>
    <w:semiHidden/>
    <w:unhideWhenUsed/>
    <w:rsid w:val="00F43574"/>
    <w:rPr>
      <w:b/>
      <w:bCs/>
    </w:rPr>
  </w:style>
  <w:style w:type="character" w:customStyle="1" w:styleId="af">
    <w:name w:val="註解主旨 字元"/>
    <w:link w:val="ae"/>
    <w:uiPriority w:val="99"/>
    <w:semiHidden/>
    <w:rsid w:val="00F43574"/>
    <w:rPr>
      <w:rFonts w:ascii="Times New Roman" w:eastAsia="新細明體" w:hAnsi="Times New Roman" w:cs="Times New Roman"/>
      <w:b/>
      <w:bCs/>
      <w:kern w:val="0"/>
      <w:szCs w:val="24"/>
      <w:lang w:eastAsia="en-US"/>
    </w:rPr>
  </w:style>
  <w:style w:type="table" w:styleId="4-3">
    <w:name w:val="Grid Table 4 Accent 3"/>
    <w:basedOn w:val="a1"/>
    <w:uiPriority w:val="49"/>
    <w:rsid w:val="004542A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
    <w:name w:val="表格格線1"/>
    <w:basedOn w:val="a1"/>
    <w:next w:val="af0"/>
    <w:uiPriority w:val="39"/>
    <w:rsid w:val="0045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45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D14714"/>
    <w:pPr>
      <w:widowControl w:val="0"/>
      <w:ind w:left="640" w:hangingChars="200" w:hanging="640"/>
    </w:pPr>
    <w:rPr>
      <w:rFonts w:ascii="標楷體" w:eastAsia="標楷體" w:hint="eastAsia"/>
      <w:kern w:val="2"/>
      <w:sz w:val="32"/>
      <w:lang w:eastAsia="zh-TW"/>
    </w:rPr>
  </w:style>
  <w:style w:type="character" w:customStyle="1" w:styleId="20">
    <w:name w:val="本文縮排 2 字元"/>
    <w:link w:val="2"/>
    <w:semiHidden/>
    <w:rsid w:val="00D14714"/>
    <w:rPr>
      <w:rFonts w:ascii="標楷體" w:eastAsia="標楷體" w:hAnsi="Times New Roman" w:cs="Times New Roman"/>
      <w:sz w:val="32"/>
      <w:szCs w:val="24"/>
    </w:rPr>
  </w:style>
  <w:style w:type="paragraph" w:styleId="af1">
    <w:name w:val="footnote text"/>
    <w:basedOn w:val="a"/>
    <w:link w:val="af2"/>
    <w:uiPriority w:val="99"/>
    <w:semiHidden/>
    <w:unhideWhenUsed/>
    <w:rsid w:val="00973241"/>
    <w:pPr>
      <w:snapToGrid w:val="0"/>
    </w:pPr>
    <w:rPr>
      <w:sz w:val="20"/>
      <w:szCs w:val="20"/>
    </w:rPr>
  </w:style>
  <w:style w:type="character" w:customStyle="1" w:styleId="af2">
    <w:name w:val="註腳文字 字元"/>
    <w:link w:val="af1"/>
    <w:uiPriority w:val="99"/>
    <w:semiHidden/>
    <w:rsid w:val="00973241"/>
    <w:rPr>
      <w:rFonts w:ascii="Times New Roman" w:eastAsia="新細明體" w:hAnsi="Times New Roman" w:cs="Times New Roman"/>
      <w:kern w:val="0"/>
      <w:sz w:val="20"/>
      <w:szCs w:val="20"/>
      <w:lang w:eastAsia="en-US"/>
    </w:rPr>
  </w:style>
  <w:style w:type="character" w:styleId="af3">
    <w:name w:val="footnote reference"/>
    <w:uiPriority w:val="99"/>
    <w:semiHidden/>
    <w:unhideWhenUsed/>
    <w:rsid w:val="00973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B4D2-C4EE-4073-AE97-8DED7191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孫立群</dc:creator>
  <cp:keywords/>
  <dc:description/>
  <cp:lastModifiedBy>趙苡婷</cp:lastModifiedBy>
  <cp:revision>10</cp:revision>
  <cp:lastPrinted>2016-03-18T06:52:00Z</cp:lastPrinted>
  <dcterms:created xsi:type="dcterms:W3CDTF">2018-01-15T07:48:00Z</dcterms:created>
  <dcterms:modified xsi:type="dcterms:W3CDTF">2020-08-26T08:12:00Z</dcterms:modified>
</cp:coreProperties>
</file>