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3A" w:rsidRPr="00415D1B" w:rsidRDefault="00077D3A" w:rsidP="00077D3A">
      <w:pPr>
        <w:rPr>
          <w:rFonts w:eastAsia="標楷體"/>
          <w:sz w:val="32"/>
          <w:szCs w:val="32"/>
        </w:rPr>
      </w:pPr>
      <w:r w:rsidRPr="008B5646">
        <w:rPr>
          <w:rFonts w:ascii="標楷體" w:eastAsia="標楷體" w:hAnsi="標楷體" w:hint="eastAsia"/>
          <w:sz w:val="40"/>
          <w:szCs w:val="40"/>
          <w:u w:val="single"/>
        </w:rPr>
        <w:t xml:space="preserve">      </w:t>
      </w:r>
      <w:r w:rsidRPr="008B5646">
        <w:rPr>
          <w:rFonts w:ascii="標楷體" w:eastAsia="標楷體" w:hAnsi="標楷體" w:hint="eastAsia"/>
          <w:sz w:val="40"/>
          <w:szCs w:val="40"/>
        </w:rPr>
        <w:t>年度</w:t>
      </w:r>
      <w:r w:rsidRPr="008B5646">
        <w:rPr>
          <w:rFonts w:ascii="標楷體" w:eastAsia="標楷體" w:hAnsi="標楷體"/>
          <w:sz w:val="40"/>
          <w:szCs w:val="40"/>
        </w:rPr>
        <w:t>文化部主管政府捐助之</w:t>
      </w:r>
      <w:r w:rsidRPr="008B5646">
        <w:rPr>
          <w:rFonts w:ascii="標楷體" w:eastAsia="標楷體" w:hAnsi="標楷體" w:hint="eastAsia"/>
          <w:sz w:val="40"/>
          <w:szCs w:val="40"/>
        </w:rPr>
        <w:t>財團法人績效評估</w:t>
      </w:r>
      <w:r w:rsidR="00F8216B">
        <w:rPr>
          <w:rFonts w:ascii="標楷體" w:eastAsia="標楷體" w:hAnsi="標楷體" w:hint="eastAsia"/>
          <w:sz w:val="40"/>
          <w:szCs w:val="40"/>
        </w:rPr>
        <w:t>報告</w:t>
      </w:r>
      <w:r w:rsidRPr="00CB47FC">
        <w:rPr>
          <w:rFonts w:ascii="標楷體" w:eastAsia="標楷體" w:hAnsi="標楷體" w:hint="eastAsia"/>
          <w:sz w:val="28"/>
          <w:szCs w:val="28"/>
        </w:rPr>
        <w:t>（</w:t>
      </w:r>
      <w:r w:rsidR="008B5646">
        <w:rPr>
          <w:rFonts w:ascii="標楷體" w:eastAsia="標楷體" w:hAnsi="標楷體" w:hint="eastAsia"/>
          <w:sz w:val="28"/>
          <w:szCs w:val="28"/>
        </w:rPr>
        <w:t>範本</w:t>
      </w:r>
      <w:r w:rsidRPr="00CB47FC">
        <w:rPr>
          <w:rFonts w:ascii="標楷體" w:eastAsia="標楷體" w:hAnsi="標楷體" w:hint="eastAsia"/>
          <w:sz w:val="28"/>
          <w:szCs w:val="28"/>
        </w:rPr>
        <w:t>）</w:t>
      </w:r>
    </w:p>
    <w:p w:rsidR="00EF37DA" w:rsidRPr="00EF37DA" w:rsidRDefault="00EF37DA" w:rsidP="00EF37DA">
      <w:pPr>
        <w:spacing w:before="120" w:after="120" w:line="320" w:lineRule="exact"/>
        <w:jc w:val="right"/>
        <w:rPr>
          <w:rFonts w:eastAsia="標楷體" w:hint="eastAsia"/>
          <w:szCs w:val="24"/>
        </w:rPr>
      </w:pPr>
      <w:bookmarkStart w:id="0" w:name="_GoBack"/>
      <w:bookmarkEnd w:id="0"/>
      <w:r w:rsidRPr="00EF37DA">
        <w:rPr>
          <w:rFonts w:ascii="標楷體" w:eastAsia="標楷體" w:hAnsi="標楷體" w:hint="eastAsia"/>
          <w:szCs w:val="24"/>
        </w:rPr>
        <w:t>108年4月16日</w:t>
      </w:r>
      <w:r w:rsidRPr="00EF37DA">
        <w:rPr>
          <w:rFonts w:ascii="標楷體" w:eastAsia="標楷體" w:hAnsi="標楷體"/>
          <w:szCs w:val="24"/>
        </w:rPr>
        <w:t>核定</w:t>
      </w:r>
    </w:p>
    <w:p w:rsidR="00077D3A" w:rsidRPr="008B5646" w:rsidRDefault="00077D3A" w:rsidP="008B5646">
      <w:pPr>
        <w:spacing w:before="120" w:after="120" w:line="500" w:lineRule="exact"/>
        <w:jc w:val="both"/>
        <w:rPr>
          <w:rFonts w:eastAsia="標楷體"/>
          <w:sz w:val="32"/>
          <w:szCs w:val="32"/>
        </w:rPr>
      </w:pPr>
      <w:r w:rsidRPr="008B5646">
        <w:rPr>
          <w:rFonts w:eastAsia="標楷體"/>
          <w:sz w:val="32"/>
          <w:szCs w:val="32"/>
        </w:rPr>
        <w:t>壹、財團法人自評：</w:t>
      </w:r>
    </w:p>
    <w:p w:rsidR="00077D3A" w:rsidRPr="008B5646" w:rsidRDefault="00077D3A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  <w:r w:rsidRPr="008B5646">
        <w:rPr>
          <w:rFonts w:eastAsia="標楷體"/>
          <w:sz w:val="32"/>
          <w:szCs w:val="32"/>
        </w:rPr>
        <w:t>一、財團法人名稱：</w:t>
      </w:r>
    </w:p>
    <w:p w:rsidR="00077D3A" w:rsidRPr="008B5646" w:rsidRDefault="00077D3A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  <w:r w:rsidRPr="008B5646">
        <w:rPr>
          <w:rFonts w:eastAsia="標楷體"/>
          <w:sz w:val="32"/>
          <w:szCs w:val="32"/>
        </w:rPr>
        <w:t>二、</w:t>
      </w:r>
      <w:r w:rsidRPr="008B5646">
        <w:rPr>
          <w:rFonts w:eastAsia="標楷體" w:hint="eastAsia"/>
          <w:sz w:val="32"/>
          <w:szCs w:val="32"/>
        </w:rPr>
        <w:t>財團法人概況：</w:t>
      </w:r>
    </w:p>
    <w:p w:rsidR="00077D3A" w:rsidRPr="00415D1B" w:rsidRDefault="00077D3A" w:rsidP="008B5646">
      <w:pPr>
        <w:spacing w:before="120" w:after="120" w:line="500" w:lineRule="exact"/>
        <w:ind w:left="-28"/>
        <w:jc w:val="right"/>
        <w:rPr>
          <w:rFonts w:ascii="標楷體" w:eastAsia="標楷體" w:hAnsi="標楷體"/>
          <w:szCs w:val="24"/>
        </w:rPr>
      </w:pPr>
      <w:r w:rsidRPr="00415D1B">
        <w:rPr>
          <w:rFonts w:ascii="標楷體" w:eastAsia="標楷體" w:hAnsi="標楷體" w:hint="eastAsia"/>
          <w:szCs w:val="24"/>
        </w:rPr>
        <w:t>單位：新臺幣/元；％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802"/>
        <w:gridCol w:w="803"/>
        <w:gridCol w:w="802"/>
        <w:gridCol w:w="802"/>
        <w:gridCol w:w="802"/>
        <w:gridCol w:w="801"/>
        <w:gridCol w:w="802"/>
        <w:gridCol w:w="802"/>
        <w:gridCol w:w="802"/>
        <w:gridCol w:w="802"/>
      </w:tblGrid>
      <w:tr w:rsidR="00077D3A" w:rsidRPr="00415D1B" w:rsidTr="00413380">
        <w:trPr>
          <w:jc w:val="center"/>
        </w:trPr>
        <w:tc>
          <w:tcPr>
            <w:tcW w:w="802" w:type="dxa"/>
            <w:vAlign w:val="center"/>
          </w:tcPr>
          <w:p w:rsidR="00077D3A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創立日期</w:t>
            </w:r>
          </w:p>
          <w:p w:rsidR="00077D3A" w:rsidRPr="00415D1B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（以法院登記日為</w:t>
            </w:r>
            <w:proofErr w:type="gramStart"/>
            <w:r>
              <w:rPr>
                <w:rFonts w:ascii="標楷體" w:eastAsia="標楷體" w:hAnsi="標楷體"/>
                <w:szCs w:val="24"/>
              </w:rPr>
              <w:t>準</w:t>
            </w:r>
            <w:proofErr w:type="gramEnd"/>
            <w:r>
              <w:rPr>
                <w:rFonts w:ascii="標楷體" w:eastAsia="標楷體" w:hAnsi="標楷體"/>
                <w:szCs w:val="24"/>
              </w:rPr>
              <w:t>）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15D1B">
              <w:rPr>
                <w:rFonts w:ascii="標楷體" w:eastAsia="標楷體" w:hAnsi="標楷體"/>
                <w:szCs w:val="24"/>
              </w:rPr>
              <w:t>創立基金總額</w:t>
            </w:r>
          </w:p>
        </w:tc>
        <w:tc>
          <w:tcPr>
            <w:tcW w:w="803" w:type="dxa"/>
            <w:vAlign w:val="center"/>
          </w:tcPr>
          <w:p w:rsidR="00077D3A" w:rsidRPr="00415D1B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15D1B">
              <w:rPr>
                <w:rFonts w:ascii="標楷體" w:eastAsia="標楷體" w:hAnsi="標楷體"/>
                <w:szCs w:val="24"/>
              </w:rPr>
              <w:t>期末基金總額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15D1B">
              <w:rPr>
                <w:rFonts w:ascii="標楷體" w:eastAsia="標楷體" w:hAnsi="標楷體"/>
                <w:szCs w:val="24"/>
              </w:rPr>
              <w:t>原始捐助金額比率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spacing w:before="120" w:after="120"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15D1B">
              <w:rPr>
                <w:rFonts w:ascii="標楷體" w:eastAsia="標楷體" w:hAnsi="標楷體"/>
                <w:szCs w:val="24"/>
              </w:rPr>
              <w:t>累計捐助金額比率</w:t>
            </w:r>
          </w:p>
        </w:tc>
        <w:tc>
          <w:tcPr>
            <w:tcW w:w="802" w:type="dxa"/>
            <w:vAlign w:val="center"/>
          </w:tcPr>
          <w:p w:rsidR="00077D3A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補(</w:t>
            </w: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捐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077D3A" w:rsidRPr="00415D1B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助金額</w:t>
            </w:r>
          </w:p>
        </w:tc>
        <w:tc>
          <w:tcPr>
            <w:tcW w:w="801" w:type="dxa"/>
            <w:vAlign w:val="center"/>
          </w:tcPr>
          <w:p w:rsidR="00077D3A" w:rsidRPr="00415D1B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年度委辦金額</w:t>
            </w:r>
          </w:p>
        </w:tc>
        <w:tc>
          <w:tcPr>
            <w:tcW w:w="802" w:type="dxa"/>
            <w:vAlign w:val="center"/>
          </w:tcPr>
          <w:p w:rsidR="00077D3A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年度自籌金額比率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年度總</w:t>
            </w: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收入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年度總支出</w:t>
            </w:r>
          </w:p>
        </w:tc>
        <w:tc>
          <w:tcPr>
            <w:tcW w:w="802" w:type="dxa"/>
            <w:vAlign w:val="center"/>
          </w:tcPr>
          <w:p w:rsidR="00077D3A" w:rsidRPr="00415D1B" w:rsidRDefault="00077D3A" w:rsidP="008F3008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年度</w:t>
            </w:r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餘</w:t>
            </w:r>
            <w:proofErr w:type="gramStart"/>
            <w:r w:rsidRPr="00415D1B">
              <w:rPr>
                <w:rFonts w:ascii="標楷體" w:eastAsia="標楷體" w:hAnsi="標楷體" w:cs="新細明體" w:hint="eastAsia"/>
                <w:kern w:val="0"/>
                <w:szCs w:val="24"/>
              </w:rPr>
              <w:t>絀</w:t>
            </w:r>
            <w:proofErr w:type="gramEnd"/>
          </w:p>
        </w:tc>
      </w:tr>
      <w:tr w:rsidR="00077D3A" w:rsidRPr="00415D1B" w:rsidTr="008F3008">
        <w:trPr>
          <w:trHeight w:val="1700"/>
          <w:jc w:val="center"/>
        </w:trPr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3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1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802" w:type="dxa"/>
          </w:tcPr>
          <w:p w:rsidR="00077D3A" w:rsidRPr="00415D1B" w:rsidRDefault="00077D3A" w:rsidP="008B5646">
            <w:pPr>
              <w:spacing w:before="120" w:after="120" w:line="500" w:lineRule="exact"/>
              <w:jc w:val="both"/>
              <w:rPr>
                <w:rFonts w:eastAsia="標楷體"/>
                <w:szCs w:val="24"/>
              </w:rPr>
            </w:pPr>
          </w:p>
        </w:tc>
      </w:tr>
    </w:tbl>
    <w:p w:rsidR="00077D3A" w:rsidRPr="008B5646" w:rsidRDefault="00077D3A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  <w:r w:rsidRPr="008B5646">
        <w:rPr>
          <w:rFonts w:eastAsia="標楷體"/>
          <w:sz w:val="32"/>
          <w:szCs w:val="32"/>
        </w:rPr>
        <w:t>三、</w:t>
      </w:r>
      <w:r w:rsidRPr="008B5646">
        <w:rPr>
          <w:rFonts w:eastAsia="標楷體" w:hint="eastAsia"/>
          <w:sz w:val="32"/>
          <w:szCs w:val="32"/>
        </w:rPr>
        <w:t>財團法人整體運作情形：</w:t>
      </w:r>
    </w:p>
    <w:p w:rsidR="00077D3A" w:rsidRPr="008F3008" w:rsidRDefault="001B05E1" w:rsidP="001B05E1">
      <w:pPr>
        <w:spacing w:before="120" w:after="120" w:line="500" w:lineRule="exact"/>
        <w:ind w:leftChars="155" w:left="1276" w:hanging="9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（一）</w:t>
      </w:r>
      <w:r w:rsidR="00077D3A" w:rsidRPr="008F3008">
        <w:rPr>
          <w:rFonts w:eastAsia="標楷體" w:hint="eastAsia"/>
          <w:sz w:val="32"/>
          <w:szCs w:val="32"/>
        </w:rPr>
        <w:t>年度</w:t>
      </w:r>
      <w:r w:rsidR="00F8216B">
        <w:rPr>
          <w:rFonts w:eastAsia="標楷體" w:hint="eastAsia"/>
          <w:sz w:val="32"/>
          <w:szCs w:val="32"/>
        </w:rPr>
        <w:t>重要成果說明</w:t>
      </w:r>
      <w:r w:rsidR="008A4223">
        <w:rPr>
          <w:rFonts w:eastAsia="標楷體" w:hint="eastAsia"/>
          <w:sz w:val="32"/>
          <w:szCs w:val="32"/>
        </w:rPr>
        <w:t>：</w:t>
      </w:r>
    </w:p>
    <w:p w:rsidR="00077D3A" w:rsidRPr="008F3008" w:rsidRDefault="001B05E1" w:rsidP="001B05E1">
      <w:pPr>
        <w:spacing w:before="120" w:after="120" w:line="500" w:lineRule="exact"/>
        <w:ind w:leftChars="155" w:left="1276" w:hanging="9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（二）</w:t>
      </w:r>
      <w:r w:rsidR="00077D3A" w:rsidRPr="008F3008">
        <w:rPr>
          <w:rFonts w:eastAsia="標楷體" w:hint="eastAsia"/>
          <w:sz w:val="32"/>
          <w:szCs w:val="32"/>
        </w:rPr>
        <w:t>是否符合原捐助章程及設立目的</w:t>
      </w:r>
      <w:r>
        <w:rPr>
          <w:rFonts w:eastAsia="標楷體" w:hint="eastAsia"/>
          <w:sz w:val="32"/>
          <w:szCs w:val="32"/>
        </w:rPr>
        <w:t>：</w:t>
      </w:r>
    </w:p>
    <w:p w:rsidR="00077D3A" w:rsidRPr="008F3008" w:rsidRDefault="001B05E1" w:rsidP="001B05E1">
      <w:pPr>
        <w:spacing w:before="120" w:after="120" w:line="500" w:lineRule="exact"/>
        <w:ind w:leftChars="155" w:left="1276" w:hanging="9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（三）</w:t>
      </w:r>
      <w:r w:rsidR="00077D3A" w:rsidRPr="008F3008">
        <w:rPr>
          <w:rFonts w:eastAsia="標楷體" w:hint="eastAsia"/>
          <w:sz w:val="32"/>
          <w:szCs w:val="32"/>
        </w:rPr>
        <w:t>原捐助目的是否已透過年度目標之達成而實現</w:t>
      </w:r>
      <w:r>
        <w:rPr>
          <w:rFonts w:eastAsia="標楷體" w:hint="eastAsia"/>
          <w:sz w:val="32"/>
          <w:szCs w:val="32"/>
        </w:rPr>
        <w:t>：</w:t>
      </w:r>
    </w:p>
    <w:p w:rsidR="008B5646" w:rsidRPr="008F3008" w:rsidRDefault="001B05E1" w:rsidP="001B05E1">
      <w:pPr>
        <w:spacing w:before="120" w:after="120" w:line="500" w:lineRule="exact"/>
        <w:ind w:leftChars="155" w:left="1276" w:hanging="9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（四）</w:t>
      </w:r>
      <w:r w:rsidR="00077D3A" w:rsidRPr="008F3008">
        <w:rPr>
          <w:rFonts w:eastAsia="標楷體" w:hint="eastAsia"/>
          <w:sz w:val="32"/>
          <w:szCs w:val="32"/>
        </w:rPr>
        <w:t>財務收支情形（如有財務短</w:t>
      </w:r>
      <w:proofErr w:type="gramStart"/>
      <w:r w:rsidR="00077D3A" w:rsidRPr="008F3008">
        <w:rPr>
          <w:rFonts w:eastAsia="標楷體" w:hint="eastAsia"/>
          <w:sz w:val="32"/>
          <w:szCs w:val="32"/>
        </w:rPr>
        <w:t>絀</w:t>
      </w:r>
      <w:proofErr w:type="gramEnd"/>
      <w:r w:rsidR="00077D3A" w:rsidRPr="008F3008">
        <w:rPr>
          <w:rFonts w:eastAsia="標楷體" w:hint="eastAsia"/>
          <w:sz w:val="32"/>
          <w:szCs w:val="32"/>
        </w:rPr>
        <w:t>情形應說明原因，並應於「伍、策進作為」，填列策進作為）</w:t>
      </w:r>
      <w:r>
        <w:rPr>
          <w:rFonts w:eastAsia="標楷體" w:hint="eastAsia"/>
          <w:sz w:val="32"/>
          <w:szCs w:val="32"/>
        </w:rPr>
        <w:t>：</w:t>
      </w:r>
    </w:p>
    <w:p w:rsidR="006869DF" w:rsidRDefault="006869DF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</w:p>
    <w:p w:rsidR="006869DF" w:rsidRDefault="006869DF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</w:p>
    <w:p w:rsidR="00077D3A" w:rsidRPr="008B5646" w:rsidRDefault="00F8216B" w:rsidP="008B5646">
      <w:pPr>
        <w:spacing w:before="120" w:after="120" w:line="500" w:lineRule="exact"/>
        <w:ind w:firstLineChars="101" w:firstLine="323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lastRenderedPageBreak/>
        <w:t>四、財團法人績效評估</w:t>
      </w:r>
      <w:r w:rsidR="00077D3A" w:rsidRPr="008B5646">
        <w:rPr>
          <w:rFonts w:eastAsia="標楷體"/>
          <w:sz w:val="32"/>
          <w:szCs w:val="32"/>
        </w:rPr>
        <w:t>：</w:t>
      </w:r>
    </w:p>
    <w:tbl>
      <w:tblPr>
        <w:tblStyle w:val="a5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612"/>
        <w:gridCol w:w="2074"/>
        <w:gridCol w:w="1984"/>
        <w:gridCol w:w="2268"/>
      </w:tblGrid>
      <w:tr w:rsidR="008A4223" w:rsidTr="00DA5B00">
        <w:trPr>
          <w:jc w:val="center"/>
        </w:trPr>
        <w:tc>
          <w:tcPr>
            <w:tcW w:w="1271" w:type="dxa"/>
            <w:vAlign w:val="center"/>
          </w:tcPr>
          <w:p w:rsidR="008A4223" w:rsidRPr="00D9190F" w:rsidRDefault="008A4223" w:rsidP="008A4223">
            <w:pPr>
              <w:spacing w:line="500" w:lineRule="exact"/>
              <w:ind w:rightChars="30" w:right="72"/>
              <w:jc w:val="center"/>
            </w:pPr>
            <w:r w:rsidRPr="008A4223">
              <w:rPr>
                <w:rFonts w:eastAsia="標楷體" w:hint="eastAsia"/>
                <w:sz w:val="28"/>
                <w:szCs w:val="28"/>
              </w:rPr>
              <w:t>項次</w:t>
            </w:r>
          </w:p>
        </w:tc>
        <w:tc>
          <w:tcPr>
            <w:tcW w:w="1612" w:type="dxa"/>
            <w:vAlign w:val="center"/>
          </w:tcPr>
          <w:p w:rsidR="008A4223" w:rsidRPr="00F8216B" w:rsidRDefault="008A4223" w:rsidP="008A4223">
            <w:pPr>
              <w:spacing w:line="500" w:lineRule="exact"/>
              <w:ind w:right="101"/>
              <w:jc w:val="center"/>
              <w:rPr>
                <w:rFonts w:eastAsia="標楷體"/>
                <w:sz w:val="28"/>
                <w:szCs w:val="28"/>
              </w:rPr>
            </w:pPr>
            <w:r w:rsidRPr="00F8216B">
              <w:rPr>
                <w:rFonts w:eastAsia="標楷體"/>
                <w:sz w:val="28"/>
                <w:szCs w:val="28"/>
              </w:rPr>
              <w:t>年度工作項目</w:t>
            </w:r>
          </w:p>
        </w:tc>
        <w:tc>
          <w:tcPr>
            <w:tcW w:w="2074" w:type="dxa"/>
            <w:vAlign w:val="center"/>
          </w:tcPr>
          <w:p w:rsidR="008A4223" w:rsidRPr="00F8216B" w:rsidRDefault="008A4223" w:rsidP="008A4223">
            <w:pPr>
              <w:spacing w:line="500" w:lineRule="exact"/>
              <w:ind w:right="610"/>
              <w:jc w:val="center"/>
              <w:rPr>
                <w:rFonts w:eastAsia="標楷體"/>
                <w:sz w:val="28"/>
                <w:szCs w:val="28"/>
              </w:rPr>
            </w:pPr>
            <w:r w:rsidRPr="00F8216B">
              <w:rPr>
                <w:rFonts w:eastAsia="標楷體"/>
                <w:sz w:val="28"/>
                <w:szCs w:val="28"/>
              </w:rPr>
              <w:t>目標值</w:t>
            </w:r>
          </w:p>
          <w:p w:rsidR="008A4223" w:rsidRPr="00F8216B" w:rsidRDefault="008A4223" w:rsidP="008A4223">
            <w:pPr>
              <w:spacing w:line="500" w:lineRule="exact"/>
              <w:ind w:right="91"/>
              <w:jc w:val="center"/>
              <w:rPr>
                <w:rFonts w:eastAsia="標楷體"/>
                <w:sz w:val="28"/>
                <w:szCs w:val="28"/>
              </w:rPr>
            </w:pPr>
            <w:r w:rsidRPr="00F8216B">
              <w:rPr>
                <w:rFonts w:eastAsia="標楷體"/>
                <w:sz w:val="28"/>
                <w:szCs w:val="28"/>
              </w:rPr>
              <w:t>（衡量指標）</w:t>
            </w:r>
          </w:p>
        </w:tc>
        <w:tc>
          <w:tcPr>
            <w:tcW w:w="1984" w:type="dxa"/>
            <w:vAlign w:val="center"/>
          </w:tcPr>
          <w:p w:rsidR="008A4223" w:rsidRPr="00F8216B" w:rsidRDefault="008A4223" w:rsidP="008A4223">
            <w:pPr>
              <w:spacing w:line="500" w:lineRule="exact"/>
              <w:ind w:right="72"/>
              <w:jc w:val="center"/>
              <w:rPr>
                <w:rFonts w:eastAsia="標楷體"/>
                <w:sz w:val="28"/>
                <w:szCs w:val="28"/>
              </w:rPr>
            </w:pPr>
            <w:r w:rsidRPr="00F8216B">
              <w:rPr>
                <w:rFonts w:eastAsia="標楷體"/>
                <w:sz w:val="28"/>
                <w:szCs w:val="28"/>
              </w:rPr>
              <w:t>達成度（％）</w:t>
            </w:r>
            <w:r w:rsidRPr="00F8216B">
              <w:rPr>
                <w:rFonts w:eastAsia="標楷體" w:hint="eastAsia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68" w:type="dxa"/>
            <w:vAlign w:val="center"/>
          </w:tcPr>
          <w:p w:rsidR="008A4223" w:rsidRPr="00F8216B" w:rsidRDefault="008A4223" w:rsidP="008A4223">
            <w:pPr>
              <w:spacing w:line="500" w:lineRule="exact"/>
              <w:ind w:rightChars="30" w:right="72"/>
              <w:jc w:val="center"/>
              <w:rPr>
                <w:rFonts w:eastAsia="標楷體"/>
                <w:sz w:val="28"/>
                <w:szCs w:val="28"/>
              </w:rPr>
            </w:pPr>
            <w:r w:rsidRPr="00F8216B">
              <w:rPr>
                <w:rFonts w:eastAsia="標楷體"/>
                <w:sz w:val="28"/>
                <w:szCs w:val="28"/>
              </w:rPr>
              <w:t>辦理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執行</w:t>
            </w:r>
            <w:r>
              <w:rPr>
                <w:rFonts w:eastAsia="標楷體"/>
                <w:sz w:val="28"/>
                <w:szCs w:val="28"/>
              </w:rPr>
              <w:t>)</w:t>
            </w:r>
            <w:r w:rsidRPr="00F8216B">
              <w:rPr>
                <w:rFonts w:eastAsia="標楷體"/>
                <w:sz w:val="28"/>
                <w:szCs w:val="28"/>
              </w:rPr>
              <w:t>情形</w:t>
            </w:r>
          </w:p>
        </w:tc>
      </w:tr>
      <w:tr w:rsidR="008A4223" w:rsidTr="00DA5B00">
        <w:trPr>
          <w:jc w:val="center"/>
        </w:trPr>
        <w:tc>
          <w:tcPr>
            <w:tcW w:w="1271" w:type="dxa"/>
          </w:tcPr>
          <w:p w:rsidR="008A4223" w:rsidRPr="008A4223" w:rsidRDefault="008A4223" w:rsidP="008A4223">
            <w:pPr>
              <w:spacing w:line="500" w:lineRule="exact"/>
              <w:ind w:rightChars="30" w:right="72"/>
              <w:jc w:val="center"/>
              <w:rPr>
                <w:rFonts w:eastAsia="標楷體"/>
                <w:sz w:val="28"/>
                <w:szCs w:val="28"/>
              </w:rPr>
            </w:pPr>
            <w:r w:rsidRPr="008A4223">
              <w:rPr>
                <w:rFonts w:eastAsia="標楷體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4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</w:tr>
      <w:tr w:rsidR="008A4223" w:rsidTr="00DA5B00">
        <w:trPr>
          <w:jc w:val="center"/>
        </w:trPr>
        <w:tc>
          <w:tcPr>
            <w:tcW w:w="1271" w:type="dxa"/>
          </w:tcPr>
          <w:p w:rsidR="008A4223" w:rsidRPr="008A4223" w:rsidRDefault="008A4223" w:rsidP="008A4223">
            <w:pPr>
              <w:spacing w:line="500" w:lineRule="exact"/>
              <w:ind w:rightChars="30" w:right="72"/>
              <w:jc w:val="center"/>
              <w:rPr>
                <w:rFonts w:eastAsia="標楷體"/>
                <w:sz w:val="28"/>
                <w:szCs w:val="28"/>
              </w:rPr>
            </w:pPr>
            <w:r w:rsidRPr="008A4223">
              <w:rPr>
                <w:rFonts w:eastAsia="標楷體"/>
                <w:sz w:val="28"/>
                <w:szCs w:val="28"/>
              </w:rPr>
              <w:t>2</w:t>
            </w:r>
          </w:p>
        </w:tc>
        <w:tc>
          <w:tcPr>
            <w:tcW w:w="1612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4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8A4223" w:rsidRDefault="008A4223" w:rsidP="008A4223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</w:tr>
      <w:tr w:rsidR="008A4223" w:rsidTr="00DA5B00">
        <w:trPr>
          <w:jc w:val="center"/>
        </w:trPr>
        <w:tc>
          <w:tcPr>
            <w:tcW w:w="1271" w:type="dxa"/>
          </w:tcPr>
          <w:p w:rsidR="008A4223" w:rsidRPr="008A4223" w:rsidRDefault="008A4223" w:rsidP="008A4223">
            <w:pPr>
              <w:spacing w:line="500" w:lineRule="exact"/>
              <w:ind w:rightChars="30" w:right="72"/>
              <w:jc w:val="center"/>
              <w:rPr>
                <w:rFonts w:eastAsia="標楷體"/>
                <w:sz w:val="28"/>
                <w:szCs w:val="28"/>
              </w:rPr>
            </w:pPr>
            <w:r w:rsidRPr="008A4223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612" w:type="dxa"/>
          </w:tcPr>
          <w:p w:rsidR="008A4223" w:rsidRDefault="008A4223" w:rsidP="008B5646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074" w:type="dxa"/>
          </w:tcPr>
          <w:p w:rsidR="008A4223" w:rsidRDefault="008A4223" w:rsidP="008B5646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984" w:type="dxa"/>
          </w:tcPr>
          <w:p w:rsidR="008A4223" w:rsidRDefault="008A4223" w:rsidP="008B5646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268" w:type="dxa"/>
          </w:tcPr>
          <w:p w:rsidR="008A4223" w:rsidRDefault="008A4223" w:rsidP="008B5646">
            <w:pPr>
              <w:spacing w:line="500" w:lineRule="exact"/>
              <w:ind w:right="610"/>
              <w:jc w:val="both"/>
              <w:rPr>
                <w:rFonts w:eastAsia="標楷體"/>
                <w:szCs w:val="24"/>
              </w:rPr>
            </w:pPr>
          </w:p>
        </w:tc>
      </w:tr>
    </w:tbl>
    <w:p w:rsidR="00077D3A" w:rsidRPr="00DE72B1" w:rsidRDefault="00077D3A" w:rsidP="008B5646">
      <w:pPr>
        <w:spacing w:line="500" w:lineRule="exact"/>
        <w:ind w:left="993" w:right="610" w:hanging="616"/>
        <w:jc w:val="both"/>
        <w:rPr>
          <w:rFonts w:eastAsia="標楷體"/>
          <w:szCs w:val="24"/>
        </w:rPr>
      </w:pPr>
      <w:proofErr w:type="gramStart"/>
      <w:r w:rsidRPr="00DE72B1">
        <w:rPr>
          <w:rFonts w:eastAsia="標楷體" w:hint="eastAsia"/>
          <w:szCs w:val="24"/>
        </w:rPr>
        <w:t>註</w:t>
      </w:r>
      <w:proofErr w:type="gramEnd"/>
      <w:r>
        <w:rPr>
          <w:rFonts w:eastAsia="標楷體" w:hint="eastAsia"/>
          <w:szCs w:val="24"/>
        </w:rPr>
        <w:t>1</w:t>
      </w:r>
      <w:r w:rsidRPr="00DE72B1">
        <w:rPr>
          <w:rFonts w:eastAsia="標楷體" w:hint="eastAsia"/>
          <w:szCs w:val="24"/>
        </w:rPr>
        <w:t>：年度目標達成度：計算公式為實際值／目標值，最高以</w:t>
      </w:r>
      <w:r w:rsidRPr="00DE72B1">
        <w:rPr>
          <w:rFonts w:eastAsia="標楷體" w:hint="eastAsia"/>
          <w:szCs w:val="24"/>
        </w:rPr>
        <w:t>100%</w:t>
      </w:r>
      <w:r w:rsidRPr="00DE72B1">
        <w:rPr>
          <w:rFonts w:eastAsia="標楷體" w:hint="eastAsia"/>
          <w:szCs w:val="24"/>
        </w:rPr>
        <w:t>計；可視實際執行情形，適度修正本表。</w:t>
      </w:r>
    </w:p>
    <w:p w:rsidR="00077D3A" w:rsidRPr="008B5646" w:rsidRDefault="008F3008" w:rsidP="008B5646">
      <w:pPr>
        <w:spacing w:before="120" w:after="120" w:line="500" w:lineRule="exact"/>
        <w:ind w:leftChars="134" w:left="850" w:hangingChars="165" w:hanging="528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五</w:t>
      </w:r>
      <w:r w:rsidR="00077D3A" w:rsidRPr="008B5646">
        <w:rPr>
          <w:rFonts w:eastAsia="標楷體" w:hint="eastAsia"/>
          <w:sz w:val="32"/>
          <w:szCs w:val="32"/>
        </w:rPr>
        <w:t>、策進作為（針對年度目標達成度未達</w:t>
      </w:r>
      <w:r w:rsidR="00077D3A" w:rsidRPr="008B5646">
        <w:rPr>
          <w:rFonts w:eastAsia="標楷體" w:hint="eastAsia"/>
          <w:sz w:val="32"/>
          <w:szCs w:val="32"/>
        </w:rPr>
        <w:t>80%</w:t>
      </w:r>
      <w:r w:rsidR="00077D3A" w:rsidRPr="008B5646">
        <w:rPr>
          <w:rFonts w:eastAsia="標楷體" w:hint="eastAsia"/>
          <w:sz w:val="32"/>
          <w:szCs w:val="32"/>
        </w:rPr>
        <w:t>及財務短</w:t>
      </w:r>
      <w:proofErr w:type="gramStart"/>
      <w:r w:rsidR="00077D3A" w:rsidRPr="008B5646">
        <w:rPr>
          <w:rFonts w:eastAsia="標楷體" w:hint="eastAsia"/>
          <w:sz w:val="32"/>
          <w:szCs w:val="32"/>
        </w:rPr>
        <w:t>絀</w:t>
      </w:r>
      <w:proofErr w:type="gramEnd"/>
      <w:r w:rsidR="00077D3A" w:rsidRPr="008B5646">
        <w:rPr>
          <w:rFonts w:eastAsia="標楷體" w:hint="eastAsia"/>
          <w:sz w:val="32"/>
          <w:szCs w:val="32"/>
        </w:rPr>
        <w:t>者，應</w:t>
      </w:r>
      <w:proofErr w:type="gramStart"/>
      <w:r w:rsidR="00077D3A" w:rsidRPr="008B5646">
        <w:rPr>
          <w:rFonts w:eastAsia="標楷體" w:hint="eastAsia"/>
          <w:sz w:val="32"/>
          <w:szCs w:val="32"/>
        </w:rPr>
        <w:t>臚列待</w:t>
      </w:r>
      <w:proofErr w:type="gramEnd"/>
      <w:r w:rsidR="00077D3A" w:rsidRPr="008B5646">
        <w:rPr>
          <w:rFonts w:eastAsia="標楷體" w:hint="eastAsia"/>
          <w:sz w:val="32"/>
          <w:szCs w:val="32"/>
        </w:rPr>
        <w:t>改進項目及策進作為）：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5011"/>
        <w:gridCol w:w="2927"/>
      </w:tblGrid>
      <w:tr w:rsidR="00077D3A" w:rsidRPr="00A66C05" w:rsidTr="008A4223">
        <w:tc>
          <w:tcPr>
            <w:tcW w:w="1276" w:type="dxa"/>
          </w:tcPr>
          <w:p w:rsidR="00077D3A" w:rsidRPr="00F8216B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216B">
              <w:rPr>
                <w:rFonts w:eastAsia="標楷體" w:hint="eastAsia"/>
                <w:bCs/>
                <w:sz w:val="28"/>
                <w:szCs w:val="28"/>
              </w:rPr>
              <w:t>項次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077D3A" w:rsidRPr="00F8216B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216B">
              <w:rPr>
                <w:rFonts w:eastAsia="標楷體" w:hint="eastAsia"/>
                <w:bCs/>
                <w:sz w:val="28"/>
                <w:szCs w:val="28"/>
              </w:rPr>
              <w:t>待改進項目</w:t>
            </w:r>
          </w:p>
        </w:tc>
        <w:tc>
          <w:tcPr>
            <w:tcW w:w="2927" w:type="dxa"/>
            <w:shd w:val="clear" w:color="auto" w:fill="auto"/>
            <w:vAlign w:val="center"/>
          </w:tcPr>
          <w:p w:rsidR="00077D3A" w:rsidRPr="00F8216B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216B">
              <w:rPr>
                <w:rFonts w:eastAsia="標楷體" w:hint="eastAsia"/>
                <w:bCs/>
                <w:sz w:val="28"/>
                <w:szCs w:val="28"/>
              </w:rPr>
              <w:t>策進作為</w:t>
            </w:r>
          </w:p>
        </w:tc>
      </w:tr>
      <w:tr w:rsidR="00077D3A" w:rsidRPr="00A66C05" w:rsidTr="008A4223">
        <w:tc>
          <w:tcPr>
            <w:tcW w:w="1276" w:type="dxa"/>
          </w:tcPr>
          <w:p w:rsidR="00077D3A" w:rsidRPr="00F8216B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216B">
              <w:rPr>
                <w:rFonts w:eastAsia="標楷體" w:hint="eastAsia"/>
                <w:bCs/>
                <w:sz w:val="28"/>
                <w:szCs w:val="28"/>
              </w:rPr>
              <w:t>1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077D3A" w:rsidRPr="00A66C05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077D3A" w:rsidRPr="00A66C05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  <w:tr w:rsidR="00077D3A" w:rsidRPr="00A66C05" w:rsidTr="008A4223">
        <w:tc>
          <w:tcPr>
            <w:tcW w:w="1276" w:type="dxa"/>
          </w:tcPr>
          <w:p w:rsidR="00077D3A" w:rsidRPr="00F8216B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8216B">
              <w:rPr>
                <w:rFonts w:eastAsia="標楷體" w:hint="eastAsia"/>
                <w:bCs/>
                <w:sz w:val="28"/>
                <w:szCs w:val="28"/>
              </w:rPr>
              <w:t>2</w:t>
            </w:r>
          </w:p>
        </w:tc>
        <w:tc>
          <w:tcPr>
            <w:tcW w:w="5011" w:type="dxa"/>
            <w:shd w:val="clear" w:color="auto" w:fill="auto"/>
            <w:vAlign w:val="center"/>
          </w:tcPr>
          <w:p w:rsidR="00077D3A" w:rsidRPr="00A66C05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2927" w:type="dxa"/>
            <w:shd w:val="clear" w:color="auto" w:fill="auto"/>
            <w:vAlign w:val="center"/>
          </w:tcPr>
          <w:p w:rsidR="00077D3A" w:rsidRPr="00A66C05" w:rsidRDefault="00077D3A" w:rsidP="008B5646">
            <w:pPr>
              <w:tabs>
                <w:tab w:val="left" w:pos="5060"/>
              </w:tabs>
              <w:snapToGrid w:val="0"/>
              <w:spacing w:before="60" w:after="60" w:line="5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</w:tr>
    </w:tbl>
    <w:p w:rsidR="00077D3A" w:rsidRDefault="00077D3A" w:rsidP="008B5646">
      <w:pPr>
        <w:spacing w:before="120" w:after="120" w:line="500" w:lineRule="exact"/>
        <w:jc w:val="both"/>
        <w:rPr>
          <w:sz w:val="28"/>
          <w:szCs w:val="28"/>
        </w:rPr>
      </w:pPr>
    </w:p>
    <w:p w:rsidR="008F3008" w:rsidRDefault="00077D3A" w:rsidP="006869DF">
      <w:pPr>
        <w:spacing w:before="120" w:after="120" w:line="500" w:lineRule="exact"/>
        <w:ind w:left="486" w:hangingChars="152" w:hanging="486"/>
        <w:jc w:val="both"/>
        <w:rPr>
          <w:rFonts w:eastAsia="標楷體"/>
          <w:sz w:val="32"/>
          <w:szCs w:val="32"/>
        </w:rPr>
      </w:pPr>
      <w:r w:rsidRPr="008B5646">
        <w:rPr>
          <w:rFonts w:eastAsia="標楷體"/>
          <w:sz w:val="32"/>
          <w:szCs w:val="32"/>
        </w:rPr>
        <w:t>貳、業務督導單位綜合評估：</w:t>
      </w:r>
    </w:p>
    <w:p w:rsidR="00F8216B" w:rsidRDefault="00CF0F4C" w:rsidP="006869DF">
      <w:pPr>
        <w:spacing w:before="120" w:after="120" w:line="500" w:lineRule="exact"/>
        <w:ind w:leftChars="131" w:left="895" w:hanging="581"/>
        <w:jc w:val="both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一、</w:t>
      </w:r>
      <w:r w:rsidR="00077D3A" w:rsidRPr="008B5646">
        <w:rPr>
          <w:rFonts w:eastAsia="標楷體" w:hint="eastAsia"/>
          <w:sz w:val="32"/>
          <w:szCs w:val="32"/>
        </w:rPr>
        <w:t>年度工作項目或目標達成情形、重要成果及策進作為</w:t>
      </w:r>
      <w:r w:rsidR="001B05E1">
        <w:rPr>
          <w:rFonts w:eastAsia="標楷體" w:hint="eastAsia"/>
          <w:sz w:val="32"/>
          <w:szCs w:val="32"/>
        </w:rPr>
        <w:t>之綜合評估說明</w:t>
      </w:r>
      <w:r w:rsidR="00077D3A" w:rsidRPr="008B5646">
        <w:rPr>
          <w:rFonts w:eastAsia="標楷體" w:hint="eastAsia"/>
          <w:sz w:val="32"/>
          <w:szCs w:val="32"/>
        </w:rPr>
        <w:t>：</w:t>
      </w:r>
    </w:p>
    <w:p w:rsidR="00F8216B" w:rsidRDefault="00CF0F4C" w:rsidP="00F8216B">
      <w:pPr>
        <w:spacing w:before="120" w:after="120" w:line="500" w:lineRule="exact"/>
        <w:ind w:leftChars="134" w:left="991" w:hangingChars="209" w:hanging="669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二</w:t>
      </w:r>
      <w:r w:rsidR="00F8216B">
        <w:rPr>
          <w:rFonts w:eastAsia="標楷體" w:hint="eastAsia"/>
          <w:sz w:val="32"/>
          <w:szCs w:val="32"/>
        </w:rPr>
        <w:t>、</w:t>
      </w:r>
      <w:r w:rsidR="00200BD2">
        <w:rPr>
          <w:rFonts w:eastAsia="標楷體" w:hint="eastAsia"/>
          <w:sz w:val="32"/>
          <w:szCs w:val="32"/>
        </w:rPr>
        <w:t>評估結果</w:t>
      </w:r>
      <w:proofErr w:type="gramStart"/>
      <w:r w:rsidR="00200BD2">
        <w:rPr>
          <w:rFonts w:eastAsia="標楷體" w:hint="eastAsia"/>
          <w:sz w:val="32"/>
          <w:szCs w:val="32"/>
        </w:rPr>
        <w:t>（</w:t>
      </w:r>
      <w:proofErr w:type="gramEnd"/>
      <w:r w:rsidR="00F8216B" w:rsidRPr="00F8216B">
        <w:rPr>
          <w:rFonts w:eastAsia="標楷體" w:hint="eastAsia"/>
          <w:sz w:val="32"/>
          <w:szCs w:val="32"/>
        </w:rPr>
        <w:t>1.</w:t>
      </w:r>
      <w:r w:rsidR="00F8216B" w:rsidRPr="00F8216B">
        <w:rPr>
          <w:rFonts w:eastAsia="標楷體" w:hint="eastAsia"/>
          <w:sz w:val="32"/>
          <w:szCs w:val="32"/>
        </w:rPr>
        <w:t>良好、</w:t>
      </w:r>
      <w:r w:rsidR="00F8216B" w:rsidRPr="00F8216B">
        <w:rPr>
          <w:rFonts w:eastAsia="標楷體" w:hint="eastAsia"/>
          <w:sz w:val="32"/>
          <w:szCs w:val="32"/>
        </w:rPr>
        <w:t>2.</w:t>
      </w:r>
      <w:r w:rsidR="00F8216B" w:rsidRPr="00F8216B">
        <w:rPr>
          <w:rFonts w:eastAsia="標楷體" w:hint="eastAsia"/>
          <w:sz w:val="32"/>
          <w:szCs w:val="32"/>
        </w:rPr>
        <w:t>尚可、</w:t>
      </w:r>
      <w:r w:rsidR="00F8216B" w:rsidRPr="00F8216B">
        <w:rPr>
          <w:rFonts w:eastAsia="標楷體" w:hint="eastAsia"/>
          <w:sz w:val="32"/>
          <w:szCs w:val="32"/>
        </w:rPr>
        <w:t>3.</w:t>
      </w:r>
      <w:r w:rsidR="00F8216B" w:rsidRPr="00F8216B">
        <w:rPr>
          <w:rFonts w:eastAsia="標楷體" w:hint="eastAsia"/>
          <w:sz w:val="32"/>
          <w:szCs w:val="32"/>
        </w:rPr>
        <w:t>待改進</w:t>
      </w:r>
      <w:proofErr w:type="gramStart"/>
      <w:r w:rsidR="00200BD2">
        <w:rPr>
          <w:rFonts w:eastAsia="標楷體" w:hint="eastAsia"/>
          <w:sz w:val="32"/>
          <w:szCs w:val="32"/>
        </w:rPr>
        <w:t>）</w:t>
      </w:r>
      <w:proofErr w:type="gramEnd"/>
      <w:r w:rsidR="00F8216B">
        <w:rPr>
          <w:rFonts w:eastAsia="標楷體"/>
          <w:sz w:val="32"/>
          <w:szCs w:val="32"/>
        </w:rPr>
        <w:t>：</w:t>
      </w:r>
      <w:r w:rsidR="00F8216B" w:rsidRPr="006869DF">
        <w:rPr>
          <w:rFonts w:eastAsia="標楷體" w:hint="eastAsia"/>
          <w:sz w:val="32"/>
          <w:szCs w:val="32"/>
          <w:u w:val="single"/>
        </w:rPr>
        <w:t xml:space="preserve">      </w:t>
      </w:r>
      <w:r w:rsidR="00F8216B" w:rsidRPr="008B5646">
        <w:rPr>
          <w:rFonts w:eastAsia="標楷體" w:hint="eastAsia"/>
          <w:sz w:val="32"/>
          <w:szCs w:val="32"/>
        </w:rPr>
        <w:t>。</w:t>
      </w:r>
    </w:p>
    <w:p w:rsidR="00077D3A" w:rsidRDefault="00F8216B" w:rsidP="006869DF">
      <w:pPr>
        <w:spacing w:before="120" w:after="120" w:line="500" w:lineRule="exact"/>
        <w:ind w:leftChars="131" w:left="895" w:hanging="581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32"/>
          <w:szCs w:val="32"/>
        </w:rPr>
        <w:t>三</w:t>
      </w:r>
      <w:r w:rsidR="008F3008">
        <w:rPr>
          <w:rFonts w:eastAsia="標楷體"/>
          <w:sz w:val="32"/>
          <w:szCs w:val="32"/>
        </w:rPr>
        <w:t>、</w:t>
      </w:r>
      <w:r w:rsidR="00077D3A" w:rsidRPr="008B5646">
        <w:rPr>
          <w:rFonts w:eastAsia="標楷體" w:hint="eastAsia"/>
          <w:sz w:val="32"/>
          <w:szCs w:val="32"/>
        </w:rPr>
        <w:t>其他</w:t>
      </w:r>
      <w:r>
        <w:rPr>
          <w:rFonts w:eastAsia="標楷體" w:hint="eastAsia"/>
          <w:sz w:val="32"/>
          <w:szCs w:val="32"/>
        </w:rPr>
        <w:t>建議</w:t>
      </w:r>
      <w:r w:rsidR="00077D3A" w:rsidRPr="008B5646">
        <w:rPr>
          <w:rFonts w:eastAsia="標楷體" w:hint="eastAsia"/>
          <w:sz w:val="32"/>
          <w:szCs w:val="32"/>
        </w:rPr>
        <w:t>：</w:t>
      </w:r>
    </w:p>
    <w:p w:rsidR="00E92D64" w:rsidRDefault="00E92D64" w:rsidP="00077D3A">
      <w:pPr>
        <w:spacing w:before="120" w:after="120" w:line="320" w:lineRule="exact"/>
        <w:ind w:leftChars="117" w:left="768" w:hanging="487"/>
        <w:jc w:val="both"/>
        <w:rPr>
          <w:rFonts w:eastAsia="標楷體"/>
          <w:sz w:val="28"/>
          <w:szCs w:val="28"/>
        </w:rPr>
      </w:pPr>
    </w:p>
    <w:sectPr w:rsidR="00E92D64" w:rsidSect="007F3D99">
      <w:footerReference w:type="default" r:id="rId7"/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707" w:rsidRDefault="00864707">
      <w:r>
        <w:separator/>
      </w:r>
    </w:p>
  </w:endnote>
  <w:endnote w:type="continuationSeparator" w:id="0">
    <w:p w:rsidR="00864707" w:rsidRDefault="0086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144471"/>
      <w:docPartObj>
        <w:docPartGallery w:val="Page Numbers (Bottom of Page)"/>
        <w:docPartUnique/>
      </w:docPartObj>
    </w:sdtPr>
    <w:sdtEndPr/>
    <w:sdtContent>
      <w:p w:rsidR="00315C53" w:rsidRDefault="00991432">
        <w:pPr>
          <w:pStyle w:val="a3"/>
          <w:jc w:val="center"/>
        </w:pPr>
        <w:r>
          <w:fldChar w:fldCharType="begin"/>
        </w:r>
        <w:r w:rsidR="00077D3A">
          <w:instrText>PAGE   \* MERGEFORMAT</w:instrText>
        </w:r>
        <w:r>
          <w:fldChar w:fldCharType="separate"/>
        </w:r>
        <w:r w:rsidR="00EF37DA" w:rsidRPr="00EF37DA">
          <w:rPr>
            <w:noProof/>
            <w:lang w:val="zh-TW"/>
          </w:rPr>
          <w:t>1</w:t>
        </w:r>
        <w:r>
          <w:fldChar w:fldCharType="end"/>
        </w:r>
      </w:p>
    </w:sdtContent>
  </w:sdt>
  <w:p w:rsidR="00315C53" w:rsidRDefault="008647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707" w:rsidRDefault="00864707">
      <w:r>
        <w:separator/>
      </w:r>
    </w:p>
  </w:footnote>
  <w:footnote w:type="continuationSeparator" w:id="0">
    <w:p w:rsidR="00864707" w:rsidRDefault="0086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16434"/>
    <w:multiLevelType w:val="hybridMultilevel"/>
    <w:tmpl w:val="CCF0ABD6"/>
    <w:lvl w:ilvl="0" w:tplc="7D20A5D0">
      <w:start w:val="1"/>
      <w:numFmt w:val="taiwaneseCountingThousand"/>
      <w:lvlText w:val="（%1）"/>
      <w:lvlJc w:val="left"/>
      <w:pPr>
        <w:ind w:left="1136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3A"/>
    <w:rsid w:val="00077D3A"/>
    <w:rsid w:val="001747D5"/>
    <w:rsid w:val="001B05E1"/>
    <w:rsid w:val="00200BD2"/>
    <w:rsid w:val="002678A5"/>
    <w:rsid w:val="002E05DA"/>
    <w:rsid w:val="00424A9B"/>
    <w:rsid w:val="005E0E78"/>
    <w:rsid w:val="00683214"/>
    <w:rsid w:val="006869DF"/>
    <w:rsid w:val="00734C5E"/>
    <w:rsid w:val="00864707"/>
    <w:rsid w:val="008A4223"/>
    <w:rsid w:val="008B5646"/>
    <w:rsid w:val="008F3008"/>
    <w:rsid w:val="00991432"/>
    <w:rsid w:val="009F10B8"/>
    <w:rsid w:val="00A9450D"/>
    <w:rsid w:val="00AD4644"/>
    <w:rsid w:val="00CC508E"/>
    <w:rsid w:val="00CF0F4C"/>
    <w:rsid w:val="00DA5B00"/>
    <w:rsid w:val="00E51957"/>
    <w:rsid w:val="00E92D64"/>
    <w:rsid w:val="00EF37DA"/>
    <w:rsid w:val="00F439A2"/>
    <w:rsid w:val="00F8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BE27D2-98FF-4034-A66A-2448EBB6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7D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77D3A"/>
    <w:rPr>
      <w:sz w:val="20"/>
      <w:szCs w:val="20"/>
    </w:rPr>
  </w:style>
  <w:style w:type="table" w:styleId="a5">
    <w:name w:val="Table Grid"/>
    <w:basedOn w:val="a1"/>
    <w:uiPriority w:val="39"/>
    <w:rsid w:val="00077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7D3A"/>
    <w:pPr>
      <w:ind w:leftChars="200" w:left="480"/>
    </w:pPr>
  </w:style>
  <w:style w:type="paragraph" w:styleId="a7">
    <w:name w:val="Body Text"/>
    <w:basedOn w:val="a"/>
    <w:link w:val="a8"/>
    <w:semiHidden/>
    <w:rsid w:val="00077D3A"/>
    <w:pPr>
      <w:snapToGrid w:val="0"/>
      <w:jc w:val="center"/>
    </w:pPr>
    <w:rPr>
      <w:rFonts w:ascii="標楷體" w:eastAsia="標楷體" w:hAnsi="Times New Roman" w:cs="Times New Roman"/>
      <w:b/>
      <w:sz w:val="32"/>
      <w:szCs w:val="32"/>
    </w:rPr>
  </w:style>
  <w:style w:type="character" w:customStyle="1" w:styleId="a8">
    <w:name w:val="本文 字元"/>
    <w:basedOn w:val="a0"/>
    <w:link w:val="a7"/>
    <w:semiHidden/>
    <w:rsid w:val="00077D3A"/>
    <w:rPr>
      <w:rFonts w:ascii="標楷體" w:eastAsia="標楷體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曾廣維</dc:creator>
  <cp:keywords/>
  <dc:description/>
  <cp:lastModifiedBy>曾廣維</cp:lastModifiedBy>
  <cp:revision>2</cp:revision>
  <dcterms:created xsi:type="dcterms:W3CDTF">2019-04-18T10:20:00Z</dcterms:created>
  <dcterms:modified xsi:type="dcterms:W3CDTF">2019-04-18T10:20:00Z</dcterms:modified>
</cp:coreProperties>
</file>