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AAAFC" w14:textId="2B5D0475" w:rsidR="002805BC" w:rsidRPr="00B32613" w:rsidRDefault="002805BC" w:rsidP="002805BC">
      <w:pPr>
        <w:widowControl/>
        <w:spacing w:line="276" w:lineRule="auto"/>
        <w:jc w:val="center"/>
        <w:rPr>
          <w:rFonts w:ascii="新細明體" w:eastAsia="新細明體" w:hAnsi="新細明體" w:cs="Times New Roman"/>
          <w:b/>
          <w:kern w:val="0"/>
          <w:sz w:val="26"/>
          <w:szCs w:val="26"/>
        </w:rPr>
      </w:pPr>
      <w:r w:rsidRPr="00B32613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遨遊大自然的彩繪大師</w:t>
      </w:r>
    </w:p>
    <w:p w14:paraId="25ECD7C6" w14:textId="0B282CDD" w:rsidR="004E5F92" w:rsidRDefault="00B02183" w:rsidP="002805BC">
      <w:pPr>
        <w:widowControl/>
        <w:spacing w:afterLines="100" w:after="360" w:line="276" w:lineRule="auto"/>
        <w:jc w:val="center"/>
        <w:rPr>
          <w:rFonts w:ascii="新細明體" w:eastAsia="新細明體" w:hAnsi="新細明體" w:cs="Times New Roman"/>
          <w:b/>
          <w:kern w:val="0"/>
          <w:sz w:val="26"/>
          <w:szCs w:val="26"/>
        </w:rPr>
      </w:pPr>
      <w:r w:rsidRPr="00624EE0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「大道無門—江明賢藝術歷程」</w:t>
      </w:r>
      <w:r w:rsidR="002805BC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國美館盛大開幕</w:t>
      </w:r>
    </w:p>
    <w:p w14:paraId="72C5D097" w14:textId="6A904D35" w:rsidR="00B02183" w:rsidRPr="00B8160C" w:rsidRDefault="00624EE0" w:rsidP="00B8160C">
      <w:pPr>
        <w:widowControl/>
        <w:spacing w:afterLines="50" w:after="180"/>
        <w:ind w:firstLineChars="177" w:firstLine="425"/>
        <w:jc w:val="both"/>
        <w:rPr>
          <w:rFonts w:ascii="Times New Roman" w:hAnsi="Times New Roman" w:cs="Times New Roman"/>
        </w:rPr>
      </w:pPr>
      <w:r w:rsidRPr="00624EE0">
        <w:rPr>
          <w:rFonts w:ascii="Times New Roman" w:hAnsi="Times New Roman" w:cs="Times New Roman" w:hint="eastAsia"/>
          <w:color w:val="000000"/>
        </w:rPr>
        <w:t>文化部近年提出「重建臺灣藝術史計畫」，針對臺灣藝術史進行多元觀點的重新研究、詮釋、推廣，以臺灣藝術史為主體，彰顯臺灣文化特色。國立臺灣美術館為呼應此項重要計畫，持續以研究、展覽方式建構臺灣藝術史陸續推</w:t>
      </w:r>
      <w:r>
        <w:rPr>
          <w:rFonts w:ascii="Times New Roman" w:hAnsi="Times New Roman" w:cs="Times New Roman" w:hint="eastAsia"/>
          <w:color w:val="000000"/>
        </w:rPr>
        <w:t>出黃土水、李梅樹、陳銀輝、何</w:t>
      </w:r>
      <w:r w:rsidRPr="00B8160C">
        <w:rPr>
          <w:rFonts w:ascii="Times New Roman" w:hAnsi="Times New Roman" w:cs="Times New Roman" w:hint="eastAsia"/>
        </w:rPr>
        <w:t>肇衢、袁旃、謝里法等藝術家個展，即日起再次推出「大道無門－江明賢藝術歷程」，今（</w:t>
      </w:r>
      <w:r w:rsidRPr="00B8160C">
        <w:rPr>
          <w:rFonts w:ascii="Times New Roman" w:hAnsi="Times New Roman" w:cs="Times New Roman" w:hint="eastAsia"/>
        </w:rPr>
        <w:t>9</w:t>
      </w:r>
      <w:r w:rsidRPr="00B8160C">
        <w:rPr>
          <w:rFonts w:ascii="Times New Roman" w:hAnsi="Times New Roman" w:cs="Times New Roman" w:hint="eastAsia"/>
        </w:rPr>
        <w:t>）日辦理開幕式</w:t>
      </w:r>
      <w:r w:rsidR="0098390C" w:rsidRPr="00B8160C">
        <w:rPr>
          <w:rFonts w:ascii="Times New Roman" w:hAnsi="Times New Roman" w:cs="Times New Roman" w:hint="eastAsia"/>
        </w:rPr>
        <w:t>，</w:t>
      </w:r>
      <w:r w:rsidR="00492A84" w:rsidRPr="00B8160C">
        <w:rPr>
          <w:rFonts w:ascii="Times New Roman" w:hAnsi="Times New Roman" w:cs="Times New Roman" w:hint="eastAsia"/>
        </w:rPr>
        <w:t>立法委員黃國書</w:t>
      </w:r>
      <w:r w:rsidR="00536015" w:rsidRPr="00B8160C">
        <w:rPr>
          <w:rFonts w:ascii="Times New Roman" w:hAnsi="Times New Roman" w:cs="Times New Roman" w:hint="eastAsia"/>
        </w:rPr>
        <w:t>、</w:t>
      </w:r>
      <w:r w:rsidR="00492A84" w:rsidRPr="00B8160C">
        <w:rPr>
          <w:rFonts w:ascii="Times New Roman" w:hAnsi="Times New Roman" w:cs="Times New Roman" w:hint="eastAsia"/>
        </w:rPr>
        <w:t>總統府資政陳庚金、廖了以、前監察院長張博雅、</w:t>
      </w:r>
      <w:r w:rsidR="00905416" w:rsidRPr="00B8160C">
        <w:rPr>
          <w:rFonts w:ascii="Times New Roman" w:hAnsi="Times New Roman" w:cs="Times New Roman" w:hint="eastAsia"/>
        </w:rPr>
        <w:t>文化部梁永斐參事、</w:t>
      </w:r>
      <w:r w:rsidR="00492A84" w:rsidRPr="00B8160C">
        <w:rPr>
          <w:rFonts w:ascii="Times New Roman" w:hAnsi="Times New Roman" w:cs="Times New Roman" w:hint="eastAsia"/>
        </w:rPr>
        <w:t>前國美館館長廖仁義</w:t>
      </w:r>
      <w:r w:rsidR="00905416" w:rsidRPr="00B8160C">
        <w:rPr>
          <w:rFonts w:ascii="Times New Roman" w:hAnsi="Times New Roman" w:cs="Times New Roman" w:hint="eastAsia"/>
        </w:rPr>
        <w:t>、</w:t>
      </w:r>
      <w:r w:rsidR="00492A84" w:rsidRPr="00B8160C">
        <w:rPr>
          <w:rFonts w:ascii="Times New Roman" w:hAnsi="Times New Roman" w:cs="Times New Roman" w:hint="eastAsia"/>
        </w:rPr>
        <w:t>宏仁集團總裁王文洋博士、</w:t>
      </w:r>
      <w:r w:rsidR="001D1EFF" w:rsidRPr="00B8160C">
        <w:rPr>
          <w:rFonts w:ascii="Times New Roman" w:hAnsi="Times New Roman" w:cs="Times New Roman" w:hint="eastAsia"/>
        </w:rPr>
        <w:t>臺中市文化局副局長曾能汀</w:t>
      </w:r>
      <w:r w:rsidR="00492A84" w:rsidRPr="00B8160C">
        <w:rPr>
          <w:rFonts w:ascii="Times New Roman" w:hAnsi="Times New Roman" w:cs="Times New Roman" w:hint="eastAsia"/>
        </w:rPr>
        <w:t>、臺南市立美術館林秋芳館長、亞洲大學現代美術館潘襎館長及</w:t>
      </w:r>
      <w:r w:rsidR="00EC57A8" w:rsidRPr="00B8160C">
        <w:rPr>
          <w:rFonts w:ascii="Times New Roman" w:hAnsi="Times New Roman" w:cs="Times New Roman" w:hint="eastAsia"/>
        </w:rPr>
        <w:t>諸多</w:t>
      </w:r>
      <w:r w:rsidR="00492A84" w:rsidRPr="00B8160C">
        <w:rPr>
          <w:rFonts w:ascii="Times New Roman" w:hAnsi="Times New Roman" w:cs="Times New Roman" w:hint="eastAsia"/>
        </w:rPr>
        <w:t>藝術界的</w:t>
      </w:r>
      <w:r w:rsidR="00EC57A8" w:rsidRPr="00B8160C">
        <w:rPr>
          <w:rFonts w:ascii="Times New Roman" w:hAnsi="Times New Roman" w:cs="Times New Roman" w:hint="eastAsia"/>
        </w:rPr>
        <w:t>知名前輩與</w:t>
      </w:r>
      <w:r w:rsidR="00492A84" w:rsidRPr="00B8160C">
        <w:rPr>
          <w:rFonts w:ascii="Times New Roman" w:hAnsi="Times New Roman" w:cs="Times New Roman" w:hint="eastAsia"/>
        </w:rPr>
        <w:t>創作者皆</w:t>
      </w:r>
      <w:r w:rsidR="001D1EFF" w:rsidRPr="00B8160C">
        <w:rPr>
          <w:rFonts w:ascii="Times New Roman" w:hAnsi="Times New Roman" w:cs="Times New Roman" w:hint="eastAsia"/>
        </w:rPr>
        <w:t>到場致意</w:t>
      </w:r>
      <w:r w:rsidR="00170BF9" w:rsidRPr="00B8160C">
        <w:rPr>
          <w:rFonts w:ascii="Times New Roman" w:hAnsi="Times New Roman" w:cs="Times New Roman" w:hint="eastAsia"/>
        </w:rPr>
        <w:t>，總統蔡英文更特發賀電祝福</w:t>
      </w:r>
      <w:r w:rsidR="001D1EFF" w:rsidRPr="00B8160C">
        <w:rPr>
          <w:rFonts w:ascii="Times New Roman" w:hAnsi="Times New Roman" w:cs="Times New Roman" w:hint="eastAsia"/>
        </w:rPr>
        <w:t>；</w:t>
      </w:r>
      <w:r w:rsidR="0098390C" w:rsidRPr="00B8160C">
        <w:rPr>
          <w:rFonts w:ascii="Times New Roman" w:hAnsi="Times New Roman" w:cs="Times New Roman" w:hint="eastAsia"/>
        </w:rPr>
        <w:t>策展人葉國欣與藝術家江</w:t>
      </w:r>
      <w:r w:rsidR="00170BF9" w:rsidRPr="00B8160C">
        <w:rPr>
          <w:rFonts w:ascii="Times New Roman" w:hAnsi="Times New Roman" w:cs="Times New Roman" w:hint="eastAsia"/>
        </w:rPr>
        <w:t>明賢亦</w:t>
      </w:r>
      <w:r w:rsidR="001D1EFF" w:rsidRPr="00B8160C">
        <w:rPr>
          <w:rFonts w:ascii="Times New Roman" w:hAnsi="Times New Roman" w:cs="Times New Roman" w:hint="eastAsia"/>
        </w:rPr>
        <w:t>到場和來賓交流，分享展覽與創作理念</w:t>
      </w:r>
      <w:r w:rsidR="00170BF9" w:rsidRPr="00B8160C">
        <w:rPr>
          <w:rFonts w:ascii="Times New Roman" w:hAnsi="Times New Roman" w:cs="Times New Roman" w:hint="eastAsia"/>
        </w:rPr>
        <w:t>，氣氛熱絡</w:t>
      </w:r>
      <w:r w:rsidRPr="00B8160C">
        <w:rPr>
          <w:rFonts w:ascii="Times New Roman" w:hAnsi="Times New Roman" w:cs="Times New Roman" w:hint="eastAsia"/>
        </w:rPr>
        <w:t>。</w:t>
      </w:r>
      <w:r w:rsidR="00B02183" w:rsidRPr="00B8160C">
        <w:rPr>
          <w:rFonts w:ascii="Times New Roman" w:hAnsi="Times New Roman" w:cs="Times New Roman" w:hint="eastAsia"/>
        </w:rPr>
        <w:t>國美館期待透過研究與策劃，展示臺灣</w:t>
      </w:r>
      <w:r w:rsidR="00B02183" w:rsidRPr="00B8160C">
        <w:rPr>
          <w:rFonts w:ascii="Times New Roman" w:hAnsi="Times New Roman" w:cs="Times New Roman"/>
        </w:rPr>
        <w:t>資深藝術家</w:t>
      </w:r>
      <w:r w:rsidR="00B02183" w:rsidRPr="00B8160C">
        <w:rPr>
          <w:rFonts w:ascii="Times New Roman" w:hAnsi="Times New Roman" w:cs="Times New Roman" w:hint="eastAsia"/>
        </w:rPr>
        <w:t>的藝術歷程和創作成果，帶領觀眾深入理解臺灣</w:t>
      </w:r>
      <w:r w:rsidR="00B02183" w:rsidRPr="00B8160C">
        <w:rPr>
          <w:rFonts w:ascii="Times New Roman" w:hAnsi="Times New Roman" w:cs="Times New Roman"/>
        </w:rPr>
        <w:t>的</w:t>
      </w:r>
      <w:r w:rsidR="00B02183" w:rsidRPr="00B8160C">
        <w:rPr>
          <w:rFonts w:ascii="Times New Roman" w:hAnsi="Times New Roman" w:cs="Times New Roman" w:hint="eastAsia"/>
        </w:rPr>
        <w:t>文化底蘊及藝術家的創造量能</w:t>
      </w:r>
      <w:r w:rsidR="00B02183" w:rsidRPr="00B8160C">
        <w:rPr>
          <w:rFonts w:ascii="Times New Roman" w:hAnsi="Times New Roman" w:cs="Times New Roman"/>
        </w:rPr>
        <w:t>，</w:t>
      </w:r>
      <w:r w:rsidR="00B02183" w:rsidRPr="00B8160C">
        <w:rPr>
          <w:rFonts w:ascii="Times New Roman" w:hAnsi="Times New Roman" w:cs="Times New Roman" w:hint="eastAsia"/>
        </w:rPr>
        <w:t>同時向這些在</w:t>
      </w:r>
      <w:r w:rsidR="00B02183" w:rsidRPr="00B8160C">
        <w:rPr>
          <w:rFonts w:ascii="Times New Roman" w:hAnsi="Times New Roman" w:cs="Times New Roman"/>
        </w:rPr>
        <w:t>這塊土地</w:t>
      </w:r>
      <w:r w:rsidR="00B02183" w:rsidRPr="00B8160C">
        <w:rPr>
          <w:rFonts w:ascii="Times New Roman" w:hAnsi="Times New Roman" w:cs="Times New Roman" w:hint="eastAsia"/>
        </w:rPr>
        <w:t>上耕耘多年的藝術先鋒們致敬</w:t>
      </w:r>
      <w:r w:rsidR="00B02183" w:rsidRPr="00B8160C">
        <w:rPr>
          <w:rFonts w:ascii="Times New Roman" w:hAnsi="Times New Roman" w:cs="Times New Roman"/>
        </w:rPr>
        <w:t>。</w:t>
      </w:r>
    </w:p>
    <w:p w14:paraId="2D5F15A4" w14:textId="7177C20B" w:rsidR="00E256A1" w:rsidRPr="00B8160C" w:rsidRDefault="00170BF9" w:rsidP="00B8160C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</w:rPr>
      </w:pPr>
      <w:r w:rsidRPr="00B8160C">
        <w:rPr>
          <w:rFonts w:ascii="Times New Roman" w:hAnsi="Times New Roman" w:cs="Times New Roman" w:hint="eastAsia"/>
        </w:rPr>
        <w:t>國美館陳眖怡館長表示：</w:t>
      </w:r>
      <w:r w:rsidR="00905416" w:rsidRPr="00B8160C">
        <w:rPr>
          <w:rFonts w:ascii="Times New Roman" w:hAnsi="Times New Roman" w:cs="Times New Roman" w:hint="eastAsia"/>
        </w:rPr>
        <w:t>江明賢不僅是</w:t>
      </w:r>
      <w:r w:rsidR="00723271">
        <w:rPr>
          <w:rFonts w:ascii="Times New Roman" w:hAnsi="Times New Roman" w:cs="Times New Roman" w:hint="eastAsia"/>
        </w:rPr>
        <w:t>臺</w:t>
      </w:r>
      <w:r w:rsidR="00905416" w:rsidRPr="00B8160C">
        <w:rPr>
          <w:rFonts w:ascii="Times New Roman" w:hAnsi="Times New Roman" w:cs="Times New Roman" w:hint="eastAsia"/>
        </w:rPr>
        <w:t>灣近代藝術史中水墨界名家，同時更作育英才，</w:t>
      </w:r>
      <w:r w:rsidRPr="00B8160C">
        <w:rPr>
          <w:rFonts w:ascii="Times New Roman" w:hAnsi="Times New Roman" w:cs="Times New Roman" w:hint="eastAsia"/>
        </w:rPr>
        <w:t>在師大任教期間，</w:t>
      </w:r>
      <w:r w:rsidR="00905416" w:rsidRPr="00B8160C">
        <w:rPr>
          <w:rFonts w:ascii="Times New Roman" w:hAnsi="Times New Roman" w:cs="Times New Roman" w:hint="eastAsia"/>
        </w:rPr>
        <w:t>培育許多藝術界後起之秀</w:t>
      </w:r>
      <w:r w:rsidRPr="00B8160C">
        <w:rPr>
          <w:rFonts w:ascii="Times New Roman" w:hAnsi="Times New Roman" w:cs="Times New Roman" w:hint="eastAsia"/>
        </w:rPr>
        <w:t>，是藝術界的重要存在；江明賢的</w:t>
      </w:r>
      <w:r w:rsidR="003A77AD" w:rsidRPr="00B8160C">
        <w:rPr>
          <w:rFonts w:ascii="Times New Roman" w:hAnsi="Times New Roman" w:cs="Times New Roman" w:hint="eastAsia"/>
        </w:rPr>
        <w:t>創作恰如其分的結合</w:t>
      </w:r>
      <w:r w:rsidRPr="00B8160C">
        <w:rPr>
          <w:rFonts w:ascii="Times New Roman" w:hAnsi="Times New Roman" w:cs="Times New Roman" w:hint="eastAsia"/>
        </w:rPr>
        <w:t>西方寫實與東方寫意</w:t>
      </w:r>
      <w:r w:rsidR="003A77AD" w:rsidRPr="00B8160C">
        <w:rPr>
          <w:rFonts w:ascii="Times New Roman" w:hAnsi="Times New Roman" w:cs="Times New Roman" w:hint="eastAsia"/>
        </w:rPr>
        <w:t>兩大要素</w:t>
      </w:r>
      <w:r w:rsidRPr="00B8160C">
        <w:rPr>
          <w:rFonts w:ascii="Times New Roman" w:hAnsi="Times New Roman" w:cs="Times New Roman" w:hint="eastAsia"/>
        </w:rPr>
        <w:t>，此次展出精選藝術家</w:t>
      </w:r>
      <w:r w:rsidRPr="00B8160C">
        <w:rPr>
          <w:rFonts w:ascii="Times New Roman" w:hAnsi="Times New Roman" w:cs="Times New Roman" w:hint="eastAsia"/>
        </w:rPr>
        <w:t>50</w:t>
      </w:r>
      <w:r w:rsidRPr="00B8160C">
        <w:rPr>
          <w:rFonts w:ascii="Times New Roman" w:hAnsi="Times New Roman" w:cs="Times New Roman" w:hint="eastAsia"/>
        </w:rPr>
        <w:t>多年來的百餘幅水墨畫作，及數幅實驗性書法</w:t>
      </w:r>
      <w:r w:rsidR="003A77AD" w:rsidRPr="00B8160C">
        <w:rPr>
          <w:rFonts w:ascii="Times New Roman" w:hAnsi="Times New Roman" w:cs="Times New Roman" w:hint="eastAsia"/>
        </w:rPr>
        <w:t>作品</w:t>
      </w:r>
      <w:r w:rsidRPr="00B8160C">
        <w:rPr>
          <w:rFonts w:ascii="Times New Roman" w:hAnsi="Times New Roman" w:cs="Times New Roman" w:hint="eastAsia"/>
        </w:rPr>
        <w:t>，</w:t>
      </w:r>
      <w:r w:rsidR="003A77AD" w:rsidRPr="00B8160C">
        <w:rPr>
          <w:rFonts w:ascii="Times New Roman" w:hAnsi="Times New Roman" w:cs="Times New Roman" w:hint="eastAsia"/>
        </w:rPr>
        <w:t>展場壯觀，</w:t>
      </w:r>
      <w:r w:rsidR="008575B7" w:rsidRPr="00B8160C">
        <w:rPr>
          <w:rFonts w:ascii="Times New Roman" w:hAnsi="Times New Roman" w:cs="Times New Roman" w:hint="eastAsia"/>
        </w:rPr>
        <w:t>值得觀眾慢慢欣賞</w:t>
      </w:r>
      <w:r w:rsidR="003A77AD" w:rsidRPr="00B8160C">
        <w:rPr>
          <w:rFonts w:ascii="Times New Roman" w:hAnsi="Times New Roman" w:cs="Times New Roman" w:hint="eastAsia"/>
        </w:rPr>
        <w:t>。立法委員黃國書委員亦表示對前輩藝術家的敬重，以及對國美館在重建臺灣藝術史上所做的各項推動表達肯定與支持</w:t>
      </w:r>
      <w:r w:rsidR="00E256A1" w:rsidRPr="00B8160C">
        <w:rPr>
          <w:rFonts w:ascii="Times New Roman" w:hAnsi="Times New Roman" w:cs="Times New Roman" w:hint="eastAsia"/>
        </w:rPr>
        <w:t>。策展人</w:t>
      </w:r>
      <w:r w:rsidR="003A77AD" w:rsidRPr="00B8160C">
        <w:rPr>
          <w:rFonts w:ascii="Times New Roman" w:hAnsi="Times New Roman" w:cs="Times New Roman" w:hint="eastAsia"/>
        </w:rPr>
        <w:t>葉國新博士特別提到</w:t>
      </w:r>
      <w:r w:rsidR="008575B7" w:rsidRPr="00B8160C">
        <w:rPr>
          <w:rFonts w:ascii="Times New Roman" w:hAnsi="Times New Roman" w:cs="Times New Roman" w:hint="eastAsia"/>
        </w:rPr>
        <w:t>：</w:t>
      </w:r>
      <w:r w:rsidR="003A77AD" w:rsidRPr="00B8160C">
        <w:rPr>
          <w:rFonts w:ascii="Times New Roman" w:hAnsi="Times New Roman" w:cs="Times New Roman" w:hint="eastAsia"/>
        </w:rPr>
        <w:t>能為</w:t>
      </w:r>
      <w:r w:rsidR="008575B7" w:rsidRPr="00B8160C">
        <w:rPr>
          <w:rFonts w:ascii="Times New Roman" w:hAnsi="Times New Roman" w:cs="Times New Roman" w:hint="eastAsia"/>
        </w:rPr>
        <w:t>自己的恩師策展，別具獨特意義與感動</w:t>
      </w:r>
      <w:r w:rsidR="00E256A1" w:rsidRPr="00B8160C">
        <w:rPr>
          <w:rFonts w:ascii="Times New Roman" w:hAnsi="Times New Roman" w:cs="Times New Roman" w:hint="eastAsia"/>
        </w:rPr>
        <w:t>，</w:t>
      </w:r>
      <w:r w:rsidR="008575B7" w:rsidRPr="00B8160C">
        <w:rPr>
          <w:rFonts w:ascii="Times New Roman" w:hAnsi="Times New Roman" w:cs="Times New Roman" w:hint="eastAsia"/>
        </w:rPr>
        <w:t>此次規畫的系列主題，不只</w:t>
      </w:r>
      <w:r w:rsidR="00B8160C">
        <w:rPr>
          <w:rFonts w:ascii="Times New Roman" w:hAnsi="Times New Roman" w:cs="Times New Roman" w:hint="eastAsia"/>
        </w:rPr>
        <w:t>是</w:t>
      </w:r>
      <w:r w:rsidR="008575B7" w:rsidRPr="00B8160C">
        <w:rPr>
          <w:rFonts w:ascii="Times New Roman" w:hAnsi="Times New Roman" w:cs="Times New Roman" w:hint="eastAsia"/>
        </w:rPr>
        <w:t>藝術家的創作過程，更是其創作人生的進行式，希望能讓大眾</w:t>
      </w:r>
      <w:r w:rsidR="00B8160C">
        <w:rPr>
          <w:rFonts w:ascii="Times New Roman" w:hAnsi="Times New Roman" w:cs="Times New Roman" w:hint="eastAsia"/>
        </w:rPr>
        <w:t>在</w:t>
      </w:r>
      <w:r w:rsidR="008575B7" w:rsidRPr="00B8160C">
        <w:rPr>
          <w:rFonts w:ascii="Times New Roman" w:hAnsi="Times New Roman" w:cs="Times New Roman" w:hint="eastAsia"/>
        </w:rPr>
        <w:t>觀展過程有不同的體會。藝術家江明賢</w:t>
      </w:r>
      <w:r w:rsidR="00EC57A8" w:rsidRPr="00B8160C">
        <w:rPr>
          <w:rFonts w:ascii="Times New Roman" w:hAnsi="Times New Roman" w:cs="Times New Roman" w:hint="eastAsia"/>
        </w:rPr>
        <w:t>致詞時提到</w:t>
      </w:r>
      <w:r w:rsidR="00EC57A8" w:rsidRPr="00B8160C">
        <w:rPr>
          <w:rFonts w:asciiTheme="minorEastAsia" w:hAnsiTheme="minorEastAsia" w:cs="Times New Roman" w:hint="eastAsia"/>
        </w:rPr>
        <w:t>「大道無門」為其一生中創作的感悟。「無門」是禪宗修行的法門，當持續創作到某個階段的時候，應該回歸自我，努力創造出自己的創意精神。同時，</w:t>
      </w:r>
      <w:r w:rsidR="008575B7" w:rsidRPr="00B8160C">
        <w:rPr>
          <w:rFonts w:ascii="Times New Roman" w:hAnsi="Times New Roman" w:cs="Times New Roman" w:hint="eastAsia"/>
        </w:rPr>
        <w:t>亦表達對國美館與墨海樓展覽團隊的感謝，更特別強調對於能在國家級美術館展出及列入傳記編寫的行列，是對臺灣藝術創作者的重要肯定與動力</w:t>
      </w:r>
      <w:r w:rsidR="00E256A1" w:rsidRPr="00B8160C">
        <w:rPr>
          <w:rFonts w:ascii="Times New Roman" w:hAnsi="Times New Roman" w:cs="Times New Roman" w:hint="eastAsia"/>
        </w:rPr>
        <w:t>。</w:t>
      </w:r>
    </w:p>
    <w:p w14:paraId="0A9F1B01" w14:textId="69CBB3B9" w:rsidR="00B02183" w:rsidRPr="00EC57A8" w:rsidRDefault="00B02183" w:rsidP="00EC57A8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Theme="minorEastAsia" w:hAnsiTheme="minorEastAsia" w:cs="Times New Roman"/>
          <w:color w:val="000000"/>
        </w:rPr>
      </w:pPr>
      <w:r w:rsidRPr="00B02183">
        <w:rPr>
          <w:rFonts w:ascii="Times New Roman" w:hAnsi="Times New Roman" w:cs="Times New Roman" w:hint="eastAsia"/>
          <w:color w:val="000000"/>
        </w:rPr>
        <w:t>「大道無門—江明賢藝術歷程」</w:t>
      </w:r>
      <w:r w:rsidRPr="00624EE0">
        <w:rPr>
          <w:rFonts w:ascii="Times New Roman" w:hAnsi="Times New Roman" w:cs="Times New Roman" w:hint="eastAsia"/>
          <w:color w:val="000000"/>
        </w:rPr>
        <w:t>以五大主題呈現：一、懷鄉記情；二、千江萬嶺；三、興詩化境；四、造心物外；五、無法墨章。不論風格或題材；寫實或寫意；具象或抽象；山川、風景或建築，可窺見他以中華文化為底蘊，深受中國文人畫影響，師法自然，講求氣蘊，不僅在於寫物之形，更著重於表達個人獨特心緒流轉。</w:t>
      </w:r>
      <w:r w:rsidR="00EC57A8">
        <w:rPr>
          <w:rFonts w:ascii="Times New Roman" w:hAnsi="Times New Roman" w:cs="Times New Roman" w:hint="eastAsia"/>
          <w:color w:val="000000"/>
        </w:rPr>
        <w:t>亦在創作</w:t>
      </w:r>
      <w:r w:rsidRPr="00624EE0">
        <w:rPr>
          <w:rFonts w:ascii="Times New Roman" w:hAnsi="Times New Roman" w:cs="Times New Roman" w:hint="eastAsia"/>
          <w:color w:val="000000"/>
        </w:rPr>
        <w:t>本展具體而微地呈顯藝術家的創作風格與脈絡，彰顯藝術家深厚的美學涵養及藝術成就，展現藝術家以繪畫演繹的不凡畫藝人生，期待觀賞者與藝術作品對話，遨遊並探索其繪畫中傳達的深邃語彙及蘊藏的藝術風華。</w:t>
      </w:r>
    </w:p>
    <w:p w14:paraId="359759F6" w14:textId="40195A8D" w:rsidR="00624EE0" w:rsidRPr="00624EE0" w:rsidRDefault="00624EE0" w:rsidP="00624EE0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624EE0">
        <w:rPr>
          <w:rFonts w:ascii="Times New Roman" w:hAnsi="Times New Roman" w:cs="Times New Roman" w:hint="eastAsia"/>
          <w:color w:val="000000"/>
        </w:rPr>
        <w:t>江明賢，</w:t>
      </w:r>
      <w:r w:rsidRPr="00624EE0">
        <w:rPr>
          <w:rFonts w:ascii="Times New Roman" w:hAnsi="Times New Roman" w:cs="Times New Roman" w:hint="eastAsia"/>
          <w:color w:val="000000"/>
        </w:rPr>
        <w:t>1942</w:t>
      </w:r>
      <w:r w:rsidRPr="00624EE0">
        <w:rPr>
          <w:rFonts w:ascii="Times New Roman" w:hAnsi="Times New Roman" w:cs="Times New Roman" w:hint="eastAsia"/>
          <w:color w:val="000000"/>
        </w:rPr>
        <w:t>年出生於臺灣臺中，具豐富學養，集藝術家、教育家、思想家於一身，孕育出對多元媒材的靈活掌握能力，除傾注於水墨創作外，油畫、水彩、書法及素描等，也多有涉獵，故能建構出繽紛多樣的藝術風貌。江明賢畢生致力於水墨創作探究與試驗，嘗言</w:t>
      </w:r>
      <w:r>
        <w:rPr>
          <w:rFonts w:ascii="Times New Roman" w:hAnsi="Times New Roman" w:cs="Times New Roman" w:hint="eastAsia"/>
          <w:color w:val="000000"/>
        </w:rPr>
        <w:t>：</w:t>
      </w:r>
      <w:r w:rsidRPr="00624EE0">
        <w:rPr>
          <w:rFonts w:ascii="Times New Roman" w:hAnsi="Times New Roman" w:cs="Times New Roman"/>
          <w:color w:val="000000"/>
        </w:rPr>
        <w:t>「我所說的中國繪畫，當非指狹義的以材料、內容上說，而是指具有東方藝術精神而言，就是以優良的中國人文繪畫思想為內涵為骨架，再融入西方的藝術理論與技巧，形成一個有別於傳統，但</w:t>
      </w:r>
      <w:r w:rsidRPr="00624EE0">
        <w:rPr>
          <w:rFonts w:ascii="Times New Roman" w:hAnsi="Times New Roman" w:cs="Times New Roman"/>
          <w:color w:val="000000"/>
        </w:rPr>
        <w:lastRenderedPageBreak/>
        <w:t>不脫離傳統的現代中國繪畫。」</w:t>
      </w:r>
      <w:r w:rsidRPr="00624EE0">
        <w:rPr>
          <w:rFonts w:ascii="Times New Roman" w:hAnsi="Times New Roman" w:cs="Times New Roman" w:hint="eastAsia"/>
          <w:color w:val="000000"/>
        </w:rPr>
        <w:t>由此可窺見江明賢以開放的胸襟及旺盛企圖，兼容並蓄東方與西方繪畫精神，在東方的美學及西方藝術思潮的激盪下，深切地將傳統儒、釋、道哲學思想，人與自然和諧的宇宙觀，將傳統水墨畫與西方繪畫理念巧妙地交融，烙印至藝術創作中，形塑出具深度與廣度的創作，淬煉出具時代性與獨特性的藝術作品。</w:t>
      </w:r>
    </w:p>
    <w:p w14:paraId="40C4C754" w14:textId="7CED179B" w:rsidR="00B02183" w:rsidRDefault="00624EE0" w:rsidP="00B02183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624EE0">
        <w:rPr>
          <w:rFonts w:ascii="Times New Roman" w:hAnsi="Times New Roman" w:cs="Times New Roman" w:hint="eastAsia"/>
          <w:color w:val="000000"/>
        </w:rPr>
        <w:t>繪畫猶如藝術家的生命符碼，旅遊寫生是江明賢創作主旋律，</w:t>
      </w:r>
      <w:r w:rsidR="00B02183">
        <w:rPr>
          <w:rFonts w:ascii="Times New Roman" w:hAnsi="Times New Roman" w:cs="Times New Roman" w:hint="eastAsia"/>
          <w:color w:val="000000"/>
        </w:rPr>
        <w:t>他的</w:t>
      </w:r>
      <w:r w:rsidRPr="00624EE0">
        <w:rPr>
          <w:rFonts w:ascii="Times New Roman" w:hAnsi="Times New Roman" w:cs="Times New Roman" w:hint="eastAsia"/>
          <w:color w:val="000000"/>
        </w:rPr>
        <w:t>寫生足跡遍及世界各地，遊歷於臺灣、中國大陸、日本島國、歐美大陸等地，汲取世界各地的自然景物、山川河流、古蹟建物等為創作養分，豐富藝術</w:t>
      </w:r>
      <w:r w:rsidR="00B32613">
        <w:rPr>
          <w:rFonts w:ascii="Times New Roman" w:hAnsi="Times New Roman" w:cs="Times New Roman" w:hint="eastAsia"/>
          <w:color w:val="000000"/>
        </w:rPr>
        <w:t>家的創作視野與內涵，將自然萬物的律動，匯聚筆端，譜寫出一幅幅精采</w:t>
      </w:r>
      <w:r w:rsidRPr="00624EE0">
        <w:rPr>
          <w:rFonts w:ascii="Times New Roman" w:hAnsi="Times New Roman" w:cs="Times New Roman" w:hint="eastAsia"/>
          <w:color w:val="000000"/>
        </w:rPr>
        <w:t>畫作。</w:t>
      </w:r>
      <w:r w:rsidR="00B02183">
        <w:rPr>
          <w:rFonts w:ascii="Times New Roman" w:hAnsi="Times New Roman" w:cs="Times New Roman" w:hint="eastAsia"/>
          <w:color w:val="000000"/>
        </w:rPr>
        <w:t>本展</w:t>
      </w:r>
      <w:r w:rsidR="00B02183" w:rsidRPr="00B02183">
        <w:rPr>
          <w:rFonts w:ascii="Times New Roman" w:hAnsi="Times New Roman" w:cs="Times New Roman" w:hint="eastAsia"/>
          <w:color w:val="000000"/>
        </w:rPr>
        <w:t>即日起</w:t>
      </w:r>
      <w:r w:rsidR="00B02183">
        <w:rPr>
          <w:rFonts w:ascii="Times New Roman" w:hAnsi="Times New Roman" w:cs="Times New Roman" w:hint="eastAsia"/>
          <w:color w:val="000000"/>
        </w:rPr>
        <w:t>展</w:t>
      </w:r>
      <w:r w:rsidR="00B02183" w:rsidRPr="00B02183">
        <w:rPr>
          <w:rFonts w:ascii="Times New Roman" w:hAnsi="Times New Roman" w:cs="Times New Roman" w:hint="eastAsia"/>
          <w:color w:val="000000"/>
        </w:rPr>
        <w:t>至明年</w:t>
      </w:r>
      <w:r w:rsidR="00B02183">
        <w:rPr>
          <w:rFonts w:ascii="Times New Roman" w:hAnsi="Times New Roman" w:cs="Times New Roman" w:hint="eastAsia"/>
          <w:color w:val="000000"/>
        </w:rPr>
        <w:t>2</w:t>
      </w:r>
      <w:r w:rsidR="00B02183" w:rsidRPr="00B02183">
        <w:rPr>
          <w:rFonts w:ascii="Times New Roman" w:hAnsi="Times New Roman" w:cs="Times New Roman" w:hint="eastAsia"/>
          <w:color w:val="000000"/>
        </w:rPr>
        <w:t>月</w:t>
      </w:r>
      <w:r w:rsidR="00B02183">
        <w:rPr>
          <w:rFonts w:ascii="Times New Roman" w:hAnsi="Times New Roman" w:cs="Times New Roman" w:hint="eastAsia"/>
          <w:color w:val="000000"/>
        </w:rPr>
        <w:t>25</w:t>
      </w:r>
      <w:r w:rsidR="00B02183" w:rsidRPr="00B02183">
        <w:rPr>
          <w:rFonts w:ascii="Times New Roman" w:hAnsi="Times New Roman" w:cs="Times New Roman" w:hint="eastAsia"/>
          <w:color w:val="000000"/>
        </w:rPr>
        <w:t>日，相關展覽及活動訊息請參考國美館官網：</w:t>
      </w:r>
      <w:hyperlink r:id="rId8" w:history="1">
        <w:r w:rsidR="002805BC" w:rsidRPr="00E3136A">
          <w:rPr>
            <w:rStyle w:val="a3"/>
            <w:rFonts w:ascii="Times New Roman" w:hAnsi="Times New Roman" w:cs="Times New Roman" w:hint="eastAsia"/>
          </w:rPr>
          <w:t>www.ntmofa.gov.tw</w:t>
        </w:r>
      </w:hyperlink>
      <w:r w:rsidR="00B02183" w:rsidRPr="00B02183">
        <w:rPr>
          <w:rFonts w:ascii="Times New Roman" w:hAnsi="Times New Roman" w:cs="Times New Roman" w:hint="eastAsia"/>
          <w:color w:val="000000"/>
        </w:rPr>
        <w:t>。</w:t>
      </w:r>
    </w:p>
    <w:p w14:paraId="40157214" w14:textId="6D9ED4FB" w:rsidR="000C2541" w:rsidRPr="000C2541" w:rsidRDefault="000C2541" w:rsidP="000C2541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kern w:val="0"/>
          <w:szCs w:val="24"/>
        </w:rPr>
      </w:pPr>
    </w:p>
    <w:p w14:paraId="2675A4D2" w14:textId="77777777" w:rsidR="00624EE0" w:rsidRPr="005B1D0C" w:rsidRDefault="00624EE0" w:rsidP="00624EE0">
      <w:pPr>
        <w:widowControl/>
        <w:spacing w:afterLines="50" w:after="180" w:line="480" w:lineRule="atLeast"/>
        <w:jc w:val="both"/>
        <w:rPr>
          <w:rFonts w:ascii="新細明體" w:eastAsia="新細明體" w:hAnsi="新細明體"/>
          <w:color w:val="000000"/>
          <w:spacing w:val="12"/>
          <w:kern w:val="0"/>
          <w:szCs w:val="24"/>
        </w:rPr>
      </w:pPr>
      <w:r w:rsidRPr="005B1D0C">
        <w:rPr>
          <w:rFonts w:ascii="新細明體" w:eastAsia="新細明體" w:hAnsi="新細明體"/>
          <w:b/>
          <w:bCs/>
          <w:color w:val="000000"/>
          <w:spacing w:val="12"/>
          <w:kern w:val="0"/>
          <w:szCs w:val="24"/>
        </w:rPr>
        <w:t>「</w:t>
      </w:r>
      <w:r w:rsidRPr="005B1D0C">
        <w:rPr>
          <w:rFonts w:ascii="新細明體" w:eastAsia="新細明體" w:hAnsi="新細明體" w:hint="eastAsia"/>
          <w:b/>
          <w:bCs/>
          <w:color w:val="000000"/>
          <w:spacing w:val="12"/>
          <w:kern w:val="0"/>
          <w:szCs w:val="24"/>
        </w:rPr>
        <w:t>大道無門-江明賢藝術歷程</w:t>
      </w:r>
      <w:r w:rsidRPr="005B1D0C">
        <w:rPr>
          <w:rFonts w:ascii="新細明體" w:eastAsia="新細明體" w:hAnsi="新細明體"/>
          <w:b/>
          <w:bCs/>
          <w:color w:val="000000"/>
          <w:spacing w:val="12"/>
          <w:kern w:val="0"/>
          <w:szCs w:val="24"/>
        </w:rPr>
        <w:t>」</w:t>
      </w:r>
      <w:r w:rsidRPr="005B1D0C">
        <w:rPr>
          <w:rFonts w:ascii="新細明體" w:eastAsia="新細明體" w:hAnsi="新細明體" w:hint="eastAsia"/>
          <w:b/>
          <w:bCs/>
          <w:color w:val="000000"/>
          <w:spacing w:val="12"/>
          <w:kern w:val="0"/>
          <w:szCs w:val="24"/>
        </w:rPr>
        <w:t>展覽訊息</w:t>
      </w:r>
    </w:p>
    <w:p w14:paraId="1E20A487" w14:textId="0FF4654E" w:rsidR="00833542" w:rsidRPr="005B1D0C" w:rsidRDefault="00833542" w:rsidP="00833542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5B1D0C">
        <w:rPr>
          <w:rFonts w:ascii="Times New Roman" w:eastAsia="新細明體" w:hAnsi="Times New Roman" w:cs="Times New Roman"/>
          <w:b/>
          <w:kern w:val="0"/>
          <w:szCs w:val="24"/>
        </w:rPr>
        <w:t>展覽時間：</w:t>
      </w:r>
      <w:r w:rsidR="00624EE0" w:rsidRPr="005B1D0C">
        <w:rPr>
          <w:rFonts w:ascii="Times New Roman" w:eastAsia="新細明體" w:hAnsi="Times New Roman" w:cs="Times New Roman"/>
          <w:kern w:val="0"/>
          <w:szCs w:val="24"/>
        </w:rPr>
        <w:t>即日起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至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2024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年</w:t>
      </w:r>
      <w:r w:rsidR="00624EE0" w:rsidRPr="005B1D0C">
        <w:rPr>
          <w:rFonts w:ascii="Times New Roman" w:eastAsia="新細明體" w:hAnsi="Times New Roman" w:cs="Times New Roman"/>
          <w:kern w:val="0"/>
          <w:szCs w:val="24"/>
        </w:rPr>
        <w:t>2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月</w:t>
      </w:r>
      <w:r w:rsidR="00624EE0" w:rsidRPr="005B1D0C">
        <w:rPr>
          <w:rFonts w:ascii="Times New Roman" w:eastAsia="新細明體" w:hAnsi="Times New Roman" w:cs="Times New Roman"/>
          <w:kern w:val="0"/>
          <w:szCs w:val="24"/>
        </w:rPr>
        <w:t>25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日</w:t>
      </w:r>
    </w:p>
    <w:p w14:paraId="65548C42" w14:textId="1587075F" w:rsidR="00833542" w:rsidRPr="005B1D0C" w:rsidRDefault="00833542" w:rsidP="00624EE0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b/>
          <w:kern w:val="0"/>
          <w:szCs w:val="24"/>
        </w:rPr>
      </w:pPr>
      <w:r w:rsidRPr="005B1D0C">
        <w:rPr>
          <w:rFonts w:ascii="Times New Roman" w:eastAsia="新細明體" w:hAnsi="Times New Roman" w:cs="Times New Roman" w:hint="eastAsia"/>
          <w:b/>
          <w:kern w:val="0"/>
          <w:szCs w:val="24"/>
        </w:rPr>
        <w:t>策展人：</w:t>
      </w:r>
      <w:r w:rsidR="00624EE0" w:rsidRPr="005B1D0C">
        <w:rPr>
          <w:rFonts w:ascii="Times New Roman" w:eastAsia="新細明體" w:hAnsi="Times New Roman" w:cs="Times New Roman" w:hint="eastAsia"/>
          <w:kern w:val="0"/>
          <w:szCs w:val="24"/>
        </w:rPr>
        <w:t>墨海樓國藝藝術研究機構</w:t>
      </w:r>
      <w:r w:rsidR="00624EE0" w:rsidRPr="005B1D0C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624EE0" w:rsidRPr="005B1D0C">
        <w:rPr>
          <w:rFonts w:ascii="Times New Roman" w:eastAsia="新細明體" w:hAnsi="Times New Roman" w:cs="Times New Roman" w:hint="eastAsia"/>
          <w:kern w:val="0"/>
          <w:szCs w:val="24"/>
        </w:rPr>
        <w:t>葉國新博士</w:t>
      </w:r>
      <w:r w:rsidR="00624EE0" w:rsidRPr="005B1D0C">
        <w:rPr>
          <w:rFonts w:ascii="Times New Roman" w:eastAsia="新細明體" w:hAnsi="Times New Roman" w:cs="Times New Roman"/>
          <w:b/>
          <w:kern w:val="0"/>
          <w:szCs w:val="24"/>
        </w:rPr>
        <w:t xml:space="preserve"> </w:t>
      </w:r>
    </w:p>
    <w:p w14:paraId="7795A92C" w14:textId="454556DB" w:rsidR="00833542" w:rsidRPr="005B1D0C" w:rsidRDefault="00833542" w:rsidP="00833542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5B1D0C">
        <w:rPr>
          <w:rFonts w:ascii="Times New Roman" w:eastAsia="新細明體" w:hAnsi="Times New Roman" w:cs="Times New Roman"/>
          <w:b/>
          <w:kern w:val="0"/>
          <w:szCs w:val="24"/>
        </w:rPr>
        <w:t>展覽地點：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國立臺灣美術館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 xml:space="preserve"> 10</w:t>
      </w:r>
      <w:r w:rsidR="00624EE0" w:rsidRPr="005B1D0C">
        <w:rPr>
          <w:rFonts w:ascii="Times New Roman" w:eastAsia="新細明體" w:hAnsi="Times New Roman" w:cs="Times New Roman"/>
          <w:kern w:val="0"/>
          <w:szCs w:val="24"/>
        </w:rPr>
        <w:t>1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展覽室</w:t>
      </w:r>
    </w:p>
    <w:p w14:paraId="4387FE16" w14:textId="4EB31E1A" w:rsidR="00833542" w:rsidRPr="005B1D0C" w:rsidRDefault="00833542" w:rsidP="00624EE0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5B1D0C">
        <w:rPr>
          <w:rFonts w:ascii="Times New Roman" w:eastAsia="新細明體" w:hAnsi="Times New Roman" w:cs="Times New Roman"/>
          <w:b/>
          <w:kern w:val="0"/>
          <w:szCs w:val="24"/>
        </w:rPr>
        <w:t>展覽承辦人：</w:t>
      </w:r>
      <w:r w:rsidR="00624EE0" w:rsidRPr="005B1D0C">
        <w:rPr>
          <w:rFonts w:ascii="Times New Roman" w:eastAsia="新細明體" w:hAnsi="Times New Roman" w:cs="Times New Roman" w:hint="eastAsia"/>
          <w:kern w:val="0"/>
          <w:szCs w:val="24"/>
        </w:rPr>
        <w:t>王美雲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、</w:t>
      </w:r>
      <w:r w:rsidR="00624EE0" w:rsidRPr="005B1D0C">
        <w:rPr>
          <w:rFonts w:ascii="Times New Roman" w:eastAsia="新細明體" w:hAnsi="Times New Roman" w:cs="Times New Roman" w:hint="eastAsia"/>
          <w:bCs/>
          <w:kern w:val="0"/>
          <w:szCs w:val="24"/>
        </w:rPr>
        <w:t>潘迎佳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電話：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(04)23723552 #</w:t>
      </w:r>
      <w:r w:rsidR="00624EE0" w:rsidRPr="005B1D0C">
        <w:rPr>
          <w:rFonts w:ascii="Times New Roman" w:eastAsia="新細明體" w:hAnsi="Times New Roman" w:cs="Times New Roman"/>
          <w:kern w:val="0"/>
          <w:szCs w:val="24"/>
        </w:rPr>
        <w:t>315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、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#7</w:t>
      </w:r>
      <w:r w:rsidR="00624EE0" w:rsidRPr="005B1D0C">
        <w:rPr>
          <w:rFonts w:ascii="Times New Roman" w:eastAsia="新細明體" w:hAnsi="Times New Roman" w:cs="Times New Roman"/>
          <w:kern w:val="0"/>
          <w:szCs w:val="24"/>
        </w:rPr>
        <w:t>07</w:t>
      </w:r>
    </w:p>
    <w:p w14:paraId="253C6DDF" w14:textId="3072169B" w:rsidR="00650AC7" w:rsidRDefault="00833542" w:rsidP="005B1D0C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5B1D0C">
        <w:rPr>
          <w:rFonts w:ascii="Times New Roman" w:eastAsia="新細明體" w:hAnsi="Times New Roman" w:cs="Times New Roman"/>
          <w:b/>
          <w:kern w:val="0"/>
          <w:szCs w:val="24"/>
        </w:rPr>
        <w:t>新聞聯絡人：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嚴碧梅</w:t>
      </w:r>
      <w:r w:rsidR="00624EE0" w:rsidRPr="005B1D0C">
        <w:rPr>
          <w:rFonts w:ascii="Times New Roman" w:eastAsia="新細明體" w:hAnsi="Times New Roman" w:cs="Times New Roman" w:hint="eastAsia"/>
          <w:kern w:val="0"/>
          <w:szCs w:val="24"/>
        </w:rPr>
        <w:t xml:space="preserve">         </w:t>
      </w:r>
      <w:r w:rsidR="00624EE0" w:rsidRPr="005B1D0C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電話：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(04)23723552 #123</w:t>
      </w:r>
    </w:p>
    <w:p w14:paraId="23D9F860" w14:textId="77777777" w:rsidR="005B1D0C" w:rsidRPr="005B1D0C" w:rsidRDefault="005B1D0C" w:rsidP="005B1D0C">
      <w:pPr>
        <w:widowControl/>
        <w:snapToGrid w:val="0"/>
        <w:spacing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</w:p>
    <w:p w14:paraId="06D65411" w14:textId="77777777" w:rsidR="00422F6D" w:rsidRPr="005B1D0C" w:rsidRDefault="00422F6D" w:rsidP="00422F6D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5B1D0C"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14:paraId="6763D568" w14:textId="77777777" w:rsidR="00422F6D" w:rsidRPr="005B1D0C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5B1D0C">
        <w:rPr>
          <w:rFonts w:ascii="Calibri" w:hAnsi="Calibri" w:cstheme="minorHAnsi" w:hint="eastAsia"/>
          <w:b/>
          <w:kern w:val="0"/>
          <w:szCs w:val="24"/>
        </w:rPr>
        <w:t>官網：</w:t>
      </w:r>
      <w:hyperlink r:id="rId9" w:history="1">
        <w:r w:rsidRPr="005B1D0C">
          <w:rPr>
            <w:rStyle w:val="a3"/>
            <w:rFonts w:ascii="Arial" w:hAnsi="Arial" w:cstheme="minorHAnsi"/>
            <w:color w:val="0000FF"/>
            <w:kern w:val="0"/>
            <w:szCs w:val="24"/>
          </w:rPr>
          <w:t>https://www.ntmofa.gov.tw/</w:t>
        </w:r>
      </w:hyperlink>
    </w:p>
    <w:p w14:paraId="7BFEF0B0" w14:textId="77777777" w:rsidR="00422F6D" w:rsidRPr="005B1D0C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5B1D0C">
        <w:rPr>
          <w:rFonts w:ascii="Calibri" w:hAnsi="Calibri" w:cstheme="minorHAnsi"/>
          <w:b/>
          <w:kern w:val="0"/>
          <w:szCs w:val="24"/>
        </w:rPr>
        <w:t>FB</w:t>
      </w:r>
      <w:r w:rsidRPr="005B1D0C">
        <w:rPr>
          <w:rFonts w:ascii="Calibri" w:hAnsi="Calibri" w:cstheme="minorHAnsi" w:hint="eastAsia"/>
          <w:b/>
          <w:kern w:val="0"/>
          <w:szCs w:val="24"/>
        </w:rPr>
        <w:t>：</w:t>
      </w:r>
      <w:hyperlink r:id="rId10" w:history="1">
        <w:r w:rsidRPr="005B1D0C">
          <w:rPr>
            <w:rStyle w:val="a3"/>
            <w:rFonts w:ascii="Arial" w:hAnsi="Arial" w:cstheme="minorHAnsi"/>
            <w:color w:val="0000FF"/>
            <w:kern w:val="0"/>
            <w:szCs w:val="24"/>
          </w:rPr>
          <w:t>https://www.facebook.com/ntmofa/</w:t>
        </w:r>
      </w:hyperlink>
    </w:p>
    <w:p w14:paraId="7045C611" w14:textId="77777777" w:rsidR="00422F6D" w:rsidRPr="005B1D0C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Cs w:val="24"/>
          <w:u w:val="single"/>
        </w:rPr>
      </w:pPr>
      <w:r w:rsidRPr="005B1D0C">
        <w:rPr>
          <w:rFonts w:ascii="Calibri" w:hAnsi="Calibri" w:cstheme="minorHAnsi"/>
          <w:b/>
          <w:kern w:val="0"/>
          <w:szCs w:val="24"/>
        </w:rPr>
        <w:t>LINE</w:t>
      </w:r>
      <w:r w:rsidRPr="005B1D0C">
        <w:rPr>
          <w:rFonts w:ascii="Calibri" w:hAnsi="Calibri" w:cstheme="minorHAnsi" w:hint="eastAsia"/>
          <w:b/>
          <w:kern w:val="0"/>
          <w:szCs w:val="24"/>
        </w:rPr>
        <w:t>：</w:t>
      </w:r>
      <w:r w:rsidRPr="005B1D0C">
        <w:rPr>
          <w:rFonts w:ascii="Arial" w:hAnsi="Arial" w:cs="Calibri"/>
          <w:color w:val="0000FF"/>
          <w:kern w:val="0"/>
          <w:szCs w:val="24"/>
          <w:u w:val="single"/>
        </w:rPr>
        <w:t>https://lin.ee/dApAqLs</w:t>
      </w:r>
    </w:p>
    <w:p w14:paraId="3FCC5D4E" w14:textId="77777777" w:rsidR="00422F6D" w:rsidRPr="005B1D0C" w:rsidRDefault="00422F6D" w:rsidP="00422F6D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szCs w:val="24"/>
        </w:rPr>
      </w:pPr>
    </w:p>
    <w:p w14:paraId="1E245F2A" w14:textId="77777777" w:rsidR="00422F6D" w:rsidRPr="005B1D0C" w:rsidRDefault="00422F6D" w:rsidP="00422F6D">
      <w:pPr>
        <w:snapToGrid w:val="0"/>
        <w:spacing w:line="276" w:lineRule="auto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5B1D0C">
        <w:rPr>
          <w:rFonts w:ascii="Times New Roman" w:eastAsia="新細明體" w:hAnsi="Times New Roman" w:cs="Times New Roman"/>
          <w:szCs w:val="24"/>
        </w:rPr>
        <w:t>開放時間：週二至週五</w:t>
      </w:r>
      <w:r w:rsidRPr="005B1D0C">
        <w:rPr>
          <w:rFonts w:ascii="Times New Roman" w:eastAsia="新細明體" w:hAnsi="Times New Roman" w:cs="Times New Roman"/>
          <w:szCs w:val="24"/>
        </w:rPr>
        <w:t>09:00</w:t>
      </w:r>
      <w:r w:rsidRPr="005B1D0C">
        <w:rPr>
          <w:rFonts w:ascii="Times New Roman" w:eastAsia="新細明體" w:hAnsi="Times New Roman" w:cs="Times New Roman"/>
          <w:szCs w:val="24"/>
        </w:rPr>
        <w:t>～</w:t>
      </w:r>
      <w:r w:rsidRPr="005B1D0C">
        <w:rPr>
          <w:rFonts w:ascii="Times New Roman" w:eastAsia="新細明體" w:hAnsi="Times New Roman" w:cs="Times New Roman"/>
          <w:szCs w:val="24"/>
        </w:rPr>
        <w:t>17:00</w:t>
      </w:r>
    </w:p>
    <w:p w14:paraId="7463A253" w14:textId="77777777" w:rsidR="00422F6D" w:rsidRPr="005B1D0C" w:rsidRDefault="00422F6D" w:rsidP="00422F6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5B1D0C">
        <w:rPr>
          <w:rFonts w:ascii="Times New Roman" w:eastAsia="新細明體" w:hAnsi="Times New Roman" w:cs="Times New Roman"/>
          <w:szCs w:val="24"/>
        </w:rPr>
        <w:t>週六、週日</w:t>
      </w:r>
      <w:r w:rsidRPr="005B1D0C">
        <w:rPr>
          <w:rFonts w:ascii="Times New Roman" w:eastAsia="新細明體" w:hAnsi="Times New Roman" w:cs="Times New Roman"/>
          <w:szCs w:val="24"/>
        </w:rPr>
        <w:t>09:00</w:t>
      </w:r>
      <w:r w:rsidRPr="005B1D0C">
        <w:rPr>
          <w:rFonts w:ascii="Times New Roman" w:eastAsia="新細明體" w:hAnsi="Times New Roman" w:cs="Times New Roman"/>
          <w:szCs w:val="24"/>
        </w:rPr>
        <w:t>～</w:t>
      </w:r>
      <w:r w:rsidRPr="005B1D0C">
        <w:rPr>
          <w:rFonts w:ascii="Times New Roman" w:eastAsia="新細明體" w:hAnsi="Times New Roman" w:cs="Times New Roman"/>
          <w:szCs w:val="24"/>
        </w:rPr>
        <w:t>18:00</w:t>
      </w:r>
    </w:p>
    <w:p w14:paraId="2D5742B7" w14:textId="77777777" w:rsidR="00422F6D" w:rsidRPr="005B1D0C" w:rsidRDefault="00422F6D" w:rsidP="00422F6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5B1D0C">
        <w:rPr>
          <w:rFonts w:ascii="Times New Roman" w:eastAsia="新細明體" w:hAnsi="Times New Roman" w:cs="Times New Roman"/>
          <w:szCs w:val="24"/>
        </w:rPr>
        <w:t>週一休館</w:t>
      </w:r>
    </w:p>
    <w:p w14:paraId="040E2AF0" w14:textId="6FB6048D" w:rsidR="002A3857" w:rsidRPr="005B1D0C" w:rsidRDefault="00422F6D" w:rsidP="00C459D8">
      <w:pPr>
        <w:jc w:val="both"/>
        <w:rPr>
          <w:rFonts w:ascii="Times New Roman" w:eastAsia="新細明體" w:hAnsi="Times New Roman" w:cs="Times New Roman"/>
          <w:szCs w:val="24"/>
        </w:rPr>
      </w:pPr>
      <w:r w:rsidRPr="005B1D0C">
        <w:rPr>
          <w:rFonts w:ascii="Times New Roman" w:eastAsia="新細明體" w:hAnsi="Times New Roman" w:cs="Times New Roman"/>
          <w:szCs w:val="24"/>
        </w:rPr>
        <w:t>館</w:t>
      </w:r>
      <w:r w:rsidRPr="005B1D0C">
        <w:rPr>
          <w:rFonts w:ascii="Times New Roman" w:eastAsia="新細明體" w:hAnsi="Times New Roman" w:cs="Times New Roman"/>
          <w:szCs w:val="24"/>
        </w:rPr>
        <w:t xml:space="preserve">   </w:t>
      </w:r>
      <w:r w:rsidRPr="005B1D0C">
        <w:rPr>
          <w:rFonts w:ascii="Times New Roman" w:eastAsia="新細明體" w:hAnsi="Times New Roman" w:cs="Times New Roman"/>
          <w:szCs w:val="24"/>
        </w:rPr>
        <w:t>址：</w:t>
      </w:r>
      <w:r w:rsidRPr="005B1D0C">
        <w:rPr>
          <w:rFonts w:ascii="Times New Roman" w:eastAsia="新細明體" w:hAnsi="Times New Roman" w:cs="Times New Roman"/>
          <w:szCs w:val="24"/>
        </w:rPr>
        <w:t>403414</w:t>
      </w:r>
      <w:r w:rsidRPr="005B1D0C">
        <w:rPr>
          <w:rFonts w:ascii="Times New Roman" w:eastAsia="新細明體" w:hAnsi="Times New Roman" w:cs="Times New Roman"/>
          <w:szCs w:val="24"/>
        </w:rPr>
        <w:t>臺中市西區五權西路一段二號</w:t>
      </w:r>
      <w:r w:rsidRPr="005B1D0C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5B1D0C">
        <w:rPr>
          <w:rFonts w:ascii="Times New Roman" w:eastAsia="新細明體" w:hAnsi="Times New Roman" w:cs="Times New Roman"/>
          <w:szCs w:val="24"/>
        </w:rPr>
        <w:t>服務電話：</w:t>
      </w:r>
      <w:r w:rsidRPr="005B1D0C">
        <w:rPr>
          <w:rFonts w:ascii="Times New Roman" w:eastAsia="新細明體" w:hAnsi="Times New Roman" w:cs="Times New Roman"/>
          <w:szCs w:val="24"/>
        </w:rPr>
        <w:t>(04) 2372-3552</w:t>
      </w:r>
    </w:p>
    <w:p w14:paraId="34D976B5" w14:textId="6241B0AF" w:rsidR="005B1D0C" w:rsidRPr="005B1D0C" w:rsidRDefault="005B1D0C" w:rsidP="00C459D8">
      <w:pPr>
        <w:jc w:val="both"/>
        <w:rPr>
          <w:rFonts w:ascii="Times New Roman" w:eastAsia="新細明體" w:hAnsi="Times New Roman" w:cs="Times New Roman"/>
          <w:szCs w:val="24"/>
        </w:rPr>
      </w:pPr>
    </w:p>
    <w:p w14:paraId="0D240BA9" w14:textId="017CE290" w:rsidR="005B1D0C" w:rsidRPr="005B1D0C" w:rsidRDefault="005B1D0C" w:rsidP="00C459D8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5B1D0C" w:rsidRPr="005B1D0C" w:rsidSect="005B1D0C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F2369" w14:textId="77777777" w:rsidR="00114B82" w:rsidRDefault="00114B82" w:rsidP="002A4906">
      <w:r>
        <w:separator/>
      </w:r>
    </w:p>
  </w:endnote>
  <w:endnote w:type="continuationSeparator" w:id="0">
    <w:p w14:paraId="6D7EBBF7" w14:textId="77777777" w:rsidR="00114B82" w:rsidRDefault="00114B82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340302"/>
      <w:docPartObj>
        <w:docPartGallery w:val="Page Numbers (Bottom of Page)"/>
        <w:docPartUnique/>
      </w:docPartObj>
    </w:sdtPr>
    <w:sdtEndPr/>
    <w:sdtContent>
      <w:p w14:paraId="270FB65C" w14:textId="1F346402" w:rsidR="000B3CB0" w:rsidRDefault="000B3C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809" w:rsidRPr="00A90809">
          <w:rPr>
            <w:noProof/>
            <w:lang w:val="zh-TW"/>
          </w:rPr>
          <w:t>2</w:t>
        </w:r>
        <w:r>
          <w:fldChar w:fldCharType="end"/>
        </w:r>
      </w:p>
    </w:sdtContent>
  </w:sdt>
  <w:p w14:paraId="7A4A5CC4" w14:textId="77777777" w:rsidR="000B3CB0" w:rsidRDefault="000B3C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7B38D" w14:textId="77777777" w:rsidR="00114B82" w:rsidRDefault="00114B82" w:rsidP="002A4906">
      <w:r>
        <w:separator/>
      </w:r>
    </w:p>
  </w:footnote>
  <w:footnote w:type="continuationSeparator" w:id="0">
    <w:p w14:paraId="1B72B463" w14:textId="77777777" w:rsidR="00114B82" w:rsidRDefault="00114B82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AEFD" w14:textId="578154BA" w:rsidR="007A13D5" w:rsidRP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E32AD40" wp14:editId="492D241A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  </w:t>
    </w:r>
    <w:r w:rsidR="00944EA2">
      <w:rPr>
        <w:rFonts w:ascii="Arial" w:hAnsi="Arial" w:cs="Arial"/>
        <w:noProof/>
      </w:rPr>
      <w:t>112</w:t>
    </w:r>
    <w:r w:rsidR="00604A14">
      <w:rPr>
        <w:rFonts w:ascii="Arial" w:hAnsi="Arial" w:cs="Arial"/>
        <w:noProof/>
      </w:rPr>
      <w:t>/</w:t>
    </w:r>
    <w:r w:rsidR="004E5F92">
      <w:rPr>
        <w:rFonts w:ascii="Arial" w:hAnsi="Arial" w:cs="Arial" w:hint="eastAsia"/>
        <w:noProof/>
      </w:rPr>
      <w:t>12</w:t>
    </w:r>
    <w:r w:rsidR="00D75350">
      <w:rPr>
        <w:rFonts w:ascii="Arial" w:hAnsi="Arial" w:cs="Arial"/>
        <w:noProof/>
      </w:rPr>
      <w:t>/</w:t>
    </w:r>
    <w:r w:rsidR="00833542">
      <w:rPr>
        <w:rFonts w:ascii="Arial" w:hAnsi="Arial" w:cs="Arial" w:hint="eastAsia"/>
        <w:noProof/>
      </w:rPr>
      <w:t>0</w:t>
    </w:r>
    <w:r w:rsidR="00624EE0">
      <w:rPr>
        <w:rFonts w:ascii="Arial" w:hAnsi="Arial" w:cs="Arial"/>
        <w:noProof/>
      </w:rPr>
      <w:t>9</w:t>
    </w:r>
  </w:p>
  <w:p w14:paraId="1ECA1FD1" w14:textId="77777777"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6BB13AB5"/>
    <w:multiLevelType w:val="hybridMultilevel"/>
    <w:tmpl w:val="B2805200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3D1AB5"/>
    <w:multiLevelType w:val="hybridMultilevel"/>
    <w:tmpl w:val="88AA450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04D20"/>
    <w:rsid w:val="00005550"/>
    <w:rsid w:val="00007437"/>
    <w:rsid w:val="00013DEC"/>
    <w:rsid w:val="000146A6"/>
    <w:rsid w:val="00016CB1"/>
    <w:rsid w:val="00020723"/>
    <w:rsid w:val="00021C7E"/>
    <w:rsid w:val="0002287F"/>
    <w:rsid w:val="000241A8"/>
    <w:rsid w:val="0002478C"/>
    <w:rsid w:val="000261D7"/>
    <w:rsid w:val="000265F1"/>
    <w:rsid w:val="0003106E"/>
    <w:rsid w:val="00031A92"/>
    <w:rsid w:val="00031F0C"/>
    <w:rsid w:val="0003220E"/>
    <w:rsid w:val="0003249E"/>
    <w:rsid w:val="0003309F"/>
    <w:rsid w:val="000336F4"/>
    <w:rsid w:val="00034796"/>
    <w:rsid w:val="00034BBB"/>
    <w:rsid w:val="00040577"/>
    <w:rsid w:val="00041312"/>
    <w:rsid w:val="00044A06"/>
    <w:rsid w:val="00052FA6"/>
    <w:rsid w:val="0005308A"/>
    <w:rsid w:val="000530FB"/>
    <w:rsid w:val="00053E59"/>
    <w:rsid w:val="00054424"/>
    <w:rsid w:val="0005497A"/>
    <w:rsid w:val="00055CB9"/>
    <w:rsid w:val="00055D33"/>
    <w:rsid w:val="00057313"/>
    <w:rsid w:val="0005794E"/>
    <w:rsid w:val="00057A3C"/>
    <w:rsid w:val="00064440"/>
    <w:rsid w:val="000660A0"/>
    <w:rsid w:val="000672FE"/>
    <w:rsid w:val="00070028"/>
    <w:rsid w:val="0007081E"/>
    <w:rsid w:val="000717EF"/>
    <w:rsid w:val="000753E6"/>
    <w:rsid w:val="00075FBE"/>
    <w:rsid w:val="0007648B"/>
    <w:rsid w:val="000764B1"/>
    <w:rsid w:val="000838A9"/>
    <w:rsid w:val="00084E5A"/>
    <w:rsid w:val="00084F45"/>
    <w:rsid w:val="00086166"/>
    <w:rsid w:val="000923D3"/>
    <w:rsid w:val="000978EB"/>
    <w:rsid w:val="00097D9B"/>
    <w:rsid w:val="000A2518"/>
    <w:rsid w:val="000A4A2C"/>
    <w:rsid w:val="000A56CA"/>
    <w:rsid w:val="000A5852"/>
    <w:rsid w:val="000A7BD2"/>
    <w:rsid w:val="000B2E82"/>
    <w:rsid w:val="000B3CB0"/>
    <w:rsid w:val="000B4CCC"/>
    <w:rsid w:val="000B5C2F"/>
    <w:rsid w:val="000B7925"/>
    <w:rsid w:val="000C2541"/>
    <w:rsid w:val="000C2CB6"/>
    <w:rsid w:val="000C3F9C"/>
    <w:rsid w:val="000C5A65"/>
    <w:rsid w:val="000D07CC"/>
    <w:rsid w:val="000D0DB5"/>
    <w:rsid w:val="000D14B8"/>
    <w:rsid w:val="000D3667"/>
    <w:rsid w:val="000D4108"/>
    <w:rsid w:val="000D4A61"/>
    <w:rsid w:val="000D5765"/>
    <w:rsid w:val="000D68B6"/>
    <w:rsid w:val="000E0867"/>
    <w:rsid w:val="000E15D4"/>
    <w:rsid w:val="000E3DCE"/>
    <w:rsid w:val="000E5782"/>
    <w:rsid w:val="000E5F22"/>
    <w:rsid w:val="000F01A1"/>
    <w:rsid w:val="000F1C8E"/>
    <w:rsid w:val="000F1F8E"/>
    <w:rsid w:val="000F2D20"/>
    <w:rsid w:val="000F3134"/>
    <w:rsid w:val="000F4F7F"/>
    <w:rsid w:val="000F5387"/>
    <w:rsid w:val="00100048"/>
    <w:rsid w:val="001000F1"/>
    <w:rsid w:val="00100E79"/>
    <w:rsid w:val="00101F54"/>
    <w:rsid w:val="0010364D"/>
    <w:rsid w:val="001056CD"/>
    <w:rsid w:val="00105A65"/>
    <w:rsid w:val="001072D9"/>
    <w:rsid w:val="0010755A"/>
    <w:rsid w:val="00110A72"/>
    <w:rsid w:val="00110B02"/>
    <w:rsid w:val="00110F97"/>
    <w:rsid w:val="00112719"/>
    <w:rsid w:val="00112D56"/>
    <w:rsid w:val="0011488C"/>
    <w:rsid w:val="00114B82"/>
    <w:rsid w:val="00114F20"/>
    <w:rsid w:val="00115979"/>
    <w:rsid w:val="00115EB5"/>
    <w:rsid w:val="00120C67"/>
    <w:rsid w:val="00122251"/>
    <w:rsid w:val="001226B4"/>
    <w:rsid w:val="001228CF"/>
    <w:rsid w:val="00122905"/>
    <w:rsid w:val="00124266"/>
    <w:rsid w:val="0012463C"/>
    <w:rsid w:val="00124B4B"/>
    <w:rsid w:val="00126F6D"/>
    <w:rsid w:val="00131D48"/>
    <w:rsid w:val="00132D8A"/>
    <w:rsid w:val="00133031"/>
    <w:rsid w:val="001343C4"/>
    <w:rsid w:val="00134A7F"/>
    <w:rsid w:val="00134AE0"/>
    <w:rsid w:val="00135553"/>
    <w:rsid w:val="00136BAE"/>
    <w:rsid w:val="00136E72"/>
    <w:rsid w:val="0014621F"/>
    <w:rsid w:val="001505A0"/>
    <w:rsid w:val="00150F30"/>
    <w:rsid w:val="0015193E"/>
    <w:rsid w:val="00151FED"/>
    <w:rsid w:val="001524C6"/>
    <w:rsid w:val="00154E78"/>
    <w:rsid w:val="00155541"/>
    <w:rsid w:val="00155856"/>
    <w:rsid w:val="00155F0B"/>
    <w:rsid w:val="0015752E"/>
    <w:rsid w:val="00160B25"/>
    <w:rsid w:val="00161998"/>
    <w:rsid w:val="001619D8"/>
    <w:rsid w:val="001634A5"/>
    <w:rsid w:val="001644A8"/>
    <w:rsid w:val="00164EB5"/>
    <w:rsid w:val="00165EFB"/>
    <w:rsid w:val="0016691A"/>
    <w:rsid w:val="00166B14"/>
    <w:rsid w:val="00167623"/>
    <w:rsid w:val="00170BF9"/>
    <w:rsid w:val="00171C99"/>
    <w:rsid w:val="001725E3"/>
    <w:rsid w:val="00173357"/>
    <w:rsid w:val="0017348B"/>
    <w:rsid w:val="001741D0"/>
    <w:rsid w:val="0017476E"/>
    <w:rsid w:val="0018068F"/>
    <w:rsid w:val="0018436D"/>
    <w:rsid w:val="0018749B"/>
    <w:rsid w:val="0019157C"/>
    <w:rsid w:val="00191C4C"/>
    <w:rsid w:val="0019547C"/>
    <w:rsid w:val="0019578B"/>
    <w:rsid w:val="0019596F"/>
    <w:rsid w:val="001A1BB5"/>
    <w:rsid w:val="001A1DB3"/>
    <w:rsid w:val="001A7FC3"/>
    <w:rsid w:val="001B541C"/>
    <w:rsid w:val="001B5AAA"/>
    <w:rsid w:val="001C47F1"/>
    <w:rsid w:val="001C4889"/>
    <w:rsid w:val="001D1E22"/>
    <w:rsid w:val="001D1E49"/>
    <w:rsid w:val="001D1EFF"/>
    <w:rsid w:val="001D329F"/>
    <w:rsid w:val="001D4A65"/>
    <w:rsid w:val="001D5A79"/>
    <w:rsid w:val="001D64F3"/>
    <w:rsid w:val="001D684D"/>
    <w:rsid w:val="001E16BD"/>
    <w:rsid w:val="001E24B5"/>
    <w:rsid w:val="001E2B81"/>
    <w:rsid w:val="001E3B8B"/>
    <w:rsid w:val="001E3C5E"/>
    <w:rsid w:val="001F0B37"/>
    <w:rsid w:val="001F1925"/>
    <w:rsid w:val="001F2765"/>
    <w:rsid w:val="001F2EC9"/>
    <w:rsid w:val="001F4B0B"/>
    <w:rsid w:val="001F62A3"/>
    <w:rsid w:val="001F6A36"/>
    <w:rsid w:val="001F7501"/>
    <w:rsid w:val="001F7766"/>
    <w:rsid w:val="0020273F"/>
    <w:rsid w:val="00203642"/>
    <w:rsid w:val="002065B2"/>
    <w:rsid w:val="0020793D"/>
    <w:rsid w:val="002109FD"/>
    <w:rsid w:val="00210C9C"/>
    <w:rsid w:val="00212BE3"/>
    <w:rsid w:val="00215BE5"/>
    <w:rsid w:val="00215C4B"/>
    <w:rsid w:val="00216D4A"/>
    <w:rsid w:val="00226B55"/>
    <w:rsid w:val="00227526"/>
    <w:rsid w:val="002304FB"/>
    <w:rsid w:val="00230F77"/>
    <w:rsid w:val="00235665"/>
    <w:rsid w:val="00237EEF"/>
    <w:rsid w:val="0024075F"/>
    <w:rsid w:val="00241900"/>
    <w:rsid w:val="00241A72"/>
    <w:rsid w:val="00241D26"/>
    <w:rsid w:val="0024288D"/>
    <w:rsid w:val="00244285"/>
    <w:rsid w:val="00244EBA"/>
    <w:rsid w:val="0024623F"/>
    <w:rsid w:val="002470EC"/>
    <w:rsid w:val="00251E25"/>
    <w:rsid w:val="00253368"/>
    <w:rsid w:val="00253CA7"/>
    <w:rsid w:val="00254AB2"/>
    <w:rsid w:val="002555B0"/>
    <w:rsid w:val="0025761C"/>
    <w:rsid w:val="00257810"/>
    <w:rsid w:val="00260627"/>
    <w:rsid w:val="00262208"/>
    <w:rsid w:val="0026364D"/>
    <w:rsid w:val="002643BD"/>
    <w:rsid w:val="00265731"/>
    <w:rsid w:val="00265AB6"/>
    <w:rsid w:val="00265F26"/>
    <w:rsid w:val="002718D4"/>
    <w:rsid w:val="00272470"/>
    <w:rsid w:val="00272FC5"/>
    <w:rsid w:val="0027354B"/>
    <w:rsid w:val="00273BAA"/>
    <w:rsid w:val="00273CD8"/>
    <w:rsid w:val="002760AF"/>
    <w:rsid w:val="00276117"/>
    <w:rsid w:val="002805BC"/>
    <w:rsid w:val="00281916"/>
    <w:rsid w:val="00282A0B"/>
    <w:rsid w:val="00284258"/>
    <w:rsid w:val="00286DE9"/>
    <w:rsid w:val="00291C20"/>
    <w:rsid w:val="0029430E"/>
    <w:rsid w:val="00294F99"/>
    <w:rsid w:val="00297408"/>
    <w:rsid w:val="0029776B"/>
    <w:rsid w:val="002A03EF"/>
    <w:rsid w:val="002A1498"/>
    <w:rsid w:val="002A2CED"/>
    <w:rsid w:val="002A3857"/>
    <w:rsid w:val="002A39E4"/>
    <w:rsid w:val="002A3BF3"/>
    <w:rsid w:val="002A4906"/>
    <w:rsid w:val="002A5A3F"/>
    <w:rsid w:val="002A625D"/>
    <w:rsid w:val="002B002C"/>
    <w:rsid w:val="002B3553"/>
    <w:rsid w:val="002B46D3"/>
    <w:rsid w:val="002B573D"/>
    <w:rsid w:val="002C05B9"/>
    <w:rsid w:val="002C2532"/>
    <w:rsid w:val="002C38EC"/>
    <w:rsid w:val="002C59F6"/>
    <w:rsid w:val="002C6B7D"/>
    <w:rsid w:val="002C714C"/>
    <w:rsid w:val="002D3637"/>
    <w:rsid w:val="002D3AB7"/>
    <w:rsid w:val="002D5FD6"/>
    <w:rsid w:val="002D7BED"/>
    <w:rsid w:val="002E12C1"/>
    <w:rsid w:val="002E5514"/>
    <w:rsid w:val="002E6AE8"/>
    <w:rsid w:val="002E736C"/>
    <w:rsid w:val="002F1901"/>
    <w:rsid w:val="002F2D19"/>
    <w:rsid w:val="002F36A3"/>
    <w:rsid w:val="002F4C79"/>
    <w:rsid w:val="002F5A28"/>
    <w:rsid w:val="00303026"/>
    <w:rsid w:val="00303F17"/>
    <w:rsid w:val="00306086"/>
    <w:rsid w:val="00307108"/>
    <w:rsid w:val="00307139"/>
    <w:rsid w:val="003137FE"/>
    <w:rsid w:val="003148FB"/>
    <w:rsid w:val="00315EE7"/>
    <w:rsid w:val="00316766"/>
    <w:rsid w:val="003169B2"/>
    <w:rsid w:val="00322999"/>
    <w:rsid w:val="00322C14"/>
    <w:rsid w:val="00322E7C"/>
    <w:rsid w:val="00323003"/>
    <w:rsid w:val="00323809"/>
    <w:rsid w:val="00324F37"/>
    <w:rsid w:val="00326EE7"/>
    <w:rsid w:val="00330954"/>
    <w:rsid w:val="00331EB3"/>
    <w:rsid w:val="0033333F"/>
    <w:rsid w:val="00333966"/>
    <w:rsid w:val="0033521D"/>
    <w:rsid w:val="00335536"/>
    <w:rsid w:val="003361E8"/>
    <w:rsid w:val="00336EDA"/>
    <w:rsid w:val="00341475"/>
    <w:rsid w:val="00342266"/>
    <w:rsid w:val="00342A61"/>
    <w:rsid w:val="003475A0"/>
    <w:rsid w:val="00347BB5"/>
    <w:rsid w:val="00350825"/>
    <w:rsid w:val="0035171D"/>
    <w:rsid w:val="003532C5"/>
    <w:rsid w:val="003545C2"/>
    <w:rsid w:val="003606B1"/>
    <w:rsid w:val="0036267B"/>
    <w:rsid w:val="00365F6A"/>
    <w:rsid w:val="00366033"/>
    <w:rsid w:val="00370130"/>
    <w:rsid w:val="00371BC3"/>
    <w:rsid w:val="0037278D"/>
    <w:rsid w:val="00375484"/>
    <w:rsid w:val="003766F8"/>
    <w:rsid w:val="00376D0D"/>
    <w:rsid w:val="00381564"/>
    <w:rsid w:val="00382175"/>
    <w:rsid w:val="00384CCF"/>
    <w:rsid w:val="003910EA"/>
    <w:rsid w:val="00391D15"/>
    <w:rsid w:val="00393370"/>
    <w:rsid w:val="00394123"/>
    <w:rsid w:val="00394CD5"/>
    <w:rsid w:val="00395DC5"/>
    <w:rsid w:val="00396860"/>
    <w:rsid w:val="0039710A"/>
    <w:rsid w:val="00397761"/>
    <w:rsid w:val="003A093F"/>
    <w:rsid w:val="003A3879"/>
    <w:rsid w:val="003A678C"/>
    <w:rsid w:val="003A77AD"/>
    <w:rsid w:val="003B011D"/>
    <w:rsid w:val="003B13D7"/>
    <w:rsid w:val="003B280B"/>
    <w:rsid w:val="003B2BA3"/>
    <w:rsid w:val="003B3477"/>
    <w:rsid w:val="003B3E64"/>
    <w:rsid w:val="003B41AA"/>
    <w:rsid w:val="003B4A7B"/>
    <w:rsid w:val="003B4B17"/>
    <w:rsid w:val="003B4F30"/>
    <w:rsid w:val="003B516F"/>
    <w:rsid w:val="003B5605"/>
    <w:rsid w:val="003B5851"/>
    <w:rsid w:val="003B6813"/>
    <w:rsid w:val="003C3EAB"/>
    <w:rsid w:val="003C45F9"/>
    <w:rsid w:val="003D11DE"/>
    <w:rsid w:val="003D1AF5"/>
    <w:rsid w:val="003D48D3"/>
    <w:rsid w:val="003D69C7"/>
    <w:rsid w:val="003D7EF7"/>
    <w:rsid w:val="003E0465"/>
    <w:rsid w:val="003E0970"/>
    <w:rsid w:val="003E0B43"/>
    <w:rsid w:val="003E59B0"/>
    <w:rsid w:val="003E5A23"/>
    <w:rsid w:val="003E5B6E"/>
    <w:rsid w:val="003F15FA"/>
    <w:rsid w:val="003F5AEB"/>
    <w:rsid w:val="003F6F52"/>
    <w:rsid w:val="004027C5"/>
    <w:rsid w:val="00402E7D"/>
    <w:rsid w:val="00404865"/>
    <w:rsid w:val="0040639C"/>
    <w:rsid w:val="00411866"/>
    <w:rsid w:val="00411C49"/>
    <w:rsid w:val="00412013"/>
    <w:rsid w:val="004125DE"/>
    <w:rsid w:val="004137A0"/>
    <w:rsid w:val="0041651B"/>
    <w:rsid w:val="004205D4"/>
    <w:rsid w:val="00420FC9"/>
    <w:rsid w:val="00422F6D"/>
    <w:rsid w:val="00423F24"/>
    <w:rsid w:val="0042422F"/>
    <w:rsid w:val="00425485"/>
    <w:rsid w:val="00430E6E"/>
    <w:rsid w:val="00435E77"/>
    <w:rsid w:val="00440214"/>
    <w:rsid w:val="00441899"/>
    <w:rsid w:val="00445191"/>
    <w:rsid w:val="00445E44"/>
    <w:rsid w:val="00445ED4"/>
    <w:rsid w:val="00447886"/>
    <w:rsid w:val="00454190"/>
    <w:rsid w:val="004541E0"/>
    <w:rsid w:val="004541EA"/>
    <w:rsid w:val="00454941"/>
    <w:rsid w:val="00457DC2"/>
    <w:rsid w:val="0046146A"/>
    <w:rsid w:val="00464C69"/>
    <w:rsid w:val="00465C9E"/>
    <w:rsid w:val="004661FD"/>
    <w:rsid w:val="00472409"/>
    <w:rsid w:val="00472DC1"/>
    <w:rsid w:val="004732AB"/>
    <w:rsid w:val="004738F6"/>
    <w:rsid w:val="0047533A"/>
    <w:rsid w:val="00475D96"/>
    <w:rsid w:val="00475F61"/>
    <w:rsid w:val="004802FE"/>
    <w:rsid w:val="004810E2"/>
    <w:rsid w:val="00481708"/>
    <w:rsid w:val="00483B01"/>
    <w:rsid w:val="0048584E"/>
    <w:rsid w:val="00490FC8"/>
    <w:rsid w:val="00491008"/>
    <w:rsid w:val="00492A84"/>
    <w:rsid w:val="00492EA7"/>
    <w:rsid w:val="00494798"/>
    <w:rsid w:val="00495BD1"/>
    <w:rsid w:val="00495E99"/>
    <w:rsid w:val="00496DA3"/>
    <w:rsid w:val="00496F18"/>
    <w:rsid w:val="00497AB3"/>
    <w:rsid w:val="004A13A3"/>
    <w:rsid w:val="004A1DB5"/>
    <w:rsid w:val="004A2907"/>
    <w:rsid w:val="004A3835"/>
    <w:rsid w:val="004A42D7"/>
    <w:rsid w:val="004A4508"/>
    <w:rsid w:val="004A54F1"/>
    <w:rsid w:val="004A7313"/>
    <w:rsid w:val="004B09E6"/>
    <w:rsid w:val="004B1E34"/>
    <w:rsid w:val="004B27AD"/>
    <w:rsid w:val="004B5ED4"/>
    <w:rsid w:val="004C1F97"/>
    <w:rsid w:val="004C2B73"/>
    <w:rsid w:val="004C3033"/>
    <w:rsid w:val="004C381A"/>
    <w:rsid w:val="004C3D06"/>
    <w:rsid w:val="004C3EA5"/>
    <w:rsid w:val="004C477C"/>
    <w:rsid w:val="004C54F5"/>
    <w:rsid w:val="004C711B"/>
    <w:rsid w:val="004C7757"/>
    <w:rsid w:val="004D15D0"/>
    <w:rsid w:val="004D1C5F"/>
    <w:rsid w:val="004D23D8"/>
    <w:rsid w:val="004D6B27"/>
    <w:rsid w:val="004D75DD"/>
    <w:rsid w:val="004E0EB0"/>
    <w:rsid w:val="004E1419"/>
    <w:rsid w:val="004E1B14"/>
    <w:rsid w:val="004E1DBA"/>
    <w:rsid w:val="004E1E5C"/>
    <w:rsid w:val="004E5F92"/>
    <w:rsid w:val="004E6390"/>
    <w:rsid w:val="004E6634"/>
    <w:rsid w:val="004E78CF"/>
    <w:rsid w:val="004F0322"/>
    <w:rsid w:val="004F0BF2"/>
    <w:rsid w:val="004F0EE7"/>
    <w:rsid w:val="004F0EF6"/>
    <w:rsid w:val="004F1342"/>
    <w:rsid w:val="004F2A43"/>
    <w:rsid w:val="004F3C76"/>
    <w:rsid w:val="004F3EEE"/>
    <w:rsid w:val="004F485E"/>
    <w:rsid w:val="004F50EE"/>
    <w:rsid w:val="004F51C4"/>
    <w:rsid w:val="004F7271"/>
    <w:rsid w:val="004F7DAA"/>
    <w:rsid w:val="00500189"/>
    <w:rsid w:val="00501C44"/>
    <w:rsid w:val="00502D34"/>
    <w:rsid w:val="00502F77"/>
    <w:rsid w:val="005038E9"/>
    <w:rsid w:val="00510124"/>
    <w:rsid w:val="005107E4"/>
    <w:rsid w:val="005108D4"/>
    <w:rsid w:val="00511647"/>
    <w:rsid w:val="005128C0"/>
    <w:rsid w:val="005161FB"/>
    <w:rsid w:val="00516EEA"/>
    <w:rsid w:val="005210D9"/>
    <w:rsid w:val="005233A5"/>
    <w:rsid w:val="005256B9"/>
    <w:rsid w:val="0052575F"/>
    <w:rsid w:val="005257C0"/>
    <w:rsid w:val="00526E54"/>
    <w:rsid w:val="0052725B"/>
    <w:rsid w:val="00530CA0"/>
    <w:rsid w:val="005318B4"/>
    <w:rsid w:val="0053282A"/>
    <w:rsid w:val="00532B74"/>
    <w:rsid w:val="00535953"/>
    <w:rsid w:val="00535CBB"/>
    <w:rsid w:val="00535FE5"/>
    <w:rsid w:val="00536015"/>
    <w:rsid w:val="00536304"/>
    <w:rsid w:val="005376F9"/>
    <w:rsid w:val="00537E3D"/>
    <w:rsid w:val="00541B94"/>
    <w:rsid w:val="005425EA"/>
    <w:rsid w:val="005431E7"/>
    <w:rsid w:val="00544846"/>
    <w:rsid w:val="005525C7"/>
    <w:rsid w:val="005530B5"/>
    <w:rsid w:val="00554C2F"/>
    <w:rsid w:val="00554EFB"/>
    <w:rsid w:val="00556CB9"/>
    <w:rsid w:val="00557727"/>
    <w:rsid w:val="00557FEC"/>
    <w:rsid w:val="0056026E"/>
    <w:rsid w:val="0056057E"/>
    <w:rsid w:val="00562295"/>
    <w:rsid w:val="0056287B"/>
    <w:rsid w:val="00565DB4"/>
    <w:rsid w:val="00567B39"/>
    <w:rsid w:val="00572AEB"/>
    <w:rsid w:val="00572D8F"/>
    <w:rsid w:val="00573026"/>
    <w:rsid w:val="0057385F"/>
    <w:rsid w:val="00574C9B"/>
    <w:rsid w:val="00582D8A"/>
    <w:rsid w:val="0058473A"/>
    <w:rsid w:val="0058495C"/>
    <w:rsid w:val="00585E88"/>
    <w:rsid w:val="00586BFF"/>
    <w:rsid w:val="0058706E"/>
    <w:rsid w:val="00590A5E"/>
    <w:rsid w:val="00590B17"/>
    <w:rsid w:val="00591968"/>
    <w:rsid w:val="0059615B"/>
    <w:rsid w:val="00596749"/>
    <w:rsid w:val="00596E92"/>
    <w:rsid w:val="005A009E"/>
    <w:rsid w:val="005A09AA"/>
    <w:rsid w:val="005A4518"/>
    <w:rsid w:val="005A63A9"/>
    <w:rsid w:val="005A670A"/>
    <w:rsid w:val="005B0348"/>
    <w:rsid w:val="005B0DA0"/>
    <w:rsid w:val="005B153A"/>
    <w:rsid w:val="005B1D0C"/>
    <w:rsid w:val="005B2532"/>
    <w:rsid w:val="005B3DAC"/>
    <w:rsid w:val="005B645E"/>
    <w:rsid w:val="005C1C34"/>
    <w:rsid w:val="005C203A"/>
    <w:rsid w:val="005C3D4D"/>
    <w:rsid w:val="005C67C2"/>
    <w:rsid w:val="005C78F1"/>
    <w:rsid w:val="005C7C6A"/>
    <w:rsid w:val="005D03C4"/>
    <w:rsid w:val="005D10E8"/>
    <w:rsid w:val="005D6637"/>
    <w:rsid w:val="005D7A23"/>
    <w:rsid w:val="005D7ACE"/>
    <w:rsid w:val="005E1958"/>
    <w:rsid w:val="005E2D90"/>
    <w:rsid w:val="005E328A"/>
    <w:rsid w:val="005E38BA"/>
    <w:rsid w:val="005E3C49"/>
    <w:rsid w:val="005E3D8C"/>
    <w:rsid w:val="005E419C"/>
    <w:rsid w:val="005E5367"/>
    <w:rsid w:val="005E6E9F"/>
    <w:rsid w:val="005F1C05"/>
    <w:rsid w:val="005F5131"/>
    <w:rsid w:val="00600366"/>
    <w:rsid w:val="00600E15"/>
    <w:rsid w:val="00601F7F"/>
    <w:rsid w:val="006023DE"/>
    <w:rsid w:val="00602BA0"/>
    <w:rsid w:val="00604A14"/>
    <w:rsid w:val="0060653A"/>
    <w:rsid w:val="00607CFC"/>
    <w:rsid w:val="006117B5"/>
    <w:rsid w:val="0061326B"/>
    <w:rsid w:val="00613B56"/>
    <w:rsid w:val="00615082"/>
    <w:rsid w:val="006206FA"/>
    <w:rsid w:val="006214C7"/>
    <w:rsid w:val="0062253A"/>
    <w:rsid w:val="00624C8A"/>
    <w:rsid w:val="00624EE0"/>
    <w:rsid w:val="00625120"/>
    <w:rsid w:val="00625AB9"/>
    <w:rsid w:val="00626F3D"/>
    <w:rsid w:val="00627106"/>
    <w:rsid w:val="006307F9"/>
    <w:rsid w:val="00631103"/>
    <w:rsid w:val="00631CB8"/>
    <w:rsid w:val="00634091"/>
    <w:rsid w:val="00634A5A"/>
    <w:rsid w:val="006358EE"/>
    <w:rsid w:val="006376A1"/>
    <w:rsid w:val="006410F2"/>
    <w:rsid w:val="00641102"/>
    <w:rsid w:val="00641A69"/>
    <w:rsid w:val="00641D45"/>
    <w:rsid w:val="00642A36"/>
    <w:rsid w:val="006436DE"/>
    <w:rsid w:val="00644907"/>
    <w:rsid w:val="006460CA"/>
    <w:rsid w:val="00646272"/>
    <w:rsid w:val="00647436"/>
    <w:rsid w:val="00650715"/>
    <w:rsid w:val="00650AC7"/>
    <w:rsid w:val="00650C44"/>
    <w:rsid w:val="00651A40"/>
    <w:rsid w:val="006573BB"/>
    <w:rsid w:val="006607CF"/>
    <w:rsid w:val="0066083B"/>
    <w:rsid w:val="00660AB7"/>
    <w:rsid w:val="006612A9"/>
    <w:rsid w:val="00661EFA"/>
    <w:rsid w:val="006635FB"/>
    <w:rsid w:val="0066563A"/>
    <w:rsid w:val="006657CA"/>
    <w:rsid w:val="00666033"/>
    <w:rsid w:val="006670F0"/>
    <w:rsid w:val="00667C5B"/>
    <w:rsid w:val="006701F9"/>
    <w:rsid w:val="00673E9E"/>
    <w:rsid w:val="006743B9"/>
    <w:rsid w:val="00676618"/>
    <w:rsid w:val="00676A7A"/>
    <w:rsid w:val="00676D6E"/>
    <w:rsid w:val="006774E9"/>
    <w:rsid w:val="0067789B"/>
    <w:rsid w:val="00677CB5"/>
    <w:rsid w:val="00677EDE"/>
    <w:rsid w:val="00680C44"/>
    <w:rsid w:val="00682F4A"/>
    <w:rsid w:val="00684142"/>
    <w:rsid w:val="006909BA"/>
    <w:rsid w:val="00690D91"/>
    <w:rsid w:val="0069256F"/>
    <w:rsid w:val="00695919"/>
    <w:rsid w:val="006A0324"/>
    <w:rsid w:val="006A037B"/>
    <w:rsid w:val="006A04E8"/>
    <w:rsid w:val="006A0C4A"/>
    <w:rsid w:val="006A1213"/>
    <w:rsid w:val="006A1AD2"/>
    <w:rsid w:val="006A2772"/>
    <w:rsid w:val="006A5C81"/>
    <w:rsid w:val="006A616B"/>
    <w:rsid w:val="006A6ADB"/>
    <w:rsid w:val="006B0324"/>
    <w:rsid w:val="006B30FE"/>
    <w:rsid w:val="006B3765"/>
    <w:rsid w:val="006B62C4"/>
    <w:rsid w:val="006C0BB2"/>
    <w:rsid w:val="006C1E7E"/>
    <w:rsid w:val="006C4919"/>
    <w:rsid w:val="006C6CE2"/>
    <w:rsid w:val="006D0810"/>
    <w:rsid w:val="006D10FD"/>
    <w:rsid w:val="006D3C19"/>
    <w:rsid w:val="006D475B"/>
    <w:rsid w:val="006D57BD"/>
    <w:rsid w:val="006D6EFC"/>
    <w:rsid w:val="006D79EC"/>
    <w:rsid w:val="006E1CC6"/>
    <w:rsid w:val="006E6C1E"/>
    <w:rsid w:val="006E714C"/>
    <w:rsid w:val="006E7D65"/>
    <w:rsid w:val="006F1393"/>
    <w:rsid w:val="006F300A"/>
    <w:rsid w:val="006F3251"/>
    <w:rsid w:val="006F36B2"/>
    <w:rsid w:val="006F4984"/>
    <w:rsid w:val="006F6A4A"/>
    <w:rsid w:val="006F6F57"/>
    <w:rsid w:val="00705C14"/>
    <w:rsid w:val="00707C56"/>
    <w:rsid w:val="00710C9D"/>
    <w:rsid w:val="00711A6E"/>
    <w:rsid w:val="0071214A"/>
    <w:rsid w:val="00712738"/>
    <w:rsid w:val="00712C76"/>
    <w:rsid w:val="00712CDB"/>
    <w:rsid w:val="007130CB"/>
    <w:rsid w:val="007135A6"/>
    <w:rsid w:val="00713DE6"/>
    <w:rsid w:val="00716B40"/>
    <w:rsid w:val="00720B9A"/>
    <w:rsid w:val="00721A96"/>
    <w:rsid w:val="007220E1"/>
    <w:rsid w:val="00722D7B"/>
    <w:rsid w:val="00723271"/>
    <w:rsid w:val="00724265"/>
    <w:rsid w:val="007252EE"/>
    <w:rsid w:val="00730690"/>
    <w:rsid w:val="007309FA"/>
    <w:rsid w:val="007312C6"/>
    <w:rsid w:val="00731397"/>
    <w:rsid w:val="00733169"/>
    <w:rsid w:val="0073524B"/>
    <w:rsid w:val="007402A0"/>
    <w:rsid w:val="00740747"/>
    <w:rsid w:val="007429D5"/>
    <w:rsid w:val="0074374A"/>
    <w:rsid w:val="00743BEC"/>
    <w:rsid w:val="00745D7C"/>
    <w:rsid w:val="0075061F"/>
    <w:rsid w:val="00760A76"/>
    <w:rsid w:val="007614B7"/>
    <w:rsid w:val="00762EA9"/>
    <w:rsid w:val="00764F5E"/>
    <w:rsid w:val="0076509E"/>
    <w:rsid w:val="00766335"/>
    <w:rsid w:val="00766C28"/>
    <w:rsid w:val="00767AB9"/>
    <w:rsid w:val="007713DF"/>
    <w:rsid w:val="00772E9B"/>
    <w:rsid w:val="00773516"/>
    <w:rsid w:val="0077563B"/>
    <w:rsid w:val="0077781A"/>
    <w:rsid w:val="00777F92"/>
    <w:rsid w:val="007814A1"/>
    <w:rsid w:val="007818CC"/>
    <w:rsid w:val="00782DEA"/>
    <w:rsid w:val="007838BF"/>
    <w:rsid w:val="0078406D"/>
    <w:rsid w:val="00786A9B"/>
    <w:rsid w:val="00791831"/>
    <w:rsid w:val="007948D8"/>
    <w:rsid w:val="00795092"/>
    <w:rsid w:val="00797BE0"/>
    <w:rsid w:val="007A13D5"/>
    <w:rsid w:val="007A171B"/>
    <w:rsid w:val="007A23EC"/>
    <w:rsid w:val="007A28A9"/>
    <w:rsid w:val="007A4784"/>
    <w:rsid w:val="007A6BF6"/>
    <w:rsid w:val="007B0757"/>
    <w:rsid w:val="007B36E8"/>
    <w:rsid w:val="007B4AB9"/>
    <w:rsid w:val="007B4E31"/>
    <w:rsid w:val="007B6DFF"/>
    <w:rsid w:val="007C1B71"/>
    <w:rsid w:val="007D10AA"/>
    <w:rsid w:val="007D13E7"/>
    <w:rsid w:val="007D247B"/>
    <w:rsid w:val="007D2D6B"/>
    <w:rsid w:val="007D3139"/>
    <w:rsid w:val="007D4A60"/>
    <w:rsid w:val="007D55A5"/>
    <w:rsid w:val="007D5C95"/>
    <w:rsid w:val="007D71EA"/>
    <w:rsid w:val="007E02DB"/>
    <w:rsid w:val="007E1C4F"/>
    <w:rsid w:val="007E1E33"/>
    <w:rsid w:val="007E345E"/>
    <w:rsid w:val="007E5EB7"/>
    <w:rsid w:val="007F07C0"/>
    <w:rsid w:val="007F1A5E"/>
    <w:rsid w:val="007F1C37"/>
    <w:rsid w:val="007F2110"/>
    <w:rsid w:val="007F2C08"/>
    <w:rsid w:val="007F324B"/>
    <w:rsid w:val="007F494D"/>
    <w:rsid w:val="007F758C"/>
    <w:rsid w:val="00800736"/>
    <w:rsid w:val="00803025"/>
    <w:rsid w:val="00810301"/>
    <w:rsid w:val="008105E7"/>
    <w:rsid w:val="00812421"/>
    <w:rsid w:val="00813F17"/>
    <w:rsid w:val="00816BBF"/>
    <w:rsid w:val="0082077C"/>
    <w:rsid w:val="00822155"/>
    <w:rsid w:val="00823D48"/>
    <w:rsid w:val="00824A6C"/>
    <w:rsid w:val="00832B90"/>
    <w:rsid w:val="008334F0"/>
    <w:rsid w:val="00833542"/>
    <w:rsid w:val="00835CBC"/>
    <w:rsid w:val="008401BD"/>
    <w:rsid w:val="00842AF7"/>
    <w:rsid w:val="008510D4"/>
    <w:rsid w:val="00851ADA"/>
    <w:rsid w:val="00852F53"/>
    <w:rsid w:val="00854544"/>
    <w:rsid w:val="008575B7"/>
    <w:rsid w:val="008579FF"/>
    <w:rsid w:val="008620B0"/>
    <w:rsid w:val="008620E3"/>
    <w:rsid w:val="008639A1"/>
    <w:rsid w:val="008641C8"/>
    <w:rsid w:val="00866E31"/>
    <w:rsid w:val="008730CD"/>
    <w:rsid w:val="00877D13"/>
    <w:rsid w:val="0088244F"/>
    <w:rsid w:val="008848F7"/>
    <w:rsid w:val="00886CB4"/>
    <w:rsid w:val="00887326"/>
    <w:rsid w:val="00890C67"/>
    <w:rsid w:val="00890FB5"/>
    <w:rsid w:val="0089149E"/>
    <w:rsid w:val="00892F48"/>
    <w:rsid w:val="00893613"/>
    <w:rsid w:val="00893FE1"/>
    <w:rsid w:val="00895518"/>
    <w:rsid w:val="0089657F"/>
    <w:rsid w:val="00897F2E"/>
    <w:rsid w:val="008A1AB4"/>
    <w:rsid w:val="008A27A1"/>
    <w:rsid w:val="008A2949"/>
    <w:rsid w:val="008A6C43"/>
    <w:rsid w:val="008B04F5"/>
    <w:rsid w:val="008B0A4B"/>
    <w:rsid w:val="008B329F"/>
    <w:rsid w:val="008B37B4"/>
    <w:rsid w:val="008B769D"/>
    <w:rsid w:val="008C31ED"/>
    <w:rsid w:val="008C4292"/>
    <w:rsid w:val="008C4B60"/>
    <w:rsid w:val="008C5882"/>
    <w:rsid w:val="008C6B7A"/>
    <w:rsid w:val="008D3B1B"/>
    <w:rsid w:val="008D45EB"/>
    <w:rsid w:val="008D4F4D"/>
    <w:rsid w:val="008D519E"/>
    <w:rsid w:val="008E04BD"/>
    <w:rsid w:val="008E39B2"/>
    <w:rsid w:val="008E60BB"/>
    <w:rsid w:val="008E6954"/>
    <w:rsid w:val="008E721C"/>
    <w:rsid w:val="008E7245"/>
    <w:rsid w:val="008F30A4"/>
    <w:rsid w:val="008F3E41"/>
    <w:rsid w:val="008F3FC1"/>
    <w:rsid w:val="008F52C6"/>
    <w:rsid w:val="008F5E9F"/>
    <w:rsid w:val="0090180D"/>
    <w:rsid w:val="00902D64"/>
    <w:rsid w:val="00905416"/>
    <w:rsid w:val="0090552E"/>
    <w:rsid w:val="00906EBC"/>
    <w:rsid w:val="00907329"/>
    <w:rsid w:val="0090769D"/>
    <w:rsid w:val="00911AAD"/>
    <w:rsid w:val="00912A58"/>
    <w:rsid w:val="00914A16"/>
    <w:rsid w:val="009178EE"/>
    <w:rsid w:val="00920EF6"/>
    <w:rsid w:val="00924015"/>
    <w:rsid w:val="00927457"/>
    <w:rsid w:val="0092792C"/>
    <w:rsid w:val="00930413"/>
    <w:rsid w:val="009326BD"/>
    <w:rsid w:val="00933208"/>
    <w:rsid w:val="00933D15"/>
    <w:rsid w:val="00943946"/>
    <w:rsid w:val="009439C5"/>
    <w:rsid w:val="00944EA2"/>
    <w:rsid w:val="00946E19"/>
    <w:rsid w:val="00950BF0"/>
    <w:rsid w:val="009518B6"/>
    <w:rsid w:val="00951A5E"/>
    <w:rsid w:val="009525EA"/>
    <w:rsid w:val="00952B5F"/>
    <w:rsid w:val="0095462C"/>
    <w:rsid w:val="00954F69"/>
    <w:rsid w:val="00955A42"/>
    <w:rsid w:val="009573F5"/>
    <w:rsid w:val="00957D38"/>
    <w:rsid w:val="009622A2"/>
    <w:rsid w:val="009631F1"/>
    <w:rsid w:val="00966DA7"/>
    <w:rsid w:val="009673EB"/>
    <w:rsid w:val="00967425"/>
    <w:rsid w:val="00967871"/>
    <w:rsid w:val="00967D09"/>
    <w:rsid w:val="0097092F"/>
    <w:rsid w:val="00971758"/>
    <w:rsid w:val="00971C68"/>
    <w:rsid w:val="00972872"/>
    <w:rsid w:val="00977E49"/>
    <w:rsid w:val="00980677"/>
    <w:rsid w:val="00982791"/>
    <w:rsid w:val="0098390C"/>
    <w:rsid w:val="009855B7"/>
    <w:rsid w:val="00990100"/>
    <w:rsid w:val="00990382"/>
    <w:rsid w:val="009917B8"/>
    <w:rsid w:val="00991A43"/>
    <w:rsid w:val="009924BD"/>
    <w:rsid w:val="00997701"/>
    <w:rsid w:val="009A0754"/>
    <w:rsid w:val="009A1F7C"/>
    <w:rsid w:val="009A4BB7"/>
    <w:rsid w:val="009A5EFB"/>
    <w:rsid w:val="009A7267"/>
    <w:rsid w:val="009B00C3"/>
    <w:rsid w:val="009B0E66"/>
    <w:rsid w:val="009B106C"/>
    <w:rsid w:val="009B1866"/>
    <w:rsid w:val="009B51B4"/>
    <w:rsid w:val="009B6525"/>
    <w:rsid w:val="009B66E8"/>
    <w:rsid w:val="009B68D3"/>
    <w:rsid w:val="009C1C90"/>
    <w:rsid w:val="009C24EA"/>
    <w:rsid w:val="009C37DA"/>
    <w:rsid w:val="009C698A"/>
    <w:rsid w:val="009D17D4"/>
    <w:rsid w:val="009D2A15"/>
    <w:rsid w:val="009D3C06"/>
    <w:rsid w:val="009D44A1"/>
    <w:rsid w:val="009D463B"/>
    <w:rsid w:val="009D500F"/>
    <w:rsid w:val="009D5461"/>
    <w:rsid w:val="009D5B71"/>
    <w:rsid w:val="009D69EA"/>
    <w:rsid w:val="009D6C9A"/>
    <w:rsid w:val="009D760A"/>
    <w:rsid w:val="009E1F6D"/>
    <w:rsid w:val="009E3196"/>
    <w:rsid w:val="009F25A6"/>
    <w:rsid w:val="009F50C3"/>
    <w:rsid w:val="009F5DC1"/>
    <w:rsid w:val="009F656C"/>
    <w:rsid w:val="009F7B4B"/>
    <w:rsid w:val="00A019AE"/>
    <w:rsid w:val="00A0300B"/>
    <w:rsid w:val="00A0431A"/>
    <w:rsid w:val="00A04A76"/>
    <w:rsid w:val="00A04BDF"/>
    <w:rsid w:val="00A05AEC"/>
    <w:rsid w:val="00A06E23"/>
    <w:rsid w:val="00A07CBA"/>
    <w:rsid w:val="00A1152C"/>
    <w:rsid w:val="00A124E4"/>
    <w:rsid w:val="00A15AD6"/>
    <w:rsid w:val="00A15F45"/>
    <w:rsid w:val="00A17520"/>
    <w:rsid w:val="00A21266"/>
    <w:rsid w:val="00A21E69"/>
    <w:rsid w:val="00A2318F"/>
    <w:rsid w:val="00A23C60"/>
    <w:rsid w:val="00A248F2"/>
    <w:rsid w:val="00A25E83"/>
    <w:rsid w:val="00A25ECB"/>
    <w:rsid w:val="00A300DC"/>
    <w:rsid w:val="00A3025E"/>
    <w:rsid w:val="00A30361"/>
    <w:rsid w:val="00A303FA"/>
    <w:rsid w:val="00A3040A"/>
    <w:rsid w:val="00A33F06"/>
    <w:rsid w:val="00A360B2"/>
    <w:rsid w:val="00A36474"/>
    <w:rsid w:val="00A401E1"/>
    <w:rsid w:val="00A40F46"/>
    <w:rsid w:val="00A412A4"/>
    <w:rsid w:val="00A421ED"/>
    <w:rsid w:val="00A42613"/>
    <w:rsid w:val="00A44201"/>
    <w:rsid w:val="00A44496"/>
    <w:rsid w:val="00A45B29"/>
    <w:rsid w:val="00A46A93"/>
    <w:rsid w:val="00A4747C"/>
    <w:rsid w:val="00A478A9"/>
    <w:rsid w:val="00A50222"/>
    <w:rsid w:val="00A5022F"/>
    <w:rsid w:val="00A50475"/>
    <w:rsid w:val="00A508C9"/>
    <w:rsid w:val="00A521C9"/>
    <w:rsid w:val="00A52D36"/>
    <w:rsid w:val="00A544BB"/>
    <w:rsid w:val="00A57EDD"/>
    <w:rsid w:val="00A601A8"/>
    <w:rsid w:val="00A63396"/>
    <w:rsid w:val="00A65899"/>
    <w:rsid w:val="00A67167"/>
    <w:rsid w:val="00A7110D"/>
    <w:rsid w:val="00A75CBC"/>
    <w:rsid w:val="00A80AC0"/>
    <w:rsid w:val="00A81270"/>
    <w:rsid w:val="00A83595"/>
    <w:rsid w:val="00A83971"/>
    <w:rsid w:val="00A90809"/>
    <w:rsid w:val="00A93298"/>
    <w:rsid w:val="00A94214"/>
    <w:rsid w:val="00A94E6A"/>
    <w:rsid w:val="00A95325"/>
    <w:rsid w:val="00A97E43"/>
    <w:rsid w:val="00AA041B"/>
    <w:rsid w:val="00AA1003"/>
    <w:rsid w:val="00AA2629"/>
    <w:rsid w:val="00AA36EC"/>
    <w:rsid w:val="00AA45FC"/>
    <w:rsid w:val="00AA4FFB"/>
    <w:rsid w:val="00AA6968"/>
    <w:rsid w:val="00AB08DB"/>
    <w:rsid w:val="00AB0932"/>
    <w:rsid w:val="00AB14A5"/>
    <w:rsid w:val="00AB7BE5"/>
    <w:rsid w:val="00AC05FD"/>
    <w:rsid w:val="00AC44BA"/>
    <w:rsid w:val="00AC549C"/>
    <w:rsid w:val="00AC697D"/>
    <w:rsid w:val="00AD121C"/>
    <w:rsid w:val="00AD1792"/>
    <w:rsid w:val="00AD3812"/>
    <w:rsid w:val="00AD3897"/>
    <w:rsid w:val="00AD39E6"/>
    <w:rsid w:val="00AD3A7B"/>
    <w:rsid w:val="00AE0D31"/>
    <w:rsid w:val="00AE3BD2"/>
    <w:rsid w:val="00AF2053"/>
    <w:rsid w:val="00AF3185"/>
    <w:rsid w:val="00AF36D6"/>
    <w:rsid w:val="00AF3ADE"/>
    <w:rsid w:val="00AF574C"/>
    <w:rsid w:val="00AF73B1"/>
    <w:rsid w:val="00B001F1"/>
    <w:rsid w:val="00B00983"/>
    <w:rsid w:val="00B009A7"/>
    <w:rsid w:val="00B01331"/>
    <w:rsid w:val="00B02183"/>
    <w:rsid w:val="00B05D54"/>
    <w:rsid w:val="00B07891"/>
    <w:rsid w:val="00B10305"/>
    <w:rsid w:val="00B10472"/>
    <w:rsid w:val="00B10729"/>
    <w:rsid w:val="00B10F5C"/>
    <w:rsid w:val="00B110AF"/>
    <w:rsid w:val="00B1339D"/>
    <w:rsid w:val="00B144DA"/>
    <w:rsid w:val="00B2708D"/>
    <w:rsid w:val="00B30297"/>
    <w:rsid w:val="00B32463"/>
    <w:rsid w:val="00B32613"/>
    <w:rsid w:val="00B348F8"/>
    <w:rsid w:val="00B35978"/>
    <w:rsid w:val="00B35D71"/>
    <w:rsid w:val="00B40A9D"/>
    <w:rsid w:val="00B413DC"/>
    <w:rsid w:val="00B41FC5"/>
    <w:rsid w:val="00B422DE"/>
    <w:rsid w:val="00B425A1"/>
    <w:rsid w:val="00B42847"/>
    <w:rsid w:val="00B42B2B"/>
    <w:rsid w:val="00B4316D"/>
    <w:rsid w:val="00B44218"/>
    <w:rsid w:val="00B447A6"/>
    <w:rsid w:val="00B448FD"/>
    <w:rsid w:val="00B45972"/>
    <w:rsid w:val="00B46245"/>
    <w:rsid w:val="00B502C3"/>
    <w:rsid w:val="00B50648"/>
    <w:rsid w:val="00B50FA3"/>
    <w:rsid w:val="00B5297F"/>
    <w:rsid w:val="00B53AF9"/>
    <w:rsid w:val="00B53F5C"/>
    <w:rsid w:val="00B567F4"/>
    <w:rsid w:val="00B57DB7"/>
    <w:rsid w:val="00B60E6A"/>
    <w:rsid w:val="00B63AA5"/>
    <w:rsid w:val="00B64012"/>
    <w:rsid w:val="00B679B3"/>
    <w:rsid w:val="00B7038A"/>
    <w:rsid w:val="00B72EB1"/>
    <w:rsid w:val="00B73CDF"/>
    <w:rsid w:val="00B752D5"/>
    <w:rsid w:val="00B752E3"/>
    <w:rsid w:val="00B8160C"/>
    <w:rsid w:val="00B817BA"/>
    <w:rsid w:val="00B82186"/>
    <w:rsid w:val="00B83717"/>
    <w:rsid w:val="00B86393"/>
    <w:rsid w:val="00B87821"/>
    <w:rsid w:val="00B91C28"/>
    <w:rsid w:val="00B9205B"/>
    <w:rsid w:val="00B92178"/>
    <w:rsid w:val="00B92448"/>
    <w:rsid w:val="00B9557D"/>
    <w:rsid w:val="00B95F44"/>
    <w:rsid w:val="00B97090"/>
    <w:rsid w:val="00BA12E6"/>
    <w:rsid w:val="00BA34FC"/>
    <w:rsid w:val="00BA526E"/>
    <w:rsid w:val="00BB449A"/>
    <w:rsid w:val="00BC0C59"/>
    <w:rsid w:val="00BC2396"/>
    <w:rsid w:val="00BC23E0"/>
    <w:rsid w:val="00BC2409"/>
    <w:rsid w:val="00BC7953"/>
    <w:rsid w:val="00BD2154"/>
    <w:rsid w:val="00BD7541"/>
    <w:rsid w:val="00BD7BD2"/>
    <w:rsid w:val="00BE2CFC"/>
    <w:rsid w:val="00BE346A"/>
    <w:rsid w:val="00BE3CE5"/>
    <w:rsid w:val="00BE4E0D"/>
    <w:rsid w:val="00BE5C46"/>
    <w:rsid w:val="00BE6D34"/>
    <w:rsid w:val="00BE71BE"/>
    <w:rsid w:val="00BF42BE"/>
    <w:rsid w:val="00BF4EAA"/>
    <w:rsid w:val="00BF4FC7"/>
    <w:rsid w:val="00BF5901"/>
    <w:rsid w:val="00BF6B0D"/>
    <w:rsid w:val="00BF70AE"/>
    <w:rsid w:val="00BF71E4"/>
    <w:rsid w:val="00C00D65"/>
    <w:rsid w:val="00C01735"/>
    <w:rsid w:val="00C01CBB"/>
    <w:rsid w:val="00C026AA"/>
    <w:rsid w:val="00C02B0F"/>
    <w:rsid w:val="00C04043"/>
    <w:rsid w:val="00C04200"/>
    <w:rsid w:val="00C05896"/>
    <w:rsid w:val="00C05AC7"/>
    <w:rsid w:val="00C05EE0"/>
    <w:rsid w:val="00C07A31"/>
    <w:rsid w:val="00C105DB"/>
    <w:rsid w:val="00C12845"/>
    <w:rsid w:val="00C1351E"/>
    <w:rsid w:val="00C15CF5"/>
    <w:rsid w:val="00C163EF"/>
    <w:rsid w:val="00C17D20"/>
    <w:rsid w:val="00C20D66"/>
    <w:rsid w:val="00C21914"/>
    <w:rsid w:val="00C24583"/>
    <w:rsid w:val="00C24D22"/>
    <w:rsid w:val="00C24E20"/>
    <w:rsid w:val="00C24E9E"/>
    <w:rsid w:val="00C2501E"/>
    <w:rsid w:val="00C25136"/>
    <w:rsid w:val="00C265BE"/>
    <w:rsid w:val="00C26A1C"/>
    <w:rsid w:val="00C27B40"/>
    <w:rsid w:val="00C27B59"/>
    <w:rsid w:val="00C27B6B"/>
    <w:rsid w:val="00C32A2A"/>
    <w:rsid w:val="00C42930"/>
    <w:rsid w:val="00C44110"/>
    <w:rsid w:val="00C44F50"/>
    <w:rsid w:val="00C459D8"/>
    <w:rsid w:val="00C4667B"/>
    <w:rsid w:val="00C5037F"/>
    <w:rsid w:val="00C504F7"/>
    <w:rsid w:val="00C51B42"/>
    <w:rsid w:val="00C54754"/>
    <w:rsid w:val="00C552BE"/>
    <w:rsid w:val="00C559BA"/>
    <w:rsid w:val="00C56192"/>
    <w:rsid w:val="00C56CAE"/>
    <w:rsid w:val="00C62722"/>
    <w:rsid w:val="00C64565"/>
    <w:rsid w:val="00C66DE2"/>
    <w:rsid w:val="00C67700"/>
    <w:rsid w:val="00C70805"/>
    <w:rsid w:val="00C718C1"/>
    <w:rsid w:val="00C72A57"/>
    <w:rsid w:val="00C74392"/>
    <w:rsid w:val="00C749D2"/>
    <w:rsid w:val="00C753CF"/>
    <w:rsid w:val="00C761C1"/>
    <w:rsid w:val="00C765CF"/>
    <w:rsid w:val="00C80C2F"/>
    <w:rsid w:val="00C810E0"/>
    <w:rsid w:val="00C813AF"/>
    <w:rsid w:val="00C8249A"/>
    <w:rsid w:val="00C82A4B"/>
    <w:rsid w:val="00C844A0"/>
    <w:rsid w:val="00C84C08"/>
    <w:rsid w:val="00C864FC"/>
    <w:rsid w:val="00C86E45"/>
    <w:rsid w:val="00C903FD"/>
    <w:rsid w:val="00C95588"/>
    <w:rsid w:val="00C956CF"/>
    <w:rsid w:val="00C96237"/>
    <w:rsid w:val="00C96EED"/>
    <w:rsid w:val="00CA06A8"/>
    <w:rsid w:val="00CA16B7"/>
    <w:rsid w:val="00CA1F7C"/>
    <w:rsid w:val="00CA3654"/>
    <w:rsid w:val="00CA61B5"/>
    <w:rsid w:val="00CA7E47"/>
    <w:rsid w:val="00CB0825"/>
    <w:rsid w:val="00CB090E"/>
    <w:rsid w:val="00CB3CB2"/>
    <w:rsid w:val="00CB5B1A"/>
    <w:rsid w:val="00CB5B58"/>
    <w:rsid w:val="00CC0DC6"/>
    <w:rsid w:val="00CC13C4"/>
    <w:rsid w:val="00CC3788"/>
    <w:rsid w:val="00CC560A"/>
    <w:rsid w:val="00CC5A3F"/>
    <w:rsid w:val="00CC6891"/>
    <w:rsid w:val="00CC68DF"/>
    <w:rsid w:val="00CC7B02"/>
    <w:rsid w:val="00CD1BD9"/>
    <w:rsid w:val="00CD4152"/>
    <w:rsid w:val="00CD465E"/>
    <w:rsid w:val="00CD4822"/>
    <w:rsid w:val="00CD57E6"/>
    <w:rsid w:val="00CD59C1"/>
    <w:rsid w:val="00CD5AF7"/>
    <w:rsid w:val="00CD644C"/>
    <w:rsid w:val="00CD7DD5"/>
    <w:rsid w:val="00CE2857"/>
    <w:rsid w:val="00CE28AB"/>
    <w:rsid w:val="00CE5437"/>
    <w:rsid w:val="00CE5B4C"/>
    <w:rsid w:val="00CF0F05"/>
    <w:rsid w:val="00CF2352"/>
    <w:rsid w:val="00CF3E71"/>
    <w:rsid w:val="00CF54AA"/>
    <w:rsid w:val="00CF761B"/>
    <w:rsid w:val="00D0103F"/>
    <w:rsid w:val="00D01179"/>
    <w:rsid w:val="00D02404"/>
    <w:rsid w:val="00D033DB"/>
    <w:rsid w:val="00D03762"/>
    <w:rsid w:val="00D055A1"/>
    <w:rsid w:val="00D059F4"/>
    <w:rsid w:val="00D067FE"/>
    <w:rsid w:val="00D070C7"/>
    <w:rsid w:val="00D07242"/>
    <w:rsid w:val="00D076B5"/>
    <w:rsid w:val="00D10946"/>
    <w:rsid w:val="00D10A9C"/>
    <w:rsid w:val="00D116F9"/>
    <w:rsid w:val="00D13401"/>
    <w:rsid w:val="00D20366"/>
    <w:rsid w:val="00D20E0F"/>
    <w:rsid w:val="00D2195C"/>
    <w:rsid w:val="00D23510"/>
    <w:rsid w:val="00D23DE8"/>
    <w:rsid w:val="00D25F3C"/>
    <w:rsid w:val="00D26A50"/>
    <w:rsid w:val="00D31231"/>
    <w:rsid w:val="00D316C0"/>
    <w:rsid w:val="00D3284D"/>
    <w:rsid w:val="00D32898"/>
    <w:rsid w:val="00D3493C"/>
    <w:rsid w:val="00D35780"/>
    <w:rsid w:val="00D376FC"/>
    <w:rsid w:val="00D40CE2"/>
    <w:rsid w:val="00D42B69"/>
    <w:rsid w:val="00D42CFB"/>
    <w:rsid w:val="00D45A78"/>
    <w:rsid w:val="00D50AC0"/>
    <w:rsid w:val="00D50D1E"/>
    <w:rsid w:val="00D55FF5"/>
    <w:rsid w:val="00D630C1"/>
    <w:rsid w:val="00D63E3D"/>
    <w:rsid w:val="00D659BC"/>
    <w:rsid w:val="00D65A56"/>
    <w:rsid w:val="00D679DD"/>
    <w:rsid w:val="00D715CF"/>
    <w:rsid w:val="00D71C8B"/>
    <w:rsid w:val="00D747A1"/>
    <w:rsid w:val="00D74D46"/>
    <w:rsid w:val="00D74F6B"/>
    <w:rsid w:val="00D75350"/>
    <w:rsid w:val="00D7709D"/>
    <w:rsid w:val="00D81307"/>
    <w:rsid w:val="00D82F02"/>
    <w:rsid w:val="00D83EB5"/>
    <w:rsid w:val="00D86684"/>
    <w:rsid w:val="00D86C7F"/>
    <w:rsid w:val="00D86D0F"/>
    <w:rsid w:val="00D90292"/>
    <w:rsid w:val="00D904D4"/>
    <w:rsid w:val="00D92C57"/>
    <w:rsid w:val="00D93AF6"/>
    <w:rsid w:val="00D96363"/>
    <w:rsid w:val="00D977C3"/>
    <w:rsid w:val="00DA1F19"/>
    <w:rsid w:val="00DA4282"/>
    <w:rsid w:val="00DA5A9C"/>
    <w:rsid w:val="00DA6B90"/>
    <w:rsid w:val="00DB17F9"/>
    <w:rsid w:val="00DB3E4B"/>
    <w:rsid w:val="00DB443A"/>
    <w:rsid w:val="00DB5B32"/>
    <w:rsid w:val="00DC0B83"/>
    <w:rsid w:val="00DC183E"/>
    <w:rsid w:val="00DC375C"/>
    <w:rsid w:val="00DC4A7C"/>
    <w:rsid w:val="00DD07DA"/>
    <w:rsid w:val="00DD2F5F"/>
    <w:rsid w:val="00DD34A5"/>
    <w:rsid w:val="00DD63E7"/>
    <w:rsid w:val="00DD67D1"/>
    <w:rsid w:val="00DE2398"/>
    <w:rsid w:val="00DE39CF"/>
    <w:rsid w:val="00DF078D"/>
    <w:rsid w:val="00DF0F75"/>
    <w:rsid w:val="00DF1788"/>
    <w:rsid w:val="00DF28C3"/>
    <w:rsid w:val="00DF31DC"/>
    <w:rsid w:val="00DF33DA"/>
    <w:rsid w:val="00DF7A89"/>
    <w:rsid w:val="00DF7B4B"/>
    <w:rsid w:val="00E00F49"/>
    <w:rsid w:val="00E0132A"/>
    <w:rsid w:val="00E0243A"/>
    <w:rsid w:val="00E026E6"/>
    <w:rsid w:val="00E0286E"/>
    <w:rsid w:val="00E04F25"/>
    <w:rsid w:val="00E07E07"/>
    <w:rsid w:val="00E131F2"/>
    <w:rsid w:val="00E14B0A"/>
    <w:rsid w:val="00E14FC5"/>
    <w:rsid w:val="00E162AF"/>
    <w:rsid w:val="00E2011C"/>
    <w:rsid w:val="00E20291"/>
    <w:rsid w:val="00E21E60"/>
    <w:rsid w:val="00E22683"/>
    <w:rsid w:val="00E256A1"/>
    <w:rsid w:val="00E27B44"/>
    <w:rsid w:val="00E30516"/>
    <w:rsid w:val="00E31ADE"/>
    <w:rsid w:val="00E33354"/>
    <w:rsid w:val="00E362AA"/>
    <w:rsid w:val="00E36CAD"/>
    <w:rsid w:val="00E37618"/>
    <w:rsid w:val="00E41FE7"/>
    <w:rsid w:val="00E428E2"/>
    <w:rsid w:val="00E45927"/>
    <w:rsid w:val="00E47802"/>
    <w:rsid w:val="00E503D4"/>
    <w:rsid w:val="00E5062B"/>
    <w:rsid w:val="00E50763"/>
    <w:rsid w:val="00E50785"/>
    <w:rsid w:val="00E507CA"/>
    <w:rsid w:val="00E52630"/>
    <w:rsid w:val="00E5310C"/>
    <w:rsid w:val="00E55565"/>
    <w:rsid w:val="00E60158"/>
    <w:rsid w:val="00E611F3"/>
    <w:rsid w:val="00E617BD"/>
    <w:rsid w:val="00E62532"/>
    <w:rsid w:val="00E63701"/>
    <w:rsid w:val="00E669FF"/>
    <w:rsid w:val="00E67C97"/>
    <w:rsid w:val="00E7086F"/>
    <w:rsid w:val="00E71CA6"/>
    <w:rsid w:val="00E72787"/>
    <w:rsid w:val="00E7279E"/>
    <w:rsid w:val="00E73D66"/>
    <w:rsid w:val="00E77CD2"/>
    <w:rsid w:val="00E81005"/>
    <w:rsid w:val="00E83388"/>
    <w:rsid w:val="00E86197"/>
    <w:rsid w:val="00E86250"/>
    <w:rsid w:val="00E86C9C"/>
    <w:rsid w:val="00E915D0"/>
    <w:rsid w:val="00E92B9C"/>
    <w:rsid w:val="00E93A2F"/>
    <w:rsid w:val="00E93B25"/>
    <w:rsid w:val="00E95523"/>
    <w:rsid w:val="00E968E9"/>
    <w:rsid w:val="00EA0789"/>
    <w:rsid w:val="00EA2FFA"/>
    <w:rsid w:val="00EA3C93"/>
    <w:rsid w:val="00EA40A2"/>
    <w:rsid w:val="00EA4182"/>
    <w:rsid w:val="00EA5C9A"/>
    <w:rsid w:val="00EA6C55"/>
    <w:rsid w:val="00EA6CBD"/>
    <w:rsid w:val="00EA792F"/>
    <w:rsid w:val="00EB0D3C"/>
    <w:rsid w:val="00EB1862"/>
    <w:rsid w:val="00EB269C"/>
    <w:rsid w:val="00EB4690"/>
    <w:rsid w:val="00EB506F"/>
    <w:rsid w:val="00EB52C8"/>
    <w:rsid w:val="00EB5300"/>
    <w:rsid w:val="00EB5F05"/>
    <w:rsid w:val="00EB6824"/>
    <w:rsid w:val="00EB77A4"/>
    <w:rsid w:val="00EB7E65"/>
    <w:rsid w:val="00EC57A8"/>
    <w:rsid w:val="00EC72FF"/>
    <w:rsid w:val="00ED0E6C"/>
    <w:rsid w:val="00ED1811"/>
    <w:rsid w:val="00ED26D6"/>
    <w:rsid w:val="00ED2BF5"/>
    <w:rsid w:val="00ED3A66"/>
    <w:rsid w:val="00ED4393"/>
    <w:rsid w:val="00ED62B1"/>
    <w:rsid w:val="00ED7FE4"/>
    <w:rsid w:val="00EE094E"/>
    <w:rsid w:val="00EE1CC6"/>
    <w:rsid w:val="00EE374F"/>
    <w:rsid w:val="00EE5E94"/>
    <w:rsid w:val="00EE7214"/>
    <w:rsid w:val="00EE7390"/>
    <w:rsid w:val="00EF323F"/>
    <w:rsid w:val="00EF3C05"/>
    <w:rsid w:val="00EF641D"/>
    <w:rsid w:val="00F000FD"/>
    <w:rsid w:val="00F00737"/>
    <w:rsid w:val="00F030D2"/>
    <w:rsid w:val="00F04334"/>
    <w:rsid w:val="00F05AB8"/>
    <w:rsid w:val="00F06028"/>
    <w:rsid w:val="00F06997"/>
    <w:rsid w:val="00F1109F"/>
    <w:rsid w:val="00F140B0"/>
    <w:rsid w:val="00F142D1"/>
    <w:rsid w:val="00F147F9"/>
    <w:rsid w:val="00F15C8F"/>
    <w:rsid w:val="00F160C7"/>
    <w:rsid w:val="00F16E8D"/>
    <w:rsid w:val="00F174EA"/>
    <w:rsid w:val="00F220AB"/>
    <w:rsid w:val="00F22901"/>
    <w:rsid w:val="00F24DB9"/>
    <w:rsid w:val="00F254A0"/>
    <w:rsid w:val="00F25B33"/>
    <w:rsid w:val="00F30ABE"/>
    <w:rsid w:val="00F330E1"/>
    <w:rsid w:val="00F34696"/>
    <w:rsid w:val="00F368EB"/>
    <w:rsid w:val="00F3781E"/>
    <w:rsid w:val="00F40346"/>
    <w:rsid w:val="00F40478"/>
    <w:rsid w:val="00F40B76"/>
    <w:rsid w:val="00F41EF1"/>
    <w:rsid w:val="00F45483"/>
    <w:rsid w:val="00F4576B"/>
    <w:rsid w:val="00F461FC"/>
    <w:rsid w:val="00F47F17"/>
    <w:rsid w:val="00F51005"/>
    <w:rsid w:val="00F51530"/>
    <w:rsid w:val="00F52EA5"/>
    <w:rsid w:val="00F56201"/>
    <w:rsid w:val="00F56507"/>
    <w:rsid w:val="00F56668"/>
    <w:rsid w:val="00F57453"/>
    <w:rsid w:val="00F644CE"/>
    <w:rsid w:val="00F6489B"/>
    <w:rsid w:val="00F64909"/>
    <w:rsid w:val="00F64B95"/>
    <w:rsid w:val="00F6605B"/>
    <w:rsid w:val="00F67DE1"/>
    <w:rsid w:val="00F702E4"/>
    <w:rsid w:val="00F70FC0"/>
    <w:rsid w:val="00F72292"/>
    <w:rsid w:val="00F72C02"/>
    <w:rsid w:val="00F7345D"/>
    <w:rsid w:val="00F7668A"/>
    <w:rsid w:val="00F76AFE"/>
    <w:rsid w:val="00F76EC3"/>
    <w:rsid w:val="00F77F9C"/>
    <w:rsid w:val="00F82510"/>
    <w:rsid w:val="00F82C7C"/>
    <w:rsid w:val="00F83B13"/>
    <w:rsid w:val="00F85F2E"/>
    <w:rsid w:val="00F9258C"/>
    <w:rsid w:val="00F934A9"/>
    <w:rsid w:val="00F977CE"/>
    <w:rsid w:val="00FA1C23"/>
    <w:rsid w:val="00FA1DDB"/>
    <w:rsid w:val="00FA545E"/>
    <w:rsid w:val="00FB0F14"/>
    <w:rsid w:val="00FB4DB2"/>
    <w:rsid w:val="00FB6A0E"/>
    <w:rsid w:val="00FB6DB4"/>
    <w:rsid w:val="00FC0BCF"/>
    <w:rsid w:val="00FC1CBF"/>
    <w:rsid w:val="00FC50DB"/>
    <w:rsid w:val="00FC5447"/>
    <w:rsid w:val="00FC55DC"/>
    <w:rsid w:val="00FC6094"/>
    <w:rsid w:val="00FC7374"/>
    <w:rsid w:val="00FC7B3E"/>
    <w:rsid w:val="00FD63A0"/>
    <w:rsid w:val="00FD6F4B"/>
    <w:rsid w:val="00FE0FD8"/>
    <w:rsid w:val="00FE30BD"/>
    <w:rsid w:val="00FE3126"/>
    <w:rsid w:val="00FF0072"/>
    <w:rsid w:val="00FF2A67"/>
    <w:rsid w:val="00FF3D94"/>
    <w:rsid w:val="00FF58B6"/>
    <w:rsid w:val="00FF795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EEBC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3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401E1"/>
  </w:style>
  <w:style w:type="character" w:styleId="ac">
    <w:name w:val="annotation reference"/>
    <w:basedOn w:val="a0"/>
    <w:uiPriority w:val="99"/>
    <w:semiHidden/>
    <w:unhideWhenUsed/>
    <w:rsid w:val="00A401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01E1"/>
    <w:pPr>
      <w:widowControl/>
    </w:pPr>
    <w:rPr>
      <w:rFonts w:ascii="Times New Roman" w:hAnsi="Times New Roman" w:cs="Times New Roman"/>
      <w:kern w:val="0"/>
      <w:szCs w:val="24"/>
    </w:rPr>
  </w:style>
  <w:style w:type="character" w:customStyle="1" w:styleId="ae">
    <w:name w:val="註解文字 字元"/>
    <w:basedOn w:val="a0"/>
    <w:link w:val="ad"/>
    <w:uiPriority w:val="99"/>
    <w:semiHidden/>
    <w:rsid w:val="00A401E1"/>
    <w:rPr>
      <w:rFonts w:ascii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2F4C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800736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0530FB"/>
    <w:rPr>
      <w:color w:val="808080"/>
    </w:rPr>
  </w:style>
  <w:style w:type="paragraph" w:customStyle="1" w:styleId="msonormal0">
    <w:name w:val="msonormal"/>
    <w:basedOn w:val="a"/>
    <w:rsid w:val="008124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AA34-D19B-4A1F-99F2-59DA06FA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嚴碧梅</dc:creator>
  <cp:lastModifiedBy>嚴碧梅</cp:lastModifiedBy>
  <cp:revision>2</cp:revision>
  <cp:lastPrinted>2023-12-09T08:49:00Z</cp:lastPrinted>
  <dcterms:created xsi:type="dcterms:W3CDTF">2023-12-22T01:54:00Z</dcterms:created>
  <dcterms:modified xsi:type="dcterms:W3CDTF">2023-12-22T01:54:00Z</dcterms:modified>
</cp:coreProperties>
</file>