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8" w:rsidRDefault="00CC0628" w:rsidP="00CC0628">
      <w:pPr>
        <w:pStyle w:val="a3"/>
        <w:spacing w:line="520" w:lineRule="exact"/>
        <w:ind w:leftChars="0" w:left="0" w:firstLineChars="200" w:firstLine="561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454BC">
        <w:rPr>
          <w:rFonts w:ascii="標楷體" w:eastAsia="標楷體" w:hAnsi="標楷體" w:hint="eastAsia"/>
          <w:b/>
          <w:sz w:val="28"/>
          <w:szCs w:val="28"/>
        </w:rPr>
        <w:t>文化部影視及流行音樂產業局影視</w:t>
      </w:r>
      <w:r>
        <w:rPr>
          <w:rFonts w:ascii="標楷體" w:eastAsia="標楷體" w:hAnsi="標楷體" w:hint="eastAsia"/>
          <w:b/>
          <w:sz w:val="28"/>
          <w:szCs w:val="28"/>
        </w:rPr>
        <w:t>音</w:t>
      </w:r>
      <w:r w:rsidRPr="002454BC">
        <w:rPr>
          <w:rFonts w:ascii="標楷體" w:eastAsia="標楷體" w:hAnsi="標楷體" w:hint="eastAsia"/>
          <w:b/>
          <w:sz w:val="28"/>
          <w:szCs w:val="28"/>
        </w:rPr>
        <w:t>協助拍攝 申請書</w:t>
      </w:r>
    </w:p>
    <w:p w:rsidR="00CC0628" w:rsidRPr="002454BC" w:rsidRDefault="00CC0628" w:rsidP="00CC0628">
      <w:pPr>
        <w:pStyle w:val="a3"/>
        <w:spacing w:line="520" w:lineRule="exact"/>
        <w:ind w:leftChars="0" w:left="1065" w:right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年  月  日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C0628" w:rsidRPr="009D688A" w:rsidTr="00FB70B8">
        <w:tc>
          <w:tcPr>
            <w:tcW w:w="9923" w:type="dxa"/>
            <w:gridSpan w:val="2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申請單位：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C0628" w:rsidRPr="009D688A" w:rsidTr="00FB70B8">
        <w:tc>
          <w:tcPr>
            <w:tcW w:w="4962" w:type="dxa"/>
            <w:vMerge w:val="restart"/>
          </w:tcPr>
          <w:p w:rsidR="00CC0628" w:rsidRPr="009D688A" w:rsidRDefault="00CC0628" w:rsidP="00FB70B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4961" w:type="dxa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手機號碼：</w:t>
            </w:r>
          </w:p>
        </w:tc>
      </w:tr>
      <w:tr w:rsidR="00CC0628" w:rsidRPr="009D688A" w:rsidTr="00FB70B8">
        <w:tc>
          <w:tcPr>
            <w:tcW w:w="4962" w:type="dxa"/>
            <w:vMerge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CC0628" w:rsidRPr="009D688A" w:rsidTr="00FB70B8">
        <w:tc>
          <w:tcPr>
            <w:tcW w:w="9923" w:type="dxa"/>
            <w:gridSpan w:val="2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影視案名稱：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C0628" w:rsidRPr="009D688A" w:rsidTr="00FB70B8">
        <w:trPr>
          <w:trHeight w:val="1992"/>
        </w:trPr>
        <w:tc>
          <w:tcPr>
            <w:tcW w:w="4962" w:type="dxa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影視案簡介：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導演：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製作人：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製片：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主要演員：</w:t>
            </w:r>
          </w:p>
        </w:tc>
        <w:tc>
          <w:tcPr>
            <w:tcW w:w="4961" w:type="dxa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製作類型：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□電影片     □電影短片               □電視劇     □電視節目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□紀錄片     □音樂影片（MV）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□其他(請註明：            )</w:t>
            </w:r>
          </w:p>
        </w:tc>
      </w:tr>
      <w:tr w:rsidR="00CC0628" w:rsidRPr="009D688A" w:rsidTr="00FB70B8">
        <w:tc>
          <w:tcPr>
            <w:tcW w:w="9923" w:type="dxa"/>
            <w:gridSpan w:val="2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本案計畫申請地點/服務：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C0628" w:rsidRPr="009D688A" w:rsidRDefault="00CC0628" w:rsidP="00FB70B8">
            <w:pPr>
              <w:pStyle w:val="a3"/>
              <w:tabs>
                <w:tab w:val="left" w:pos="927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C0628" w:rsidRPr="009D688A" w:rsidRDefault="00CC0628" w:rsidP="00FB70B8">
            <w:pPr>
              <w:pStyle w:val="a3"/>
              <w:tabs>
                <w:tab w:val="left" w:pos="927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C0628" w:rsidRPr="009D688A" w:rsidTr="00FB70B8">
        <w:tc>
          <w:tcPr>
            <w:tcW w:w="4962" w:type="dxa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預計拍攝日期：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自    年    月    日     時     分起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 xml:space="preserve">至    年    月    日     時     </w:t>
            </w:r>
            <w:proofErr w:type="gramStart"/>
            <w:r w:rsidRPr="009D688A">
              <w:rPr>
                <w:rFonts w:ascii="標楷體" w:eastAsia="標楷體" w:hAnsi="標楷體" w:hint="eastAsia"/>
                <w:szCs w:val="24"/>
              </w:rPr>
              <w:t>分止</w:t>
            </w:r>
            <w:proofErr w:type="gramEnd"/>
          </w:p>
        </w:tc>
        <w:tc>
          <w:tcPr>
            <w:tcW w:w="4961" w:type="dxa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播映平台：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C0628" w:rsidRPr="009D688A" w:rsidTr="00FB70B8">
        <w:tc>
          <w:tcPr>
            <w:tcW w:w="9923" w:type="dxa"/>
            <w:gridSpan w:val="2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申請應備文件(自我檢核，</w:t>
            </w:r>
            <w:proofErr w:type="gramStart"/>
            <w:r w:rsidRPr="009D688A">
              <w:rPr>
                <w:rFonts w:ascii="標楷體" w:eastAsia="標楷體" w:hAnsi="標楷體" w:hint="eastAsia"/>
                <w:szCs w:val="24"/>
              </w:rPr>
              <w:t>請圈選</w:t>
            </w:r>
            <w:proofErr w:type="gramEnd"/>
            <w:r w:rsidRPr="009D688A">
              <w:rPr>
                <w:rFonts w:ascii="標楷體" w:eastAsia="標楷體" w:hAnsi="標楷體" w:hint="eastAsia"/>
                <w:szCs w:val="24"/>
              </w:rPr>
              <w:t>)：</w:t>
            </w:r>
          </w:p>
          <w:p w:rsidR="00CC0628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□企劃書       □拍攝計畫書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D688A">
              <w:rPr>
                <w:rFonts w:ascii="標楷體" w:eastAsia="標楷體" w:hAnsi="標楷體" w:hint="eastAsia"/>
                <w:szCs w:val="24"/>
              </w:rPr>
              <w:t xml:space="preserve"> □場景陳設示意圖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D688A">
              <w:rPr>
                <w:rFonts w:ascii="標楷體" w:eastAsia="標楷體" w:hAnsi="標楷體" w:hint="eastAsia"/>
                <w:szCs w:val="24"/>
              </w:rPr>
              <w:t>□申請公司設立登記證明文件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</w:t>
            </w:r>
            <w:r w:rsidRPr="0018257F">
              <w:rPr>
                <w:rFonts w:ascii="標楷體" w:eastAsia="標楷體" w:hAnsi="標楷體" w:hint="eastAsia"/>
                <w:szCs w:val="24"/>
              </w:rPr>
              <w:t>拍攝場地風險評估建議清單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8257F">
              <w:rPr>
                <w:rFonts w:ascii="標楷體" w:eastAsia="標楷體" w:hAnsi="標楷體" w:hint="eastAsia"/>
                <w:szCs w:val="24"/>
              </w:rPr>
              <w:t>如屬高風險或特殊情況時另提供安全防護計畫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□拍攝路線、交通維護計畫及替代道路圖(申請道路拍攝時提供)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</w:t>
            </w:r>
            <w:r w:rsidRPr="00B2130F">
              <w:rPr>
                <w:rFonts w:ascii="標楷體" w:eastAsia="標楷體" w:hAnsi="標楷體" w:hint="eastAsia"/>
                <w:szCs w:val="24"/>
              </w:rPr>
              <w:t>拍攝場地風險評估清單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B2130F">
              <w:rPr>
                <w:rFonts w:ascii="標楷體" w:eastAsia="標楷體" w:hAnsi="標楷體" w:hint="eastAsia"/>
                <w:szCs w:val="24"/>
              </w:rPr>
              <w:t>經評估屬高風險拍攝內容者，再行提供安全維護計畫自行確認表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□其他本局指定之文件</w:t>
            </w:r>
          </w:p>
        </w:tc>
      </w:tr>
      <w:tr w:rsidR="00CC0628" w:rsidRPr="009D688A" w:rsidTr="00FB70B8">
        <w:tc>
          <w:tcPr>
            <w:tcW w:w="9923" w:type="dxa"/>
            <w:gridSpan w:val="2"/>
          </w:tcPr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申請單位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9D688A">
              <w:rPr>
                <w:rFonts w:ascii="標楷體" w:eastAsia="標楷體" w:hAnsi="標楷體" w:hint="eastAsia"/>
                <w:szCs w:val="24"/>
              </w:rPr>
              <w:t>：                                    申請單位負責人：</w:t>
            </w: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D688A">
              <w:rPr>
                <w:rFonts w:ascii="標楷體" w:eastAsia="標楷體" w:hAnsi="標楷體" w:hint="eastAsia"/>
                <w:szCs w:val="24"/>
              </w:rPr>
              <w:t>請蓋單位大章</w:t>
            </w:r>
            <w:proofErr w:type="gramEnd"/>
            <w:r w:rsidRPr="009D688A">
              <w:rPr>
                <w:rFonts w:ascii="標楷體" w:eastAsia="標楷體" w:hAnsi="標楷體" w:hint="eastAsia"/>
                <w:szCs w:val="24"/>
              </w:rPr>
              <w:t>)                                (</w:t>
            </w:r>
            <w:proofErr w:type="gramStart"/>
            <w:r w:rsidRPr="009D688A">
              <w:rPr>
                <w:rFonts w:ascii="標楷體" w:eastAsia="標楷體" w:hAnsi="標楷體" w:hint="eastAsia"/>
                <w:szCs w:val="24"/>
              </w:rPr>
              <w:t>請蓋負責人</w:t>
            </w:r>
            <w:proofErr w:type="gramEnd"/>
            <w:r w:rsidRPr="009D688A">
              <w:rPr>
                <w:rFonts w:ascii="標楷體" w:eastAsia="標楷體" w:hAnsi="標楷體" w:hint="eastAsia"/>
                <w:szCs w:val="24"/>
              </w:rPr>
              <w:t>章)</w:t>
            </w:r>
          </w:p>
          <w:p w:rsidR="00CC0628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C0628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C0628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C0628" w:rsidRPr="009D688A" w:rsidRDefault="00CC0628" w:rsidP="00FB70B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688A">
              <w:rPr>
                <w:rFonts w:ascii="標楷體" w:eastAsia="標楷體" w:hAnsi="標楷體" w:hint="eastAsia"/>
                <w:szCs w:val="24"/>
              </w:rPr>
              <w:t>□本</w:t>
            </w:r>
            <w:proofErr w:type="gramStart"/>
            <w:r w:rsidRPr="009D688A">
              <w:rPr>
                <w:rFonts w:ascii="標楷體" w:eastAsia="標楷體" w:hAnsi="標楷體" w:hint="eastAsia"/>
                <w:szCs w:val="24"/>
              </w:rPr>
              <w:t>單位已詳讀</w:t>
            </w:r>
            <w:proofErr w:type="gramEnd"/>
            <w:r w:rsidRPr="009D688A">
              <w:rPr>
                <w:rFonts w:ascii="標楷體" w:eastAsia="標楷體" w:hAnsi="標楷體" w:hint="eastAsia"/>
                <w:szCs w:val="24"/>
              </w:rPr>
              <w:t>文化部影視及流行音樂產業局影視拍攝協助申請作業要點，並同意遵守。</w:t>
            </w:r>
          </w:p>
        </w:tc>
      </w:tr>
    </w:tbl>
    <w:p w:rsidR="00FB17DE" w:rsidRPr="00CC0628" w:rsidRDefault="00FB17DE"/>
    <w:sectPr w:rsidR="00FB17DE" w:rsidRPr="00CC0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8"/>
    <w:rsid w:val="00CC0628"/>
    <w:rsid w:val="00CF1B0B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1B35E-9F72-431D-A423-BF3BC77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劉秀玲</dc:creator>
  <cp:keywords/>
  <dc:description/>
  <cp:lastModifiedBy>游姵瑜</cp:lastModifiedBy>
  <cp:revision>2</cp:revision>
  <dcterms:created xsi:type="dcterms:W3CDTF">2023-08-15T07:34:00Z</dcterms:created>
  <dcterms:modified xsi:type="dcterms:W3CDTF">2023-08-15T07:34:00Z</dcterms:modified>
</cp:coreProperties>
</file>