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B9" w:rsidRDefault="00BF1738">
      <w:pPr>
        <w:widowControl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國立臺灣博物館婚紗攝影申請表</w:t>
      </w: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873"/>
        <w:gridCol w:w="2102"/>
        <w:gridCol w:w="16"/>
        <w:gridCol w:w="835"/>
        <w:gridCol w:w="1283"/>
        <w:gridCol w:w="2119"/>
      </w:tblGrid>
      <w:tr w:rsidR="00100FB9">
        <w:trPr>
          <w:trHeight w:val="615"/>
        </w:trPr>
        <w:tc>
          <w:tcPr>
            <w:tcW w:w="8472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jc w:val="both"/>
            </w:pPr>
            <w:r>
              <w:rPr>
                <w:sz w:val="23"/>
                <w:szCs w:val="23"/>
              </w:rPr>
              <w:t>拍攝內容：</w:t>
            </w:r>
            <w:r>
              <w:rPr>
                <w:sz w:val="22"/>
                <w:szCs w:val="23"/>
              </w:rPr>
              <w:t>□</w:t>
            </w:r>
            <w:r>
              <w:t>婚紗攝影</w:t>
            </w:r>
          </w:p>
        </w:tc>
      </w:tr>
      <w:tr w:rsidR="00100FB9">
        <w:trPr>
          <w:trHeight w:val="84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拍攝時段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ind w:left="-1" w:hanging="28"/>
            </w:pPr>
            <w:r>
              <w:rPr>
                <w:sz w:val="23"/>
                <w:szCs w:val="23"/>
              </w:rPr>
              <w:t>民國    年    月    日</w:t>
            </w:r>
            <w:r w:rsidR="00D26EDA">
              <w:rPr>
                <w:rFonts w:hint="eastAsia"/>
                <w:sz w:val="23"/>
                <w:szCs w:val="23"/>
              </w:rPr>
              <w:t xml:space="preserve">　</w:t>
            </w:r>
            <w:r w:rsidR="00D26EDA" w:rsidRPr="005679F4">
              <w:rPr>
                <w:rFonts w:hint="eastAsia"/>
                <w:color w:val="FF0000"/>
                <w:sz w:val="20"/>
                <w:szCs w:val="23"/>
              </w:rPr>
              <w:t>★須為每週一閉館日（非例假日）</w:t>
            </w:r>
          </w:p>
          <w:p w:rsidR="00100FB9" w:rsidRDefault="00BF1738">
            <w:pPr>
              <w:pStyle w:val="Default"/>
              <w:ind w:left="-5"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臺博本館 (襄陽路2號)：室內指定範圍</w:t>
            </w:r>
          </w:p>
          <w:p w:rsidR="00100FB9" w:rsidRDefault="00BF1738">
            <w:pPr>
              <w:pStyle w:val="Default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□【時段一】11:30-12:20</w:t>
            </w:r>
          </w:p>
          <w:p w:rsidR="00100FB9" w:rsidRDefault="00BF1738">
            <w:pPr>
              <w:pStyle w:val="Default"/>
              <w:ind w:left="-5"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南門館(南昌路一段1號)：戶外園區、小白宮</w:t>
            </w:r>
            <w:r>
              <w:rPr>
                <w:sz w:val="20"/>
                <w:szCs w:val="20"/>
              </w:rPr>
              <w:br/>
              <w:t xml:space="preserve">　□【時段一】9:30-11:00   □ 【時段二】11:00-12:30</w:t>
            </w:r>
            <w:r>
              <w:rPr>
                <w:sz w:val="20"/>
                <w:szCs w:val="20"/>
              </w:rPr>
              <w:br/>
              <w:t xml:space="preserve">　□【時段三】13:30-15:00  □ 【時段四】15:00-16:30</w:t>
            </w:r>
          </w:p>
          <w:p w:rsidR="00100FB9" w:rsidRDefault="00BF1738">
            <w:pPr>
              <w:pStyle w:val="Default"/>
              <w:ind w:left="-5" w:hanging="24"/>
            </w:pPr>
            <w:r>
              <w:rPr>
                <w:sz w:val="20"/>
                <w:szCs w:val="20"/>
              </w:rPr>
              <w:t>鐵道部園區(延平北路一段2號)：廳舍指定範圍、戶外園區</w:t>
            </w:r>
            <w:r>
              <w:rPr>
                <w:sz w:val="20"/>
                <w:szCs w:val="20"/>
              </w:rPr>
              <w:br/>
              <w:t xml:space="preserve">　□【時段一】13:30-14:30  □【時段二】14:40-15:40</w:t>
            </w:r>
          </w:p>
        </w:tc>
      </w:tr>
      <w:tr w:rsidR="00100FB9">
        <w:trPr>
          <w:trHeight w:val="4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jc w:val="center"/>
            </w:pPr>
            <w:r>
              <w:rPr>
                <w:sz w:val="23"/>
                <w:szCs w:val="23"/>
              </w:rPr>
              <w:t>申請者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100F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生日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民國    年    月    日</w:t>
            </w:r>
          </w:p>
        </w:tc>
      </w:tr>
      <w:tr w:rsidR="00100FB9">
        <w:trPr>
          <w:trHeight w:val="4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地　址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100FB9">
            <w:pPr>
              <w:pStyle w:val="Default"/>
              <w:rPr>
                <w:sz w:val="23"/>
                <w:szCs w:val="23"/>
              </w:rPr>
            </w:pPr>
          </w:p>
        </w:tc>
      </w:tr>
      <w:tr w:rsidR="00100FB9">
        <w:trPr>
          <w:trHeight w:val="4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jc w:val="center"/>
            </w:pPr>
            <w:r>
              <w:rPr>
                <w:sz w:val="23"/>
                <w:szCs w:val="23"/>
              </w:rPr>
              <w:t>電話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100F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電子信箱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100FB9">
            <w:pPr>
              <w:pStyle w:val="Default"/>
              <w:rPr>
                <w:sz w:val="23"/>
                <w:szCs w:val="23"/>
              </w:rPr>
            </w:pPr>
          </w:p>
        </w:tc>
      </w:tr>
      <w:tr w:rsidR="00100FB9">
        <w:trPr>
          <w:trHeight w:val="4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填表日期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民國    年    月    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入館人數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100FB9">
            <w:pPr>
              <w:pStyle w:val="Default"/>
              <w:rPr>
                <w:sz w:val="23"/>
                <w:szCs w:val="23"/>
              </w:rPr>
            </w:pPr>
          </w:p>
        </w:tc>
      </w:tr>
      <w:tr w:rsidR="00100FB9">
        <w:trPr>
          <w:trHeight w:val="4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spacing w:line="320" w:lineRule="exact"/>
              <w:jc w:val="center"/>
            </w:pPr>
            <w:r>
              <w:rPr>
                <w:sz w:val="23"/>
                <w:szCs w:val="23"/>
              </w:rPr>
              <w:t>拍攝者</w:t>
            </w:r>
            <w:r>
              <w:rPr>
                <w:sz w:val="23"/>
                <w:szCs w:val="23"/>
              </w:rPr>
              <w:br/>
            </w:r>
            <w:r>
              <w:rPr>
                <w:sz w:val="20"/>
                <w:szCs w:val="23"/>
              </w:rPr>
              <w:t>(婚紗業者)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100F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連絡電話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100FB9">
            <w:pPr>
              <w:pStyle w:val="Default"/>
              <w:rPr>
                <w:sz w:val="23"/>
                <w:szCs w:val="23"/>
              </w:rPr>
            </w:pPr>
          </w:p>
        </w:tc>
      </w:tr>
      <w:tr w:rsidR="00100FB9">
        <w:trPr>
          <w:trHeight w:val="480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</w:pPr>
            <w:r>
              <w:rPr>
                <w:sz w:val="20"/>
                <w:szCs w:val="20"/>
              </w:rPr>
              <w:t>茲申請於前列展館進行</w:t>
            </w:r>
            <w:r>
              <w:rPr>
                <w:color w:val="FF0000"/>
                <w:sz w:val="20"/>
                <w:szCs w:val="20"/>
              </w:rPr>
              <w:t>非商業單機拍攝</w:t>
            </w:r>
            <w:r>
              <w:rPr>
                <w:sz w:val="20"/>
                <w:szCs w:val="20"/>
              </w:rPr>
              <w:t xml:space="preserve">，內容不涉及使用各式商品道具、扮裝出現商業識別、換穿多套服裝，並願遵守貴館拍攝及參觀各項規定，如有違反時同意隨時接受終止拍攝與負擔一切責任，絕無異議。 </w:t>
            </w:r>
          </w:p>
          <w:p w:rsidR="00100FB9" w:rsidRDefault="00BF1738">
            <w:pPr>
              <w:pStyle w:val="Default"/>
              <w:spacing w:before="180"/>
              <w:ind w:left="4253"/>
            </w:pPr>
            <w:r>
              <w:rPr>
                <w:sz w:val="23"/>
                <w:szCs w:val="23"/>
              </w:rPr>
              <w:t>申請人簽名</w:t>
            </w:r>
            <w:r>
              <w:rPr>
                <w:b/>
                <w:sz w:val="23"/>
                <w:szCs w:val="23"/>
              </w:rPr>
              <w:t>：</w:t>
            </w:r>
          </w:p>
        </w:tc>
      </w:tr>
      <w:tr w:rsidR="00100FB9">
        <w:trPr>
          <w:trHeight w:val="285"/>
        </w:trPr>
        <w:tc>
          <w:tcPr>
            <w:tcW w:w="8472" w:type="dxa"/>
            <w:gridSpan w:val="7"/>
            <w:tcBorders>
              <w:top w:val="single" w:sz="8" w:space="0" w:color="ED7D31"/>
              <w:left w:val="single" w:sz="8" w:space="0" w:color="ED7D31"/>
              <w:bottom w:val="single" w:sz="4" w:space="0" w:color="000000"/>
              <w:right w:val="single" w:sz="8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ind w:left="425"/>
              <w:rPr>
                <w:color w:val="595959"/>
                <w:sz w:val="20"/>
                <w:szCs w:val="23"/>
              </w:rPr>
            </w:pPr>
            <w:r>
              <w:rPr>
                <w:color w:val="595959"/>
                <w:sz w:val="20"/>
                <w:szCs w:val="23"/>
              </w:rPr>
              <w:t xml:space="preserve">以下由國立臺灣博物館填寫 </w:t>
            </w:r>
          </w:p>
        </w:tc>
      </w:tr>
      <w:tr w:rsidR="00100FB9">
        <w:trPr>
          <w:trHeight w:val="836"/>
        </w:trPr>
        <w:tc>
          <w:tcPr>
            <w:tcW w:w="1244" w:type="dxa"/>
            <w:tcBorders>
              <w:top w:val="single" w:sz="4" w:space="0" w:color="000000"/>
              <w:left w:val="single" w:sz="8" w:space="0" w:color="ED7D3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FB9" w:rsidRDefault="00BF17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使用審核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</w:pPr>
            <w:r>
              <w:rPr>
                <w:sz w:val="22"/>
                <w:szCs w:val="23"/>
              </w:rPr>
              <w:t>□</w:t>
            </w:r>
            <w:r>
              <w:rPr>
                <w:sz w:val="23"/>
                <w:szCs w:val="23"/>
              </w:rPr>
              <w:t>同意於前開申請內容下，進入拍攝</w:t>
            </w:r>
          </w:p>
          <w:p w:rsidR="00100FB9" w:rsidRDefault="00BF1738">
            <w:pPr>
              <w:pStyle w:val="Default"/>
              <w:spacing w:before="180" w:line="240" w:lineRule="exact"/>
            </w:pPr>
            <w:r>
              <w:rPr>
                <w:sz w:val="22"/>
                <w:szCs w:val="23"/>
              </w:rPr>
              <w:t>□</w:t>
            </w:r>
            <w:r>
              <w:rPr>
                <w:sz w:val="23"/>
                <w:szCs w:val="23"/>
              </w:rPr>
              <w:t>其他：</w:t>
            </w:r>
            <w:r>
              <w:rPr>
                <w:sz w:val="22"/>
                <w:szCs w:val="23"/>
              </w:rPr>
              <w:t>________________________________________________</w:t>
            </w:r>
          </w:p>
        </w:tc>
      </w:tr>
      <w:tr w:rsidR="00100FB9">
        <w:trPr>
          <w:trHeight w:val="1272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8" w:space="0" w:color="ED7D3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承辦單位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會辦單位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出納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副館長 </w:t>
            </w:r>
          </w:p>
        </w:tc>
      </w:tr>
      <w:tr w:rsidR="00100FB9">
        <w:trPr>
          <w:trHeight w:val="1111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8" w:space="0" w:color="ED7D31"/>
              <w:bottom w:val="double" w:sz="12" w:space="0" w:color="ED7D3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單位主管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ED7D3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單位主管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ED7D3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主計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uble" w:sz="12" w:space="0" w:color="ED7D31"/>
              <w:right w:val="single" w:sz="8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9" w:rsidRDefault="00BF1738">
            <w:pPr>
              <w:pStyle w:val="Default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館長批示 </w:t>
            </w:r>
          </w:p>
        </w:tc>
      </w:tr>
    </w:tbl>
    <w:p w:rsidR="00100FB9" w:rsidRDefault="00BF1738">
      <w:pPr>
        <w:pStyle w:val="Default"/>
      </w:pPr>
      <w:r>
        <w:rPr>
          <w:sz w:val="23"/>
          <w:szCs w:val="23"/>
        </w:rPr>
        <w:t>申請諮詢：02-2382-2699分機5</w:t>
      </w:r>
      <w:r w:rsidR="00872C68">
        <w:rPr>
          <w:rFonts w:hint="eastAsia"/>
          <w:sz w:val="23"/>
          <w:szCs w:val="23"/>
        </w:rPr>
        <w:t>691</w:t>
      </w:r>
      <w:r w:rsidR="00066B9F">
        <w:rPr>
          <w:rFonts w:hint="eastAsia"/>
          <w:sz w:val="23"/>
          <w:szCs w:val="23"/>
        </w:rPr>
        <w:t>李先生</w:t>
      </w:r>
      <w:bookmarkStart w:id="0" w:name="_GoBack"/>
      <w:bookmarkEnd w:id="0"/>
      <w:r>
        <w:rPr>
          <w:sz w:val="23"/>
          <w:szCs w:val="23"/>
        </w:rPr>
        <w:t>(教育推廣組)，信箱：</w:t>
      </w:r>
      <w:r w:rsidR="00872C68" w:rsidRPr="00872C68">
        <w:rPr>
          <w:sz w:val="23"/>
          <w:szCs w:val="23"/>
        </w:rPr>
        <w:t>chlee@ntm.gov.tw</w:t>
      </w:r>
    </w:p>
    <w:p w:rsidR="00100FB9" w:rsidRDefault="00BF17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注意事項： </w:t>
      </w:r>
    </w:p>
    <w:p w:rsidR="00100FB9" w:rsidRDefault="00BF1738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申請流程-請先填妥本表，以傳真、掃描Email或寄送表格方式審核。</w:t>
      </w:r>
    </w:p>
    <w:p w:rsidR="00100FB9" w:rsidRDefault="00BF1738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經本館通知後，於臨櫃匯款繳納費用，始完成申請；當日向駐衛保全出示憑據、身分證件換證拍攝。</w:t>
      </w:r>
    </w:p>
    <w:p w:rsidR="00100FB9" w:rsidRDefault="00BF1738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匯款帳戶：中央銀行國庫局（代號：0000022）</w:t>
      </w:r>
      <w:r>
        <w:rPr>
          <w:sz w:val="23"/>
          <w:szCs w:val="23"/>
        </w:rPr>
        <w:br/>
        <w:t>收款人帳號：05616003065006</w:t>
      </w:r>
    </w:p>
    <w:p w:rsidR="00100FB9" w:rsidRDefault="00BF173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收款人戶名：國立臺灣博物館場地設施使用費戶</w:t>
      </w:r>
    </w:p>
    <w:p w:rsidR="00100FB9" w:rsidRDefault="00BF1738">
      <w:pPr>
        <w:pStyle w:val="Default"/>
        <w:ind w:left="284"/>
      </w:pPr>
      <w:r>
        <w:rPr>
          <w:color w:val="FF0000"/>
          <w:sz w:val="23"/>
          <w:szCs w:val="23"/>
        </w:rPr>
        <w:t>★國庫帳戶因性質特殊，無法以ATM或網銀匯款★</w:t>
      </w:r>
    </w:p>
    <w:sectPr w:rsidR="00100FB9">
      <w:pgSz w:w="11906" w:h="16838"/>
      <w:pgMar w:top="567" w:right="1800" w:bottom="284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88" w:rsidRDefault="002E6388">
      <w:r>
        <w:separator/>
      </w:r>
    </w:p>
  </w:endnote>
  <w:endnote w:type="continuationSeparator" w:id="0">
    <w:p w:rsidR="002E6388" w:rsidRDefault="002E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88" w:rsidRDefault="002E6388">
      <w:r>
        <w:rPr>
          <w:color w:val="000000"/>
        </w:rPr>
        <w:separator/>
      </w:r>
    </w:p>
  </w:footnote>
  <w:footnote w:type="continuationSeparator" w:id="0">
    <w:p w:rsidR="002E6388" w:rsidRDefault="002E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6CA"/>
    <w:multiLevelType w:val="multilevel"/>
    <w:tmpl w:val="5898584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B9"/>
    <w:rsid w:val="00066B9F"/>
    <w:rsid w:val="00100FB9"/>
    <w:rsid w:val="002E6388"/>
    <w:rsid w:val="003B0A97"/>
    <w:rsid w:val="005679F4"/>
    <w:rsid w:val="00872C68"/>
    <w:rsid w:val="00BF1738"/>
    <w:rsid w:val="00D26EDA"/>
    <w:rsid w:val="00F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F2A46-1D8D-4C10-AA41-54ADFA8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郭元興</dc:creator>
  <dc:description/>
  <cp:lastModifiedBy>王紀涵</cp:lastModifiedBy>
  <cp:revision>4</cp:revision>
  <cp:lastPrinted>2023-03-29T03:11:00Z</cp:lastPrinted>
  <dcterms:created xsi:type="dcterms:W3CDTF">2023-03-29T03:11:00Z</dcterms:created>
  <dcterms:modified xsi:type="dcterms:W3CDTF">2023-12-14T06:26:00Z</dcterms:modified>
</cp:coreProperties>
</file>