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1C3" w:rsidRPr="0012383D" w:rsidRDefault="00AB136B" w:rsidP="00A30152">
      <w:pPr>
        <w:tabs>
          <w:tab w:val="left" w:pos="142"/>
          <w:tab w:val="left" w:pos="567"/>
        </w:tabs>
        <w:spacing w:line="360" w:lineRule="exact"/>
        <w:jc w:val="both"/>
        <w:rPr>
          <w:rFonts w:ascii="新細明體"/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5494655</wp:posOffset>
            </wp:positionH>
            <wp:positionV relativeFrom="paragraph">
              <wp:posOffset>-5715</wp:posOffset>
            </wp:positionV>
            <wp:extent cx="935990" cy="125730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521C3" w:rsidRPr="0012383D">
        <w:rPr>
          <w:rFonts w:ascii="新細明體" w:hAnsi="新細明體"/>
          <w:b/>
        </w:rPr>
        <w:t>2017</w:t>
      </w:r>
      <w:r w:rsidR="00A521C3" w:rsidRPr="0012383D">
        <w:rPr>
          <w:rFonts w:ascii="新細明體" w:hAnsi="新細明體" w:hint="eastAsia"/>
          <w:b/>
        </w:rPr>
        <w:t>台灣月</w:t>
      </w:r>
      <w:r w:rsidR="00370F16">
        <w:rPr>
          <w:rFonts w:ascii="新細明體" w:hAnsi="新細明體" w:hint="eastAsia"/>
          <w:b/>
        </w:rPr>
        <w:t xml:space="preserve"> </w:t>
      </w:r>
      <w:r w:rsidR="00A521C3" w:rsidRPr="0012383D">
        <w:rPr>
          <w:rFonts w:ascii="新細明體" w:hAnsi="新細明體" w:hint="eastAsia"/>
          <w:b/>
        </w:rPr>
        <w:t>敬請發佈</w:t>
      </w:r>
    </w:p>
    <w:p w:rsidR="00A521C3" w:rsidRPr="00FE2800" w:rsidRDefault="00A521C3" w:rsidP="00A30152">
      <w:pPr>
        <w:tabs>
          <w:tab w:val="left" w:pos="0"/>
          <w:tab w:val="left" w:pos="142"/>
          <w:tab w:val="left" w:pos="567"/>
          <w:tab w:val="left" w:pos="6465"/>
        </w:tabs>
        <w:spacing w:line="380" w:lineRule="exact"/>
        <w:jc w:val="both"/>
        <w:rPr>
          <w:rFonts w:ascii="標楷體" w:eastAsia="標楷體" w:hAnsi="標楷體"/>
          <w:b/>
          <w:color w:val="002060"/>
        </w:rPr>
      </w:pPr>
    </w:p>
    <w:p w:rsidR="00A521C3" w:rsidRPr="001E5D5D" w:rsidRDefault="00A521C3" w:rsidP="00A30152">
      <w:pPr>
        <w:pStyle w:val="1"/>
        <w:tabs>
          <w:tab w:val="left" w:pos="142"/>
          <w:tab w:val="left" w:pos="567"/>
          <w:tab w:val="left" w:pos="2694"/>
        </w:tabs>
        <w:ind w:left="0"/>
        <w:jc w:val="center"/>
        <w:rPr>
          <w:rFonts w:ascii="新細明體" w:eastAsia="新細明體" w:hAnsi="新細明體"/>
          <w:b/>
          <w:color w:val="7030A0"/>
          <w:sz w:val="28"/>
          <w:szCs w:val="28"/>
        </w:rPr>
      </w:pPr>
      <w:r w:rsidRPr="001E5D5D">
        <w:rPr>
          <w:rFonts w:ascii="新細明體" w:eastAsia="新細明體" w:hAnsi="新細明體"/>
          <w:b/>
          <w:color w:val="7030A0"/>
          <w:sz w:val="28"/>
          <w:szCs w:val="28"/>
        </w:rPr>
        <w:t>2017</w:t>
      </w:r>
      <w:r w:rsidRPr="001E5D5D">
        <w:rPr>
          <w:rFonts w:ascii="新細明體" w:eastAsia="新細明體" w:hAnsi="新細明體" w:hint="eastAsia"/>
          <w:b/>
          <w:color w:val="7030A0"/>
          <w:sz w:val="28"/>
          <w:szCs w:val="28"/>
        </w:rPr>
        <w:t>台灣月</w:t>
      </w:r>
      <w:r w:rsidRPr="001E5D5D">
        <w:rPr>
          <w:rFonts w:ascii="新細明體" w:eastAsia="新細明體" w:hAnsi="新細明體"/>
          <w:b/>
          <w:color w:val="7030A0"/>
          <w:sz w:val="28"/>
          <w:szCs w:val="28"/>
        </w:rPr>
        <w:t xml:space="preserve">- </w:t>
      </w:r>
      <w:r w:rsidRPr="001E5D5D">
        <w:rPr>
          <w:rFonts w:ascii="新細明體" w:eastAsia="新細明體" w:hAnsi="新細明體" w:hint="eastAsia"/>
          <w:b/>
          <w:color w:val="7030A0"/>
          <w:sz w:val="28"/>
          <w:szCs w:val="28"/>
        </w:rPr>
        <w:t>艷</w:t>
      </w:r>
      <w:r w:rsidRPr="001E5D5D">
        <w:rPr>
          <w:rFonts w:ascii="新細明體" w:eastAsia="新細明體" w:hAnsi="新細明體"/>
          <w:b/>
          <w:color w:val="7030A0"/>
          <w:sz w:val="28"/>
          <w:szCs w:val="28"/>
        </w:rPr>
        <w:t xml:space="preserve">  </w:t>
      </w:r>
      <w:r w:rsidRPr="001E5D5D">
        <w:rPr>
          <w:rFonts w:ascii="新細明體" w:eastAsia="新細明體" w:hAnsi="新細明體" w:hint="eastAsia"/>
          <w:b/>
          <w:color w:val="7030A0"/>
          <w:sz w:val="28"/>
          <w:szCs w:val="28"/>
        </w:rPr>
        <w:t>台灣</w:t>
      </w:r>
    </w:p>
    <w:p w:rsidR="00A521C3" w:rsidRPr="008F3608" w:rsidRDefault="00A521C3" w:rsidP="008F3608">
      <w:pPr>
        <w:tabs>
          <w:tab w:val="left" w:pos="142"/>
        </w:tabs>
        <w:spacing w:line="360" w:lineRule="exact"/>
        <w:jc w:val="center"/>
        <w:rPr>
          <w:rFonts w:ascii="新細明體" w:hAnsi="新細明體"/>
          <w:b/>
          <w:color w:val="7030A0"/>
        </w:rPr>
      </w:pPr>
      <w:r w:rsidRPr="008F3608">
        <w:rPr>
          <w:rFonts w:ascii="新細明體" w:hAnsi="新細明體"/>
          <w:b/>
          <w:color w:val="7030A0"/>
        </w:rPr>
        <w:t>Wonderful World, Colorful Taiwan</w:t>
      </w:r>
    </w:p>
    <w:p w:rsidR="001E5D5D" w:rsidRDefault="00027A7E" w:rsidP="00370F16">
      <w:pPr>
        <w:tabs>
          <w:tab w:val="left" w:pos="142"/>
          <w:tab w:val="left" w:pos="567"/>
        </w:tabs>
        <w:spacing w:line="360" w:lineRule="exact"/>
        <w:jc w:val="center"/>
        <w:rPr>
          <w:rFonts w:ascii="新細明體" w:hAnsi="新細明體"/>
          <w:b/>
          <w:color w:val="7030A0"/>
          <w:sz w:val="28"/>
          <w:szCs w:val="28"/>
        </w:rPr>
      </w:pPr>
      <w:r w:rsidRPr="00E42E5C">
        <w:rPr>
          <w:rFonts w:ascii="新細明體" w:hAnsi="新細明體" w:hint="eastAsia"/>
          <w:b/>
          <w:color w:val="7030A0"/>
          <w:sz w:val="28"/>
          <w:szCs w:val="28"/>
        </w:rPr>
        <w:t>《</w:t>
      </w:r>
      <w:r>
        <w:rPr>
          <w:rFonts w:ascii="新細明體" w:hAnsi="新細明體" w:hint="eastAsia"/>
          <w:b/>
          <w:color w:val="7030A0"/>
          <w:sz w:val="28"/>
          <w:szCs w:val="28"/>
        </w:rPr>
        <w:t>默島新樂園</w:t>
      </w:r>
      <w:r w:rsidRPr="00E42E5C">
        <w:rPr>
          <w:rFonts w:ascii="新細明體" w:hAnsi="新細明體" w:hint="eastAsia"/>
          <w:b/>
          <w:color w:val="7030A0"/>
          <w:sz w:val="28"/>
          <w:szCs w:val="28"/>
        </w:rPr>
        <w:t>》</w:t>
      </w:r>
      <w:r w:rsidR="00370F16">
        <w:rPr>
          <w:rFonts w:ascii="新細明體" w:hAnsi="新細明體" w:hint="eastAsia"/>
          <w:b/>
          <w:color w:val="7030A0"/>
          <w:sz w:val="28"/>
          <w:szCs w:val="28"/>
        </w:rPr>
        <w:t xml:space="preserve">以熱鬧廟會 精湛肢體及獨特互動  驚豔香港 </w:t>
      </w:r>
      <w:r w:rsidR="00256550">
        <w:rPr>
          <w:rFonts w:ascii="新細明體" w:hAnsi="新細明體" w:hint="eastAsia"/>
          <w:b/>
          <w:color w:val="7030A0"/>
          <w:sz w:val="28"/>
          <w:szCs w:val="28"/>
        </w:rPr>
        <w:t xml:space="preserve"> </w:t>
      </w:r>
    </w:p>
    <w:p w:rsidR="00370F16" w:rsidRPr="00AF247F" w:rsidRDefault="00370F16" w:rsidP="00370F16">
      <w:pPr>
        <w:tabs>
          <w:tab w:val="left" w:pos="142"/>
          <w:tab w:val="left" w:pos="567"/>
        </w:tabs>
        <w:spacing w:line="360" w:lineRule="exact"/>
        <w:jc w:val="center"/>
        <w:rPr>
          <w:color w:val="000000"/>
        </w:rPr>
      </w:pPr>
    </w:p>
    <w:p w:rsidR="00370F16" w:rsidRDefault="00370F16" w:rsidP="00370F16">
      <w:pPr>
        <w:tabs>
          <w:tab w:val="left" w:pos="142"/>
          <w:tab w:val="left" w:pos="567"/>
        </w:tabs>
        <w:spacing w:line="360" w:lineRule="exact"/>
        <w:jc w:val="both"/>
        <w:rPr>
          <w:rFonts w:ascii="新細明體" w:hAnsi="新細明體" w:cs="新細明體"/>
        </w:rPr>
      </w:pPr>
      <w:r>
        <w:rPr>
          <w:rFonts w:ascii="新細明體" w:hAnsi="新細明體" w:cs="新細明體"/>
        </w:rPr>
        <w:tab/>
      </w:r>
      <w:r>
        <w:rPr>
          <w:rFonts w:ascii="新細明體" w:hAnsi="新細明體" w:cs="新細明體"/>
        </w:rPr>
        <w:tab/>
      </w:r>
      <w:r w:rsidRPr="004B7D5B">
        <w:rPr>
          <w:rFonts w:ascii="新細明體" w:hAnsi="新細明體" w:cs="新細明體" w:hint="eastAsia"/>
        </w:rPr>
        <w:t>光華新聞文化中心主辦「2017台灣月」活動，10月</w:t>
      </w:r>
      <w:r>
        <w:rPr>
          <w:rFonts w:ascii="新細明體" w:hAnsi="新細明體" w:cs="新細明體" w:hint="eastAsia"/>
        </w:rPr>
        <w:t>28日晚上、29</w:t>
      </w:r>
      <w:r w:rsidRPr="004B7D5B">
        <w:rPr>
          <w:rFonts w:ascii="新細明體" w:hAnsi="新細明體" w:cs="新細明體" w:hint="eastAsia"/>
        </w:rPr>
        <w:t>日</w:t>
      </w:r>
      <w:r>
        <w:rPr>
          <w:rFonts w:ascii="新細明體" w:hAnsi="新細明體" w:cs="新細明體" w:hint="eastAsia"/>
        </w:rPr>
        <w:t>下午舉辦</w:t>
      </w:r>
      <w:r w:rsidRPr="00370F16">
        <w:rPr>
          <w:rFonts w:ascii="新細明體" w:hAnsi="新細明體" w:cs="新細明體" w:hint="eastAsia"/>
        </w:rPr>
        <w:t>《默島新樂園》</w:t>
      </w:r>
      <w:r w:rsidRPr="00370F16">
        <w:rPr>
          <w:rFonts w:ascii="新細明體" w:hAnsi="新細明體" w:cs="新細明體" w:hint="eastAsia"/>
        </w:rPr>
        <w:t>舞蹈演出</w:t>
      </w:r>
      <w:r w:rsidRPr="004B7D5B">
        <w:rPr>
          <w:rFonts w:ascii="新細明體" w:hAnsi="新細明體" w:cs="新細明體" w:hint="eastAsia"/>
        </w:rPr>
        <w:t>假香港兆基</w:t>
      </w:r>
      <w:r>
        <w:rPr>
          <w:rFonts w:ascii="新細明體" w:hAnsi="新細明體" w:cs="新細明體" w:hint="eastAsia"/>
        </w:rPr>
        <w:t>創意書院</w:t>
      </w:r>
      <w:r>
        <w:rPr>
          <w:rFonts w:ascii="新細明體" w:hAnsi="新細明體" w:cs="新細明體" w:hint="eastAsia"/>
        </w:rPr>
        <w:t>順利舉行；由</w:t>
      </w:r>
      <w:r w:rsidRPr="00370F16">
        <w:rPr>
          <w:rFonts w:ascii="新細明體" w:hAnsi="新細明體" w:cs="新細明體" w:hint="eastAsia"/>
        </w:rPr>
        <w:t>台灣最重要中生代編舞家何曉玫</w:t>
      </w:r>
      <w:r w:rsidRPr="004B7D5B">
        <w:rPr>
          <w:rFonts w:ascii="新細明體" w:hAnsi="新細明體" w:cs="新細明體" w:hint="eastAsia"/>
        </w:rPr>
        <w:t>率</w:t>
      </w:r>
      <w:r>
        <w:rPr>
          <w:rFonts w:ascii="新細明體" w:hAnsi="新細明體" w:cs="新細明體" w:hint="eastAsia"/>
        </w:rPr>
        <w:t>團</w:t>
      </w:r>
      <w:r w:rsidRPr="004B7D5B">
        <w:rPr>
          <w:rFonts w:ascii="新細明體" w:hAnsi="新細明體" w:cs="新細明體" w:hint="eastAsia"/>
        </w:rPr>
        <w:t>演出，</w:t>
      </w:r>
      <w:r>
        <w:rPr>
          <w:rFonts w:hint="eastAsia"/>
          <w:color w:val="000000"/>
        </w:rPr>
        <w:t>出席者眾，</w:t>
      </w:r>
      <w:r>
        <w:rPr>
          <w:rFonts w:hint="eastAsia"/>
          <w:color w:val="000000"/>
        </w:rPr>
        <w:t>感動推薦，</w:t>
      </w:r>
      <w:r>
        <w:rPr>
          <w:rFonts w:hint="eastAsia"/>
          <w:color w:val="000000"/>
        </w:rPr>
        <w:t>網路反應熱烈。</w:t>
      </w:r>
    </w:p>
    <w:p w:rsidR="00370F16" w:rsidRDefault="00370F16" w:rsidP="00370F16">
      <w:pPr>
        <w:tabs>
          <w:tab w:val="left" w:pos="142"/>
          <w:tab w:val="left" w:pos="567"/>
        </w:tabs>
        <w:spacing w:line="360" w:lineRule="exact"/>
        <w:jc w:val="both"/>
        <w:rPr>
          <w:rFonts w:ascii="新細明體" w:hAnsi="新細明體" w:cs="新細明體"/>
        </w:rPr>
      </w:pPr>
    </w:p>
    <w:p w:rsidR="00370F16" w:rsidRPr="004B7D5B" w:rsidRDefault="00370F16" w:rsidP="00370F16">
      <w:pPr>
        <w:tabs>
          <w:tab w:val="left" w:pos="142"/>
          <w:tab w:val="left" w:pos="567"/>
        </w:tabs>
        <w:spacing w:line="360" w:lineRule="exact"/>
        <w:jc w:val="both"/>
        <w:rPr>
          <w:rFonts w:ascii="新細明體" w:hAnsi="新細明體" w:cs="新細明體"/>
        </w:rPr>
      </w:pPr>
      <w:r>
        <w:rPr>
          <w:rFonts w:ascii="新細明體" w:hAnsi="新細明體" w:cs="新細明體"/>
        </w:rPr>
        <w:tab/>
      </w:r>
      <w:r>
        <w:rPr>
          <w:rFonts w:ascii="新細明體" w:hAnsi="新細明體" w:cs="新細明體"/>
        </w:rPr>
        <w:tab/>
      </w:r>
      <w:r w:rsidRPr="00537300">
        <w:rPr>
          <w:rFonts w:ascii="新細明體" w:hAnsi="新細明體" w:cs="新細明體" w:hint="eastAsia"/>
        </w:rPr>
        <w:t>特色在於</w:t>
      </w:r>
      <w:r w:rsidR="00887510">
        <w:rPr>
          <w:rFonts w:ascii="新細明體" w:hAnsi="新細明體" w:cs="新細明體" w:hint="eastAsia"/>
        </w:rPr>
        <w:t>編舞者</w:t>
      </w:r>
      <w:r w:rsidR="00887510" w:rsidRPr="00370F16">
        <w:rPr>
          <w:rFonts w:ascii="新細明體" w:hAnsi="新細明體" w:cs="新細明體" w:hint="eastAsia"/>
        </w:rPr>
        <w:t>何曉玫</w:t>
      </w:r>
      <w:r>
        <w:rPr>
          <w:rFonts w:ascii="新細明體" w:hAnsi="新細明體" w:hint="eastAsia"/>
          <w:color w:val="000000"/>
        </w:rPr>
        <w:t>從</w:t>
      </w:r>
      <w:r w:rsidRPr="00E57C78">
        <w:rPr>
          <w:rFonts w:ascii="新細明體" w:hAnsi="新細明體" w:hint="eastAsia"/>
          <w:color w:val="000000"/>
        </w:rPr>
        <w:t>歷年累積的作品意象裡重新調配</w:t>
      </w:r>
      <w:r>
        <w:rPr>
          <w:rFonts w:ascii="新細明體" w:hAnsi="新細明體" w:hint="eastAsia"/>
          <w:color w:val="000000"/>
        </w:rPr>
        <w:t>，</w:t>
      </w:r>
      <w:r w:rsidRPr="00E57C78">
        <w:rPr>
          <w:rFonts w:ascii="新細明體" w:hAnsi="新細明體" w:hint="eastAsia"/>
          <w:color w:val="000000"/>
        </w:rPr>
        <w:t>集</w:t>
      </w:r>
      <w:r>
        <w:rPr>
          <w:rFonts w:ascii="新細明體" w:hAnsi="新細明體" w:hint="eastAsia"/>
          <w:color w:val="000000"/>
        </w:rPr>
        <w:t>合</w:t>
      </w:r>
      <w:r w:rsidRPr="00E57C78">
        <w:rPr>
          <w:rFonts w:ascii="新細明體" w:hAnsi="新細明體" w:hint="eastAsia"/>
          <w:color w:val="000000"/>
        </w:rPr>
        <w:t>了從家將神祇、</w:t>
      </w:r>
      <w:r>
        <w:rPr>
          <w:rFonts w:ascii="新細明體" w:hAnsi="新細明體" w:hint="eastAsia"/>
          <w:color w:val="000000"/>
        </w:rPr>
        <w:t>檳榔西施、布袋人偶到芭比娃娃等各種辨識度極高的台灣特殊文化符號</w:t>
      </w:r>
      <w:r w:rsidRPr="00E57C78">
        <w:rPr>
          <w:rFonts w:ascii="新細明體" w:hAnsi="新細明體" w:hint="eastAsia"/>
          <w:color w:val="000000"/>
        </w:rPr>
        <w:t>，將在地的廟會氣息帶入劇場，並藉由芭比娃娃式的人偶美學，隱喻俗艷與寂寞並陳的現代社會。</w:t>
      </w:r>
      <w:r>
        <w:rPr>
          <w:rFonts w:ascii="新細明體" w:hAnsi="新細明體" w:hint="eastAsia"/>
          <w:color w:val="000000"/>
        </w:rPr>
        <w:t>這次</w:t>
      </w:r>
      <w:r w:rsidRPr="00E57C78">
        <w:rPr>
          <w:rFonts w:ascii="新細明體" w:hAnsi="新細明體" w:hint="eastAsia"/>
          <w:color w:val="000000"/>
        </w:rPr>
        <w:t>打破框架的表演方式</w:t>
      </w:r>
      <w:r>
        <w:rPr>
          <w:rFonts w:ascii="新細明體" w:hAnsi="新細明體" w:hint="eastAsia"/>
          <w:color w:val="000000"/>
        </w:rPr>
        <w:t>：</w:t>
      </w:r>
      <w:r w:rsidRPr="00E57C78">
        <w:rPr>
          <w:rFonts w:ascii="新細明體" w:hAnsi="新細明體" w:hint="eastAsia"/>
          <w:color w:val="000000"/>
        </w:rPr>
        <w:t>以三座傀儡高台裝置，反映台洋雜處的金光浮世繪</w:t>
      </w:r>
      <w:r>
        <w:rPr>
          <w:rFonts w:ascii="新細明體" w:hAnsi="新細明體" w:hint="eastAsia"/>
          <w:color w:val="000000"/>
        </w:rPr>
        <w:t>；</w:t>
      </w:r>
      <w:r w:rsidRPr="00E57C78">
        <w:rPr>
          <w:rFonts w:ascii="新細明體" w:hAnsi="新細明體" w:hint="eastAsia"/>
          <w:color w:val="000000"/>
        </w:rPr>
        <w:t>邀請</w:t>
      </w:r>
      <w:r>
        <w:rPr>
          <w:rFonts w:ascii="新細明體" w:hAnsi="新細明體" w:hint="eastAsia"/>
          <w:color w:val="000000"/>
        </w:rPr>
        <w:t>香港</w:t>
      </w:r>
      <w:r w:rsidRPr="00E57C78">
        <w:rPr>
          <w:rFonts w:ascii="新細明體" w:hAnsi="新細明體" w:hint="eastAsia"/>
          <w:color w:val="000000"/>
        </w:rPr>
        <w:t>觀眾一同遊走在舞台空間</w:t>
      </w:r>
      <w:r>
        <w:rPr>
          <w:rFonts w:ascii="新細明體" w:hAnsi="新細明體" w:hint="eastAsia"/>
          <w:color w:val="000000"/>
        </w:rPr>
        <w:t>，如此創新的演出設計，受到</w:t>
      </w:r>
      <w:r w:rsidRPr="004B7D5B">
        <w:rPr>
          <w:rFonts w:ascii="新細明體" w:hAnsi="新細明體" w:cs="新細明體" w:hint="eastAsia"/>
        </w:rPr>
        <w:t>熱烈</w:t>
      </w:r>
      <w:r>
        <w:rPr>
          <w:rFonts w:ascii="新細明體" w:hAnsi="新細明體" w:cs="新細明體" w:hint="eastAsia"/>
        </w:rPr>
        <w:t>好評</w:t>
      </w:r>
      <w:r w:rsidRPr="004B7D5B">
        <w:rPr>
          <w:rFonts w:ascii="新細明體" w:hAnsi="新細明體" w:cs="新細明體" w:hint="eastAsia"/>
        </w:rPr>
        <w:t>。</w:t>
      </w:r>
    </w:p>
    <w:p w:rsidR="00370F16" w:rsidRDefault="00370F16" w:rsidP="00CF01D7">
      <w:pPr>
        <w:tabs>
          <w:tab w:val="left" w:pos="142"/>
        </w:tabs>
        <w:spacing w:line="360" w:lineRule="exact"/>
        <w:jc w:val="both"/>
        <w:rPr>
          <w:rFonts w:ascii="新細明體" w:hAnsi="新細明體"/>
          <w:color w:val="000000"/>
        </w:rPr>
      </w:pPr>
    </w:p>
    <w:p w:rsidR="003871E6" w:rsidRDefault="00370F16" w:rsidP="00CF01D7">
      <w:pPr>
        <w:tabs>
          <w:tab w:val="left" w:pos="142"/>
        </w:tabs>
        <w:spacing w:line="360" w:lineRule="exact"/>
        <w:jc w:val="both"/>
        <w:rPr>
          <w:rFonts w:ascii="新細明體" w:hAnsi="新細明體"/>
          <w:color w:val="000000"/>
        </w:rPr>
      </w:pPr>
      <w:r>
        <w:rPr>
          <w:rFonts w:ascii="新細明體" w:hAnsi="新細明體"/>
          <w:color w:val="000000"/>
        </w:rPr>
        <w:tab/>
      </w:r>
      <w:r>
        <w:rPr>
          <w:rFonts w:ascii="新細明體" w:hAnsi="新細明體"/>
          <w:color w:val="000000"/>
        </w:rPr>
        <w:tab/>
      </w:r>
      <w:r w:rsidR="00AF247F">
        <w:rPr>
          <w:rFonts w:ascii="新細明體" w:hAnsi="新細明體" w:hint="eastAsia"/>
          <w:color w:val="000000"/>
        </w:rPr>
        <w:t>被譽為「創造超現實想像高手」的台</w:t>
      </w:r>
      <w:r w:rsidR="00AF247F" w:rsidRPr="00AF247F">
        <w:rPr>
          <w:rFonts w:ascii="新細明體" w:hAnsi="新細明體" w:hint="eastAsia"/>
          <w:color w:val="000000"/>
        </w:rPr>
        <w:t>灣編舞家何曉玫</w:t>
      </w:r>
      <w:r w:rsidR="00AF247F">
        <w:rPr>
          <w:rFonts w:ascii="新細明體" w:hAnsi="新細明體" w:hint="eastAsia"/>
          <w:color w:val="000000"/>
        </w:rPr>
        <w:t>率領她的舞團再度來港演出，特別重新打造</w:t>
      </w:r>
      <w:r w:rsidR="00AF247F" w:rsidRPr="00AF247F">
        <w:rPr>
          <w:rFonts w:ascii="新細明體" w:hAnsi="新細明體" w:hint="eastAsia"/>
          <w:color w:val="000000"/>
        </w:rPr>
        <w:t>充滿台式扮裝(cosplay)精神的集錦式製作《默島新樂園》</w:t>
      </w:r>
      <w:r w:rsidR="00AF247F">
        <w:rPr>
          <w:rFonts w:ascii="新細明體" w:hAnsi="新細明體" w:hint="eastAsia"/>
          <w:color w:val="000000"/>
        </w:rPr>
        <w:t>。</w:t>
      </w:r>
      <w:r w:rsidR="00AF247F" w:rsidRPr="00AF247F">
        <w:rPr>
          <w:rFonts w:ascii="新細明體" w:hAnsi="新細明體" w:hint="eastAsia"/>
          <w:color w:val="000000"/>
        </w:rPr>
        <w:t>何曉玫</w:t>
      </w:r>
      <w:r w:rsidR="003871E6">
        <w:rPr>
          <w:rFonts w:ascii="新細明體" w:hAnsi="新細明體" w:hint="eastAsia"/>
          <w:color w:val="000000"/>
        </w:rPr>
        <w:t>是台灣高度受矚目的重要中生代</w:t>
      </w:r>
      <w:r w:rsidR="00A268E7">
        <w:rPr>
          <w:rFonts w:ascii="新細明體" w:hAnsi="新細明體" w:hint="eastAsia"/>
          <w:color w:val="000000"/>
        </w:rPr>
        <w:t>女性編舞家，其作品充滿豐沛的視覺想像與人文反省</w:t>
      </w:r>
      <w:r w:rsidR="00887510">
        <w:rPr>
          <w:rFonts w:ascii="新細明體" w:hAnsi="新細明體" w:hint="eastAsia"/>
          <w:color w:val="000000"/>
        </w:rPr>
        <w:t>，</w:t>
      </w:r>
      <w:r w:rsidR="00887510">
        <w:rPr>
          <w:rFonts w:ascii="新細明體" w:hAnsi="新細明體" w:hint="eastAsia"/>
          <w:color w:val="000000"/>
        </w:rPr>
        <w:t>長期觀察社會現象，作品取材台灣主流或次文化；</w:t>
      </w:r>
      <w:r w:rsidR="00887510">
        <w:rPr>
          <w:rFonts w:ascii="新細明體" w:hAnsi="新細明體" w:hint="eastAsia"/>
          <w:color w:val="000000"/>
        </w:rPr>
        <w:t>創作與環境緊密扣連，具有濃厚當代文化符號色彩</w:t>
      </w:r>
      <w:r w:rsidR="00A268E7">
        <w:rPr>
          <w:rFonts w:ascii="新細明體" w:hAnsi="新細明體" w:hint="eastAsia"/>
          <w:color w:val="000000"/>
        </w:rPr>
        <w:t>；</w:t>
      </w:r>
      <w:r w:rsidR="003871E6" w:rsidRPr="003871E6">
        <w:rPr>
          <w:rFonts w:ascii="新細明體" w:hAnsi="新細明體" w:hint="eastAsia"/>
          <w:color w:val="000000"/>
        </w:rPr>
        <w:t>於2010年成立舞團「何曉玫MeimageDance」，創團精神在於作品中標示舞蹈與視覺文化的特殊風格。</w:t>
      </w:r>
      <w:r w:rsidR="003871E6">
        <w:rPr>
          <w:rFonts w:ascii="新細明體" w:hAnsi="新細明體" w:hint="eastAsia"/>
          <w:color w:val="000000"/>
        </w:rPr>
        <w:t>何老師曾於2014年受香港城市當代舞蹈節邀請</w:t>
      </w:r>
      <w:r w:rsidR="003871E6" w:rsidRPr="003871E6">
        <w:rPr>
          <w:rFonts w:ascii="新細明體" w:hAnsi="新細明體" w:hint="eastAsia"/>
          <w:color w:val="000000"/>
        </w:rPr>
        <w:t>演出作品《假裝》</w:t>
      </w:r>
      <w:r w:rsidR="003871E6">
        <w:rPr>
          <w:rFonts w:ascii="新細明體" w:hAnsi="新細明體" w:hint="eastAsia"/>
          <w:color w:val="000000"/>
        </w:rPr>
        <w:t>，這次受2017台灣月邀約在10月28及29日</w:t>
      </w:r>
      <w:r w:rsidR="008F3608">
        <w:rPr>
          <w:rFonts w:ascii="新細明體" w:hAnsi="新細明體" w:hint="eastAsia"/>
          <w:color w:val="000000"/>
        </w:rPr>
        <w:t>於</w:t>
      </w:r>
      <w:r w:rsidR="003871E6">
        <w:rPr>
          <w:rFonts w:ascii="新細明體" w:hAnsi="新細明體" w:hint="eastAsia"/>
          <w:color w:val="000000"/>
        </w:rPr>
        <w:t>香港</w:t>
      </w:r>
      <w:r w:rsidR="003871E6" w:rsidRPr="003871E6">
        <w:rPr>
          <w:rFonts w:ascii="新細明體" w:hAnsi="新細明體" w:hint="eastAsia"/>
          <w:color w:val="000000"/>
        </w:rPr>
        <w:t>兆基創意書院多媒體劇場</w:t>
      </w:r>
      <w:r w:rsidR="003871E6">
        <w:rPr>
          <w:rFonts w:ascii="新細明體" w:hAnsi="新細明體" w:hint="eastAsia"/>
          <w:color w:val="000000"/>
        </w:rPr>
        <w:t>帶來兩場</w:t>
      </w:r>
      <w:r w:rsidR="003871E6" w:rsidRPr="00AF247F">
        <w:rPr>
          <w:rFonts w:ascii="新細明體" w:hAnsi="新細明體" w:hint="eastAsia"/>
          <w:color w:val="000000"/>
        </w:rPr>
        <w:t>《默島新樂園》</w:t>
      </w:r>
      <w:r w:rsidR="003871E6">
        <w:rPr>
          <w:rFonts w:ascii="新細明體" w:hAnsi="新細明體" w:hint="eastAsia"/>
          <w:color w:val="000000"/>
        </w:rPr>
        <w:t>演出。</w:t>
      </w:r>
    </w:p>
    <w:p w:rsidR="003871E6" w:rsidRDefault="003871E6" w:rsidP="00CF01D7">
      <w:pPr>
        <w:tabs>
          <w:tab w:val="left" w:pos="142"/>
        </w:tabs>
        <w:spacing w:line="360" w:lineRule="exact"/>
        <w:jc w:val="both"/>
        <w:rPr>
          <w:rFonts w:ascii="新細明體" w:hAnsi="新細明體"/>
          <w:color w:val="000000"/>
        </w:rPr>
      </w:pPr>
    </w:p>
    <w:p w:rsidR="00A268E7" w:rsidRDefault="00370F16" w:rsidP="00CF01D7">
      <w:pPr>
        <w:tabs>
          <w:tab w:val="left" w:pos="142"/>
        </w:tabs>
        <w:spacing w:line="360" w:lineRule="exact"/>
        <w:jc w:val="both"/>
        <w:rPr>
          <w:rFonts w:ascii="新細明體" w:hAnsi="新細明體"/>
          <w:color w:val="000000"/>
        </w:rPr>
      </w:pPr>
      <w:r>
        <w:rPr>
          <w:rFonts w:ascii="新細明體" w:hAnsi="新細明體"/>
          <w:color w:val="000000"/>
        </w:rPr>
        <w:tab/>
      </w:r>
      <w:r>
        <w:rPr>
          <w:rFonts w:ascii="新細明體" w:hAnsi="新細明體"/>
          <w:color w:val="000000"/>
        </w:rPr>
        <w:tab/>
      </w:r>
      <w:bookmarkStart w:id="0" w:name="_GoBack"/>
      <w:bookmarkEnd w:id="0"/>
      <w:r w:rsidR="00A268E7">
        <w:rPr>
          <w:rFonts w:ascii="新細明體" w:hAnsi="新細明體" w:hint="eastAsia"/>
          <w:color w:val="000000"/>
        </w:rPr>
        <w:t>是次演出由</w:t>
      </w:r>
      <w:r w:rsidR="00A268E7" w:rsidRPr="00A268E7">
        <w:rPr>
          <w:rFonts w:ascii="新細明體" w:hAnsi="新細明體" w:hint="eastAsia"/>
          <w:color w:val="000000"/>
        </w:rPr>
        <w:t>光華新聞文化中心</w:t>
      </w:r>
      <w:r w:rsidR="00A268E7">
        <w:rPr>
          <w:rFonts w:ascii="新細明體" w:hAnsi="新細明體" w:hint="eastAsia"/>
          <w:color w:val="000000"/>
        </w:rPr>
        <w:t>主辦，香港</w:t>
      </w:r>
      <w:r w:rsidR="00A268E7" w:rsidRPr="003871E6">
        <w:rPr>
          <w:rFonts w:ascii="新細明體" w:hAnsi="新細明體" w:hint="eastAsia"/>
          <w:color w:val="000000"/>
        </w:rPr>
        <w:t>兆基創意書院</w:t>
      </w:r>
      <w:r w:rsidR="00A268E7" w:rsidRPr="00A268E7">
        <w:rPr>
          <w:rFonts w:ascii="新細明體" w:hAnsi="新細明體" w:hint="eastAsia"/>
          <w:color w:val="000000"/>
        </w:rPr>
        <w:t>協辦；門劵</w:t>
      </w:r>
      <w:r>
        <w:rPr>
          <w:rFonts w:ascii="新細明體" w:hAnsi="新細明體" w:hint="eastAsia"/>
          <w:color w:val="000000"/>
        </w:rPr>
        <w:t>於</w:t>
      </w:r>
      <w:r w:rsidR="00A268E7" w:rsidRPr="00A268E7">
        <w:rPr>
          <w:rFonts w:ascii="新細明體" w:hAnsi="新細明體" w:hint="eastAsia"/>
          <w:color w:val="000000"/>
        </w:rPr>
        <w:t>城市售票網公開發售</w:t>
      </w:r>
      <w:r w:rsidR="00A268E7" w:rsidRPr="00A268E7">
        <w:rPr>
          <w:rFonts w:ascii="新細明體" w:hAnsi="新細明體"/>
          <w:color w:val="000000"/>
        </w:rPr>
        <w:t xml:space="preserve"> (</w:t>
      </w:r>
      <w:r w:rsidR="00A268E7" w:rsidRPr="00A268E7">
        <w:rPr>
          <w:rFonts w:ascii="新細明體" w:hAnsi="新細明體" w:hint="eastAsia"/>
          <w:color w:val="000000"/>
        </w:rPr>
        <w:t>購票連結：</w:t>
      </w:r>
      <w:hyperlink r:id="rId8" w:history="1">
        <w:r w:rsidR="00A268E7" w:rsidRPr="008A6324">
          <w:rPr>
            <w:rStyle w:val="a6"/>
            <w:rFonts w:ascii="新細明體" w:hAnsi="新細明體"/>
          </w:rPr>
          <w:t>http://www.urbtix.hk/internet/zh_TW/eventDetail/33413</w:t>
        </w:r>
      </w:hyperlink>
      <w:r w:rsidR="00A268E7">
        <w:rPr>
          <w:rFonts w:ascii="新細明體" w:hAnsi="新細明體" w:hint="eastAsia"/>
          <w:color w:val="000000"/>
        </w:rPr>
        <w:t>)。</w:t>
      </w:r>
    </w:p>
    <w:p w:rsidR="00E42E5C" w:rsidRPr="00370F16" w:rsidRDefault="00E42E5C" w:rsidP="00E42E5C">
      <w:pPr>
        <w:tabs>
          <w:tab w:val="left" w:pos="142"/>
          <w:tab w:val="left" w:pos="567"/>
        </w:tabs>
        <w:spacing w:line="360" w:lineRule="exact"/>
        <w:rPr>
          <w:rFonts w:ascii="新細明體" w:hAnsi="新細明體"/>
          <w:b/>
        </w:rPr>
      </w:pPr>
    </w:p>
    <w:p w:rsidR="00537300" w:rsidRPr="00A268E7" w:rsidRDefault="00537300" w:rsidP="00E42E5C">
      <w:pPr>
        <w:tabs>
          <w:tab w:val="left" w:pos="142"/>
          <w:tab w:val="left" w:pos="567"/>
        </w:tabs>
        <w:spacing w:line="360" w:lineRule="exact"/>
        <w:rPr>
          <w:rFonts w:ascii="新細明體" w:hAnsi="新細明體"/>
          <w:b/>
        </w:rPr>
      </w:pPr>
      <w:r w:rsidRPr="00A268E7">
        <w:rPr>
          <w:rFonts w:ascii="新細明體" w:hAnsi="新細明體" w:hint="eastAsia"/>
          <w:b/>
        </w:rPr>
        <w:t>演出團隊：</w:t>
      </w:r>
    </w:p>
    <w:p w:rsidR="00A268E7" w:rsidRPr="00A268E7" w:rsidRDefault="00A268E7" w:rsidP="00A268E7">
      <w:pPr>
        <w:tabs>
          <w:tab w:val="left" w:pos="142"/>
          <w:tab w:val="left" w:pos="567"/>
        </w:tabs>
        <w:spacing w:line="360" w:lineRule="exact"/>
        <w:rPr>
          <w:rFonts w:ascii="新細明體" w:hAnsi="新細明體"/>
        </w:rPr>
      </w:pPr>
      <w:r w:rsidRPr="00A268E7">
        <w:rPr>
          <w:rFonts w:ascii="新細明體" w:hAnsi="新細明體" w:hint="eastAsia"/>
        </w:rPr>
        <w:t>藝術總監/編舞家：何曉玫</w:t>
      </w:r>
    </w:p>
    <w:p w:rsidR="00A268E7" w:rsidRPr="00A268E7" w:rsidRDefault="00A268E7" w:rsidP="00A268E7">
      <w:pPr>
        <w:tabs>
          <w:tab w:val="left" w:pos="142"/>
          <w:tab w:val="left" w:pos="567"/>
        </w:tabs>
        <w:spacing w:line="360" w:lineRule="exact"/>
        <w:rPr>
          <w:rFonts w:ascii="新細明體" w:hAnsi="新細明體"/>
        </w:rPr>
      </w:pPr>
      <w:r w:rsidRPr="00A268E7">
        <w:rPr>
          <w:rFonts w:ascii="新細明體" w:hAnsi="新細明體" w:hint="eastAsia"/>
        </w:rPr>
        <w:t>製 作 人：郎祖明</w:t>
      </w:r>
    </w:p>
    <w:p w:rsidR="00A268E7" w:rsidRPr="00A268E7" w:rsidRDefault="00A268E7" w:rsidP="00A268E7">
      <w:pPr>
        <w:tabs>
          <w:tab w:val="left" w:pos="142"/>
          <w:tab w:val="left" w:pos="567"/>
        </w:tabs>
        <w:spacing w:line="360" w:lineRule="exact"/>
        <w:rPr>
          <w:rFonts w:ascii="新細明體" w:hAnsi="新細明體"/>
        </w:rPr>
      </w:pPr>
      <w:r w:rsidRPr="00A268E7">
        <w:rPr>
          <w:rFonts w:ascii="新細明體" w:hAnsi="新細明體" w:hint="eastAsia"/>
        </w:rPr>
        <w:t>排練指導：羅瑋君</w:t>
      </w:r>
    </w:p>
    <w:p w:rsidR="00A268E7" w:rsidRPr="00A268E7" w:rsidRDefault="00A268E7" w:rsidP="00A268E7">
      <w:pPr>
        <w:tabs>
          <w:tab w:val="left" w:pos="142"/>
          <w:tab w:val="left" w:pos="567"/>
        </w:tabs>
        <w:spacing w:line="360" w:lineRule="exact"/>
        <w:rPr>
          <w:rFonts w:ascii="新細明體" w:hAnsi="新細明體"/>
        </w:rPr>
      </w:pPr>
      <w:r w:rsidRPr="00A268E7">
        <w:rPr>
          <w:rFonts w:ascii="新細明體" w:hAnsi="新細明體" w:hint="eastAsia"/>
        </w:rPr>
        <w:t>舞  者：羅瑋君、余建宏、張國韋、許程崴、陳映慈、廖筱婷、賴儀珊、何亭儀</w:t>
      </w:r>
    </w:p>
    <w:p w:rsidR="00A268E7" w:rsidRPr="00A268E7" w:rsidRDefault="00A268E7" w:rsidP="00A268E7">
      <w:pPr>
        <w:tabs>
          <w:tab w:val="left" w:pos="142"/>
          <w:tab w:val="left" w:pos="567"/>
        </w:tabs>
        <w:spacing w:line="360" w:lineRule="exact"/>
        <w:rPr>
          <w:rFonts w:ascii="新細明體" w:hAnsi="新細明體"/>
        </w:rPr>
      </w:pPr>
      <w:r w:rsidRPr="00A268E7">
        <w:rPr>
          <w:rFonts w:ascii="新細明體" w:hAnsi="新細明體" w:hint="eastAsia"/>
        </w:rPr>
        <w:t>燈光設計：曹安徽</w:t>
      </w:r>
    </w:p>
    <w:p w:rsidR="00A268E7" w:rsidRPr="00A268E7" w:rsidRDefault="00A268E7" w:rsidP="00A268E7">
      <w:pPr>
        <w:tabs>
          <w:tab w:val="left" w:pos="142"/>
          <w:tab w:val="left" w:pos="567"/>
        </w:tabs>
        <w:spacing w:line="360" w:lineRule="exact"/>
        <w:rPr>
          <w:rFonts w:ascii="新細明體" w:hAnsi="新細明體"/>
        </w:rPr>
      </w:pPr>
      <w:r w:rsidRPr="00A268E7">
        <w:rPr>
          <w:rFonts w:ascii="新細明體" w:hAnsi="新細明體" w:hint="eastAsia"/>
        </w:rPr>
        <w:t>服裝設計：曾天佑（原創）、許祐嘉（重製）</w:t>
      </w:r>
    </w:p>
    <w:p w:rsidR="00A268E7" w:rsidRPr="00A268E7" w:rsidRDefault="00A268E7" w:rsidP="00A268E7">
      <w:pPr>
        <w:tabs>
          <w:tab w:val="left" w:pos="142"/>
          <w:tab w:val="left" w:pos="567"/>
        </w:tabs>
        <w:spacing w:line="360" w:lineRule="exact"/>
        <w:rPr>
          <w:rFonts w:ascii="新細明體" w:hAnsi="新細明體"/>
        </w:rPr>
      </w:pPr>
      <w:r w:rsidRPr="00A268E7">
        <w:rPr>
          <w:rFonts w:ascii="新細明體" w:hAnsi="新細明體" w:hint="eastAsia"/>
        </w:rPr>
        <w:t>音樂設計：陳揚（原創）、鄭宜蘋（重製）</w:t>
      </w:r>
    </w:p>
    <w:p w:rsidR="00A268E7" w:rsidRPr="00A268E7" w:rsidRDefault="00A268E7" w:rsidP="00A268E7">
      <w:pPr>
        <w:tabs>
          <w:tab w:val="left" w:pos="142"/>
          <w:tab w:val="left" w:pos="567"/>
        </w:tabs>
        <w:spacing w:line="360" w:lineRule="exact"/>
        <w:rPr>
          <w:rFonts w:ascii="新細明體" w:hAnsi="新細明體"/>
        </w:rPr>
      </w:pPr>
      <w:r w:rsidRPr="00A268E7">
        <w:rPr>
          <w:rFonts w:ascii="新細明體" w:hAnsi="新細明體" w:hint="eastAsia"/>
        </w:rPr>
        <w:t>技術統籌：劉家明</w:t>
      </w:r>
    </w:p>
    <w:p w:rsidR="00A268E7" w:rsidRPr="00A268E7" w:rsidRDefault="00A268E7" w:rsidP="00A268E7">
      <w:pPr>
        <w:tabs>
          <w:tab w:val="left" w:pos="142"/>
          <w:tab w:val="left" w:pos="567"/>
        </w:tabs>
        <w:spacing w:line="360" w:lineRule="exact"/>
        <w:rPr>
          <w:rFonts w:ascii="新細明體" w:hAnsi="新細明體"/>
        </w:rPr>
      </w:pPr>
      <w:r w:rsidRPr="00A268E7">
        <w:rPr>
          <w:rFonts w:ascii="新細明體" w:hAnsi="新細明體" w:hint="eastAsia"/>
        </w:rPr>
        <w:t>舞台監督：陳昭郡</w:t>
      </w:r>
    </w:p>
    <w:p w:rsidR="00A268E7" w:rsidRPr="00A268E7" w:rsidRDefault="00A268E7" w:rsidP="00A268E7">
      <w:pPr>
        <w:tabs>
          <w:tab w:val="left" w:pos="142"/>
          <w:tab w:val="left" w:pos="567"/>
        </w:tabs>
        <w:spacing w:line="360" w:lineRule="exact"/>
        <w:rPr>
          <w:rFonts w:ascii="新細明體" w:hAnsi="新細明體"/>
        </w:rPr>
      </w:pPr>
      <w:r w:rsidRPr="00A268E7">
        <w:rPr>
          <w:rFonts w:ascii="新細明體" w:hAnsi="新細明體" w:hint="eastAsia"/>
        </w:rPr>
        <w:t>道具設計：步里赫森、薪生民俗傳藝劇團</w:t>
      </w:r>
    </w:p>
    <w:p w:rsidR="00A268E7" w:rsidRPr="00A268E7" w:rsidRDefault="00A268E7" w:rsidP="00A268E7">
      <w:pPr>
        <w:tabs>
          <w:tab w:val="left" w:pos="142"/>
          <w:tab w:val="left" w:pos="567"/>
        </w:tabs>
        <w:spacing w:line="360" w:lineRule="exact"/>
        <w:rPr>
          <w:rFonts w:ascii="新細明體" w:hAnsi="新細明體"/>
        </w:rPr>
      </w:pPr>
      <w:r w:rsidRPr="00A268E7">
        <w:rPr>
          <w:rFonts w:ascii="新細明體" w:hAnsi="新細明體" w:hint="eastAsia"/>
        </w:rPr>
        <w:t>行政統籌：陳巧欣</w:t>
      </w:r>
    </w:p>
    <w:p w:rsidR="00A268E7" w:rsidRPr="00A268E7" w:rsidRDefault="00A268E7" w:rsidP="00A268E7">
      <w:pPr>
        <w:tabs>
          <w:tab w:val="left" w:pos="142"/>
          <w:tab w:val="left" w:pos="567"/>
        </w:tabs>
        <w:spacing w:line="360" w:lineRule="exact"/>
        <w:rPr>
          <w:rFonts w:ascii="新細明體" w:hAnsi="新細明體"/>
        </w:rPr>
      </w:pPr>
      <w:r w:rsidRPr="00A268E7">
        <w:rPr>
          <w:rFonts w:ascii="新細明體" w:hAnsi="新細明體" w:hint="eastAsia"/>
        </w:rPr>
        <w:t>行政協力：陳映慈、劉育寧</w:t>
      </w:r>
    </w:p>
    <w:p w:rsidR="00A268E7" w:rsidRDefault="00A268E7" w:rsidP="00E42E5C">
      <w:pPr>
        <w:tabs>
          <w:tab w:val="left" w:pos="142"/>
          <w:tab w:val="left" w:pos="567"/>
        </w:tabs>
        <w:spacing w:line="360" w:lineRule="exact"/>
        <w:rPr>
          <w:rFonts w:ascii="新細明體" w:hAnsi="新細明體"/>
          <w:b/>
        </w:rPr>
      </w:pPr>
    </w:p>
    <w:p w:rsidR="00E42E5C" w:rsidRPr="00E42E5C" w:rsidRDefault="00A268E7" w:rsidP="00E42E5C">
      <w:pPr>
        <w:tabs>
          <w:tab w:val="left" w:pos="142"/>
          <w:tab w:val="left" w:pos="567"/>
        </w:tabs>
        <w:spacing w:line="360" w:lineRule="exact"/>
        <w:rPr>
          <w:rFonts w:ascii="新細明體" w:hAnsi="新細明體"/>
          <w:b/>
        </w:rPr>
      </w:pPr>
      <w:r w:rsidRPr="00A268E7">
        <w:rPr>
          <w:rFonts w:ascii="新細明體" w:hAnsi="新細明體" w:hint="eastAsia"/>
          <w:b/>
        </w:rPr>
        <w:lastRenderedPageBreak/>
        <w:t>關於何曉玫MeimageDance</w:t>
      </w:r>
    </w:p>
    <w:p w:rsidR="00A268E7" w:rsidRDefault="00A268E7" w:rsidP="00E42E5C">
      <w:pPr>
        <w:tabs>
          <w:tab w:val="left" w:pos="142"/>
          <w:tab w:val="left" w:pos="567"/>
        </w:tabs>
        <w:spacing w:line="360" w:lineRule="exact"/>
        <w:rPr>
          <w:rFonts w:ascii="新細明體" w:hAnsi="新細明體"/>
        </w:rPr>
      </w:pPr>
      <w:r w:rsidRPr="00A268E7">
        <w:rPr>
          <w:rFonts w:ascii="新細明體" w:hAnsi="新細明體" w:hint="eastAsia"/>
        </w:rPr>
        <w:t>何曉玫MeimageDance創立於 2010 年，創團精神在標示未來性，反映舞蹈與視覺文化的特殊風格。何曉玫長期觀察社會現象，作品取材台灣主流或次文化，創作與環境緊密扣連，作品常具有濃厚當代文化符號色彩。自2011年起每年推出「鈕扣*New Choreographer」計畫邀請台灣旅外優秀舞者「回家」，透過國外優秀台灣舞者回臺創作演出、交換國際經驗來培養兼具職業經驗與獨立性格的編舞人才。2016年起舉辦「專業舞者工作坊」免費提供專業身體訓練課程，同時關心舞蹈作為社會發聲、培力的不同可能性，陸續規劃學障與偏鄉地區待用課程、拍攝Video Dance系列等，擴大舞蹈的社會接觸與影響力。</w:t>
      </w:r>
    </w:p>
    <w:p w:rsidR="00A268E7" w:rsidRDefault="00A268E7" w:rsidP="00E42E5C">
      <w:pPr>
        <w:tabs>
          <w:tab w:val="left" w:pos="142"/>
          <w:tab w:val="left" w:pos="567"/>
        </w:tabs>
        <w:spacing w:line="360" w:lineRule="exact"/>
        <w:rPr>
          <w:rFonts w:ascii="新細明體" w:hAnsi="新細明體"/>
        </w:rPr>
      </w:pPr>
    </w:p>
    <w:p w:rsidR="00E42E5C" w:rsidRPr="00A268E7" w:rsidRDefault="00A268E7" w:rsidP="00E42E5C">
      <w:pPr>
        <w:tabs>
          <w:tab w:val="left" w:pos="142"/>
          <w:tab w:val="left" w:pos="567"/>
        </w:tabs>
        <w:spacing w:line="360" w:lineRule="exact"/>
        <w:rPr>
          <w:rFonts w:ascii="新細明體" w:hAnsi="新細明體"/>
          <w:b/>
        </w:rPr>
      </w:pPr>
      <w:r w:rsidRPr="00A268E7">
        <w:rPr>
          <w:rFonts w:ascii="新細明體" w:hAnsi="新細明體" w:hint="eastAsia"/>
          <w:b/>
        </w:rPr>
        <w:t>藝術總監 何曉玫</w:t>
      </w:r>
      <w:r w:rsidR="00E42E5C" w:rsidRPr="00A268E7">
        <w:rPr>
          <w:rFonts w:ascii="新細明體" w:hAnsi="新細明體"/>
          <w:b/>
        </w:rPr>
        <w:t xml:space="preserve"> </w:t>
      </w:r>
    </w:p>
    <w:p w:rsidR="00A268E7" w:rsidRDefault="00906BB1" w:rsidP="00E42E5C">
      <w:pPr>
        <w:tabs>
          <w:tab w:val="left" w:pos="142"/>
          <w:tab w:val="left" w:pos="567"/>
        </w:tabs>
        <w:spacing w:line="360" w:lineRule="exact"/>
        <w:rPr>
          <w:rFonts w:ascii="新細明體" w:hAnsi="新細明體"/>
        </w:rPr>
      </w:pPr>
      <w:r>
        <w:rPr>
          <w:rFonts w:ascii="新細明體" w:hAnsi="新細明體" w:hint="eastAsia"/>
        </w:rPr>
        <w:t>何曉玫，第十九屆國家文藝獎舞蹈類得主，國立台</w:t>
      </w:r>
      <w:r w:rsidR="00A268E7" w:rsidRPr="00A268E7">
        <w:rPr>
          <w:rFonts w:ascii="新細明體" w:hAnsi="新細明體" w:hint="eastAsia"/>
        </w:rPr>
        <w:t>北</w:t>
      </w:r>
      <w:r>
        <w:rPr>
          <w:rFonts w:ascii="新細明體" w:hAnsi="新細明體" w:hint="eastAsia"/>
        </w:rPr>
        <w:t>藝術大學舞蹈學系專任教授，雲門舞集舞蹈教室教材研發總顧問。曾任台</w:t>
      </w:r>
      <w:r w:rsidR="00A268E7" w:rsidRPr="00A268E7">
        <w:rPr>
          <w:rFonts w:ascii="新細明體" w:hAnsi="新細明體" w:hint="eastAsia"/>
        </w:rPr>
        <w:t>北越界舞團團長、雲門舞集2排練指導，並多次受邀擔任雲門舞集客席編舞家，編作舞碼：《水‧鏡》、《紙天空》。作品《Woo!芭比》(2010)、《紙境》(2011)皆獲台新藝術獎提名，2013年作品《親愛的》獲第十二屆台新藝術獎年度入選，作品《假裝》於2015年獲提為第十四屆台新藝術獎入圍，該作曾受邀至德國杜賽朵夫國際舞蹈博覽會、北京舞蹈雙週、及香港城市當代舞蹈節演出。</w:t>
      </w:r>
    </w:p>
    <w:p w:rsidR="00A268E7" w:rsidRDefault="00A268E7" w:rsidP="00E42E5C">
      <w:pPr>
        <w:tabs>
          <w:tab w:val="left" w:pos="142"/>
          <w:tab w:val="left" w:pos="567"/>
        </w:tabs>
        <w:spacing w:line="360" w:lineRule="exact"/>
        <w:rPr>
          <w:rFonts w:ascii="新細明體" w:hAnsi="新細明體"/>
        </w:rPr>
      </w:pPr>
    </w:p>
    <w:p w:rsidR="00906BB1" w:rsidRPr="00906BB1" w:rsidRDefault="00A268E7" w:rsidP="00906BB1">
      <w:pPr>
        <w:tabs>
          <w:tab w:val="left" w:pos="142"/>
          <w:tab w:val="left" w:pos="567"/>
        </w:tabs>
        <w:spacing w:line="360" w:lineRule="exact"/>
        <w:rPr>
          <w:rFonts w:ascii="新細明體" w:hAnsi="新細明體"/>
          <w:b/>
        </w:rPr>
      </w:pPr>
      <w:r w:rsidRPr="00906BB1">
        <w:rPr>
          <w:rFonts w:ascii="新細明體" w:hAnsi="新細明體" w:hint="eastAsia"/>
          <w:b/>
        </w:rPr>
        <w:t>舞團獲獎紀錄</w:t>
      </w:r>
      <w:r w:rsidR="00906BB1" w:rsidRPr="00906BB1">
        <w:rPr>
          <w:rFonts w:ascii="新細明體" w:hAnsi="新細明體" w:hint="eastAsia"/>
          <w:b/>
        </w:rPr>
        <w:t>及藝術節經歷</w:t>
      </w:r>
    </w:p>
    <w:p w:rsidR="00906BB1" w:rsidRPr="00A268E7" w:rsidRDefault="00906BB1" w:rsidP="00906BB1">
      <w:pPr>
        <w:tabs>
          <w:tab w:val="left" w:pos="142"/>
          <w:tab w:val="left" w:pos="567"/>
        </w:tabs>
        <w:spacing w:line="360" w:lineRule="exact"/>
        <w:rPr>
          <w:rFonts w:ascii="新細明體" w:hAnsi="新細明體"/>
        </w:rPr>
      </w:pPr>
      <w:r w:rsidRPr="00A268E7">
        <w:rPr>
          <w:rFonts w:ascii="新細明體" w:hAnsi="新細明體" w:hint="eastAsia"/>
        </w:rPr>
        <w:t>2016獲邀德國杜賽朵夫國際舞蹈博覽會(Internationale Tanzmesse NRW, Dusseldorf)演出《假裝》</w:t>
      </w:r>
    </w:p>
    <w:p w:rsidR="00A268E7" w:rsidRPr="00A268E7" w:rsidRDefault="00A268E7" w:rsidP="00A268E7">
      <w:pPr>
        <w:tabs>
          <w:tab w:val="left" w:pos="142"/>
          <w:tab w:val="left" w:pos="567"/>
        </w:tabs>
        <w:spacing w:line="360" w:lineRule="exact"/>
        <w:rPr>
          <w:rFonts w:ascii="新細明體" w:hAnsi="新細明體"/>
        </w:rPr>
      </w:pPr>
      <w:r w:rsidRPr="00A268E7">
        <w:rPr>
          <w:rFonts w:ascii="新細明體" w:hAnsi="新細明體" w:hint="eastAsia"/>
        </w:rPr>
        <w:t>2015 藝術總監何</w:t>
      </w:r>
      <w:r w:rsidR="00906BB1">
        <w:rPr>
          <w:rFonts w:ascii="新細明體" w:hAnsi="新細明體" w:hint="eastAsia"/>
        </w:rPr>
        <w:t>曉玫獲頒台</w:t>
      </w:r>
      <w:r w:rsidRPr="00A268E7">
        <w:rPr>
          <w:rFonts w:ascii="新細明體" w:hAnsi="新細明體" w:hint="eastAsia"/>
        </w:rPr>
        <w:t>灣第十九屆國家文藝獎舞蹈類獎項</w:t>
      </w:r>
    </w:p>
    <w:p w:rsidR="00906BB1" w:rsidRPr="00A268E7" w:rsidRDefault="00906BB1" w:rsidP="00906BB1">
      <w:pPr>
        <w:tabs>
          <w:tab w:val="left" w:pos="142"/>
          <w:tab w:val="left" w:pos="567"/>
        </w:tabs>
        <w:spacing w:line="360" w:lineRule="exact"/>
        <w:rPr>
          <w:rFonts w:ascii="新細明體" w:hAnsi="新細明體"/>
        </w:rPr>
      </w:pPr>
      <w:r w:rsidRPr="00A268E7">
        <w:rPr>
          <w:rFonts w:ascii="新細明體" w:hAnsi="新細明體" w:hint="eastAsia"/>
        </w:rPr>
        <w:t>2015鈕扣*New Choreographer 計畫受邀作為2015臺北藝術節開幕演出</w:t>
      </w:r>
    </w:p>
    <w:p w:rsidR="00A268E7" w:rsidRPr="00A268E7" w:rsidRDefault="00A268E7" w:rsidP="00A268E7">
      <w:pPr>
        <w:tabs>
          <w:tab w:val="left" w:pos="142"/>
          <w:tab w:val="left" w:pos="567"/>
        </w:tabs>
        <w:spacing w:line="360" w:lineRule="exact"/>
        <w:rPr>
          <w:rFonts w:ascii="新細明體" w:hAnsi="新細明體"/>
        </w:rPr>
      </w:pPr>
      <w:r w:rsidRPr="00A268E7">
        <w:rPr>
          <w:rFonts w:ascii="新細明體" w:hAnsi="新細明體" w:hint="eastAsia"/>
        </w:rPr>
        <w:t>2015《假裝》獲提名為第十四屆台新藝術獎入圍作品</w:t>
      </w:r>
    </w:p>
    <w:p w:rsidR="00906BB1" w:rsidRPr="00A268E7" w:rsidRDefault="00906BB1" w:rsidP="00906BB1">
      <w:pPr>
        <w:tabs>
          <w:tab w:val="left" w:pos="142"/>
          <w:tab w:val="left" w:pos="567"/>
        </w:tabs>
        <w:spacing w:line="360" w:lineRule="exact"/>
        <w:rPr>
          <w:rFonts w:ascii="新細明體" w:hAnsi="新細明體"/>
        </w:rPr>
      </w:pPr>
      <w:r w:rsidRPr="00A268E7">
        <w:rPr>
          <w:rFonts w:ascii="新細明體" w:hAnsi="新細明體" w:hint="eastAsia"/>
        </w:rPr>
        <w:t>2015獲邀赴北京舞蹈雙週演出《假裝》</w:t>
      </w:r>
    </w:p>
    <w:p w:rsidR="00906BB1" w:rsidRPr="00A268E7" w:rsidRDefault="00906BB1" w:rsidP="00906BB1">
      <w:pPr>
        <w:tabs>
          <w:tab w:val="left" w:pos="142"/>
          <w:tab w:val="left" w:pos="567"/>
        </w:tabs>
        <w:spacing w:line="360" w:lineRule="exact"/>
        <w:rPr>
          <w:rFonts w:ascii="新細明體" w:hAnsi="新細明體"/>
        </w:rPr>
      </w:pPr>
      <w:r w:rsidRPr="00A268E7">
        <w:rPr>
          <w:rFonts w:ascii="新細明體" w:hAnsi="新細明體" w:hint="eastAsia"/>
        </w:rPr>
        <w:t>2014受香港城市當代舞蹈節邀請於葵青劇院-黑盒劇場演出作品《假裝》</w:t>
      </w:r>
    </w:p>
    <w:p w:rsidR="00A268E7" w:rsidRPr="00A268E7" w:rsidRDefault="00A268E7" w:rsidP="00A268E7">
      <w:pPr>
        <w:tabs>
          <w:tab w:val="left" w:pos="142"/>
          <w:tab w:val="left" w:pos="567"/>
        </w:tabs>
        <w:spacing w:line="360" w:lineRule="exact"/>
        <w:rPr>
          <w:rFonts w:ascii="新細明體" w:hAnsi="新細明體"/>
        </w:rPr>
      </w:pPr>
      <w:r w:rsidRPr="00A268E7">
        <w:rPr>
          <w:rFonts w:ascii="新細明體" w:hAnsi="新細明體" w:hint="eastAsia"/>
        </w:rPr>
        <w:t>2013《親愛的》榮獲第十二屆台新藝術獎（視覺與表演藝術共同評選）年度入選</w:t>
      </w:r>
    </w:p>
    <w:p w:rsidR="00A268E7" w:rsidRPr="00A268E7" w:rsidRDefault="00A268E7" w:rsidP="00A268E7">
      <w:pPr>
        <w:tabs>
          <w:tab w:val="left" w:pos="142"/>
          <w:tab w:val="left" w:pos="567"/>
        </w:tabs>
        <w:spacing w:line="360" w:lineRule="exact"/>
        <w:rPr>
          <w:rFonts w:ascii="新細明體" w:hAnsi="新細明體"/>
        </w:rPr>
      </w:pPr>
      <w:r w:rsidRPr="00A268E7">
        <w:rPr>
          <w:rFonts w:ascii="新細明體" w:hAnsi="新細明體" w:hint="eastAsia"/>
        </w:rPr>
        <w:t>2011《紙境》獲第十屆台新藝術獎提名</w:t>
      </w:r>
    </w:p>
    <w:p w:rsidR="00515109" w:rsidRDefault="00A268E7" w:rsidP="00A268E7">
      <w:pPr>
        <w:tabs>
          <w:tab w:val="left" w:pos="142"/>
          <w:tab w:val="left" w:pos="567"/>
        </w:tabs>
        <w:spacing w:line="360" w:lineRule="exact"/>
        <w:rPr>
          <w:rFonts w:ascii="新細明體" w:hAnsi="新細明體"/>
        </w:rPr>
      </w:pPr>
      <w:r w:rsidRPr="00A268E7">
        <w:rPr>
          <w:rFonts w:ascii="新細明體" w:hAnsi="新細明體" w:hint="eastAsia"/>
        </w:rPr>
        <w:t>2010《Woo!芭比》獲第九屆台新藝術獎提名</w:t>
      </w:r>
    </w:p>
    <w:p w:rsidR="00A268E7" w:rsidRDefault="00A268E7" w:rsidP="00E42E5C">
      <w:pPr>
        <w:tabs>
          <w:tab w:val="left" w:pos="142"/>
          <w:tab w:val="left" w:pos="567"/>
        </w:tabs>
        <w:spacing w:line="360" w:lineRule="exact"/>
        <w:rPr>
          <w:rFonts w:ascii="新細明體" w:hAnsi="新細明體"/>
        </w:rPr>
      </w:pPr>
    </w:p>
    <w:p w:rsidR="00537300" w:rsidRPr="00F31078" w:rsidRDefault="00A268E7" w:rsidP="00A268E7">
      <w:pPr>
        <w:tabs>
          <w:tab w:val="left" w:pos="142"/>
          <w:tab w:val="left" w:pos="567"/>
        </w:tabs>
        <w:spacing w:line="360" w:lineRule="exact"/>
      </w:pPr>
      <w:r w:rsidRPr="00537300">
        <w:rPr>
          <w:rFonts w:ascii="新細明體" w:hAnsi="新細明體" w:hint="eastAsia"/>
          <w:color w:val="000000"/>
        </w:rPr>
        <w:t>光華新聞文化中心現舉辦第十二屆「台灣月」 (</w:t>
      </w:r>
      <w:r w:rsidRPr="00537300">
        <w:rPr>
          <w:color w:val="000000"/>
        </w:rPr>
        <w:t>Taiwan Culture Festival</w:t>
      </w:r>
      <w:r w:rsidRPr="00537300">
        <w:rPr>
          <w:rFonts w:ascii="新細明體" w:hAnsi="新細明體" w:hint="eastAsia"/>
          <w:color w:val="000000"/>
        </w:rPr>
        <w:t>)</w:t>
      </w:r>
      <w:r>
        <w:rPr>
          <w:rFonts w:ascii="新細明體" w:hAnsi="新細明體" w:hint="eastAsia"/>
          <w:color w:val="000000"/>
        </w:rPr>
        <w:t>，活動</w:t>
      </w:r>
      <w:r w:rsidRPr="00537300">
        <w:rPr>
          <w:rFonts w:ascii="新細明體" w:hAnsi="新細明體" w:hint="eastAsia"/>
          <w:color w:val="000000"/>
        </w:rPr>
        <w:t>於10月12日至11月24日舉行。「2017台灣月」以「艷台灣」為主題；用《豐＋色》呈現出繽紛、多元和彩虹的特色，整體活動如台灣廟會般多樣紛炫的氣氛。</w:t>
      </w:r>
      <w:r w:rsidR="00537300" w:rsidRPr="00537300">
        <w:rPr>
          <w:rFonts w:ascii="新細明體" w:hAnsi="新細明體" w:hint="eastAsia"/>
        </w:rPr>
        <w:t>各項免費</w:t>
      </w:r>
      <w:r w:rsidR="00E45B13">
        <w:rPr>
          <w:rFonts w:ascii="新細明體" w:hAnsi="新細明體" w:hint="eastAsia"/>
        </w:rPr>
        <w:t>及售票</w:t>
      </w:r>
      <w:r w:rsidR="00537300" w:rsidRPr="00537300">
        <w:rPr>
          <w:rFonts w:ascii="新細明體" w:hAnsi="新細明體" w:hint="eastAsia"/>
        </w:rPr>
        <w:t>活動均已開始接受報名</w:t>
      </w:r>
      <w:r w:rsidR="00537300">
        <w:rPr>
          <w:rFonts w:ascii="新細明體" w:hAnsi="新細明體" w:hint="eastAsia"/>
        </w:rPr>
        <w:t>及購票</w:t>
      </w:r>
      <w:r w:rsidR="00537300" w:rsidRPr="00537300">
        <w:rPr>
          <w:rFonts w:ascii="新細明體" w:hAnsi="新細明體" w:hint="eastAsia"/>
        </w:rPr>
        <w:t xml:space="preserve">，詳情請瀏覽光華新聞文化中心網站 </w:t>
      </w:r>
      <w:r w:rsidR="00537300" w:rsidRPr="00F31078">
        <w:t>(www.taiwanculture-hk.org</w:t>
      </w:r>
      <w:r w:rsidR="00537300" w:rsidRPr="00537300">
        <w:rPr>
          <w:rFonts w:ascii="新細明體" w:hAnsi="新細明體" w:hint="eastAsia"/>
        </w:rPr>
        <w:t>)或其Facebook專頁，或辦公時間內致電25235555查詢。活動時間表及手冊亦可於後列網址下載：</w:t>
      </w:r>
      <w:r w:rsidR="00537300" w:rsidRPr="00F31078">
        <w:t>http://www.taiwanculture-hk.org/article/index.php?sn=1562</w:t>
      </w:r>
    </w:p>
    <w:p w:rsidR="00537300" w:rsidRDefault="00537300" w:rsidP="00A30152">
      <w:pPr>
        <w:tabs>
          <w:tab w:val="left" w:pos="142"/>
          <w:tab w:val="left" w:pos="567"/>
        </w:tabs>
        <w:ind w:firstLine="426"/>
        <w:rPr>
          <w:rFonts w:ascii="新細明體" w:hAnsi="新細明體"/>
        </w:rPr>
      </w:pPr>
    </w:p>
    <w:p w:rsidR="007D13D0" w:rsidRDefault="007D13D0" w:rsidP="007D13D0">
      <w:pPr>
        <w:numPr>
          <w:ilvl w:val="0"/>
          <w:numId w:val="4"/>
        </w:numPr>
        <w:tabs>
          <w:tab w:val="left" w:pos="142"/>
          <w:tab w:val="left" w:pos="567"/>
        </w:tabs>
        <w:jc w:val="center"/>
        <w:rPr>
          <w:rFonts w:ascii="Arial" w:hAnsi="Arial" w:cs="Arial"/>
          <w:color w:val="222222"/>
          <w:sz w:val="23"/>
          <w:szCs w:val="23"/>
          <w:shd w:val="clear" w:color="auto" w:fill="FFFFFF"/>
        </w:rPr>
      </w:pPr>
      <w:r>
        <w:rPr>
          <w:rFonts w:ascii="Arial" w:hAnsi="Arial" w:cs="Arial" w:hint="eastAsia"/>
          <w:color w:val="222222"/>
          <w:sz w:val="23"/>
          <w:szCs w:val="23"/>
          <w:shd w:val="clear" w:color="auto" w:fill="FFFFFF"/>
        </w:rPr>
        <w:t>完</w:t>
      </w:r>
      <w:r>
        <w:rPr>
          <w:rFonts w:ascii="Arial" w:hAnsi="Arial" w:cs="Arial" w:hint="eastAsia"/>
          <w:color w:val="222222"/>
          <w:sz w:val="23"/>
          <w:szCs w:val="23"/>
          <w:shd w:val="clear" w:color="auto" w:fill="FFFFFF"/>
        </w:rPr>
        <w:t xml:space="preserve"> -</w:t>
      </w:r>
    </w:p>
    <w:p w:rsidR="007D13D0" w:rsidRPr="00906BB1" w:rsidRDefault="007D13D0" w:rsidP="00A30152">
      <w:pPr>
        <w:tabs>
          <w:tab w:val="left" w:pos="142"/>
          <w:tab w:val="left" w:pos="567"/>
        </w:tabs>
        <w:ind w:firstLine="426"/>
        <w:rPr>
          <w:color w:val="FF0000"/>
        </w:rPr>
      </w:pPr>
      <w:r w:rsidRPr="00370F16">
        <w:rPr>
          <w:rFonts w:ascii="Arial" w:hAnsi="Arial" w:cs="Arial" w:hint="eastAsia"/>
          <w:color w:val="FF0000"/>
          <w:sz w:val="23"/>
          <w:szCs w:val="23"/>
          <w:highlight w:val="yellow"/>
          <w:shd w:val="clear" w:color="auto" w:fill="FFFFFF"/>
        </w:rPr>
        <w:t>照片下載：</w:t>
      </w:r>
      <w:r w:rsidR="00370F16" w:rsidRPr="00370F16">
        <w:rPr>
          <w:rFonts w:ascii="Arial" w:hAnsi="Arial" w:cs="Arial"/>
          <w:color w:val="FF0000"/>
          <w:sz w:val="23"/>
          <w:szCs w:val="23"/>
          <w:highlight w:val="yellow"/>
          <w:shd w:val="clear" w:color="auto" w:fill="FFFFFF"/>
        </w:rPr>
        <w:t>https://drive.google.com/open?id=0Bym9JBcOYTJIbFVjZTJPZXIwRzA</w:t>
      </w:r>
    </w:p>
    <w:p w:rsidR="000D3CAC" w:rsidRDefault="000D3CAC" w:rsidP="00A30152">
      <w:pPr>
        <w:tabs>
          <w:tab w:val="left" w:pos="142"/>
          <w:tab w:val="left" w:pos="567"/>
        </w:tabs>
        <w:ind w:firstLine="426"/>
        <w:rPr>
          <w:rFonts w:ascii="Arial" w:hAnsi="Arial" w:cs="Arial"/>
          <w:color w:val="222222"/>
          <w:sz w:val="23"/>
          <w:szCs w:val="23"/>
          <w:shd w:val="clear" w:color="auto" w:fill="FFFFFF"/>
        </w:rPr>
      </w:pPr>
    </w:p>
    <w:p w:rsidR="001E5D5D" w:rsidRPr="00FE2800" w:rsidRDefault="007D13D0" w:rsidP="001E5D5D">
      <w:pPr>
        <w:tabs>
          <w:tab w:val="left" w:pos="142"/>
          <w:tab w:val="left" w:pos="567"/>
        </w:tabs>
        <w:ind w:firstLine="426"/>
        <w:rPr>
          <w:rFonts w:ascii="標楷體" w:eastAsia="標楷體" w:hAnsi="標楷體"/>
          <w:sz w:val="20"/>
          <w:szCs w:val="20"/>
        </w:rPr>
      </w:pPr>
      <w:r>
        <w:rPr>
          <w:rFonts w:ascii="Arial" w:hAnsi="Arial" w:cs="Arial" w:hint="eastAsia"/>
          <w:color w:val="222222"/>
          <w:sz w:val="23"/>
          <w:szCs w:val="23"/>
          <w:shd w:val="clear" w:color="auto" w:fill="FFFFFF"/>
        </w:rPr>
        <w:t>傳媒查詢請聯絡：</w:t>
      </w:r>
      <w:r w:rsidR="001E5D5D" w:rsidRPr="00FE2800">
        <w:rPr>
          <w:rFonts w:ascii="標楷體" w:eastAsia="標楷體" w:hAnsi="標楷體" w:hint="eastAsia"/>
          <w:sz w:val="20"/>
          <w:szCs w:val="20"/>
        </w:rPr>
        <w:t xml:space="preserve">梁克悌  6023-2358   </w:t>
      </w:r>
      <w:r w:rsidR="001E5D5D" w:rsidRPr="00FE2800">
        <w:rPr>
          <w:rFonts w:ascii="標楷體" w:eastAsia="標楷體" w:hAnsi="標楷體"/>
          <w:sz w:val="20"/>
          <w:szCs w:val="20"/>
        </w:rPr>
        <w:t xml:space="preserve">Email: </w:t>
      </w:r>
      <w:hyperlink r:id="rId9" w:history="1">
        <w:r w:rsidR="001E5D5D" w:rsidRPr="00FE2800">
          <w:rPr>
            <w:rFonts w:ascii="標楷體" w:eastAsia="標楷體" w:hAnsi="標楷體"/>
            <w:sz w:val="20"/>
            <w:szCs w:val="20"/>
          </w:rPr>
          <w:t>curtisliang@taiwanculture-hk.org</w:t>
        </w:r>
      </w:hyperlink>
    </w:p>
    <w:p w:rsidR="001E5D5D" w:rsidRPr="00515109" w:rsidRDefault="001E5D5D" w:rsidP="00485259">
      <w:pPr>
        <w:tabs>
          <w:tab w:val="left" w:pos="1288"/>
        </w:tabs>
        <w:spacing w:line="280" w:lineRule="exact"/>
        <w:jc w:val="both"/>
        <w:rPr>
          <w:rFonts w:ascii="新細明體"/>
        </w:rPr>
      </w:pPr>
      <w:r w:rsidRPr="00FE2800">
        <w:rPr>
          <w:rFonts w:ascii="標楷體" w:eastAsia="標楷體" w:hAnsi="標楷體" w:hint="eastAsia"/>
          <w:sz w:val="20"/>
          <w:szCs w:val="20"/>
        </w:rPr>
        <w:t xml:space="preserve">              </w:t>
      </w:r>
      <w:r>
        <w:rPr>
          <w:rFonts w:ascii="標楷體" w:eastAsia="標楷體" w:hAnsi="標楷體" w:hint="eastAsia"/>
          <w:sz w:val="20"/>
          <w:szCs w:val="20"/>
        </w:rPr>
        <w:t xml:space="preserve">         </w:t>
      </w:r>
      <w:r w:rsidRPr="00FE2800">
        <w:rPr>
          <w:rFonts w:ascii="標楷體" w:eastAsia="標楷體" w:hAnsi="標楷體"/>
          <w:sz w:val="20"/>
          <w:szCs w:val="20"/>
        </w:rPr>
        <w:t>溫玉珍</w:t>
      </w:r>
      <w:r w:rsidRPr="00FE2800">
        <w:rPr>
          <w:rFonts w:ascii="標楷體" w:eastAsia="標楷體" w:hAnsi="標楷體" w:hint="eastAsia"/>
          <w:sz w:val="20"/>
          <w:szCs w:val="20"/>
        </w:rPr>
        <w:t xml:space="preserve"> </w:t>
      </w:r>
      <w:r w:rsidRPr="00FE2800">
        <w:rPr>
          <w:rFonts w:ascii="標楷體" w:eastAsia="標楷體" w:hAnsi="標楷體"/>
          <w:sz w:val="20"/>
          <w:szCs w:val="20"/>
        </w:rPr>
        <w:t xml:space="preserve"> 6087-7119 </w:t>
      </w:r>
      <w:r w:rsidRPr="00FE2800">
        <w:rPr>
          <w:rFonts w:ascii="標楷體" w:eastAsia="標楷體" w:hAnsi="標楷體" w:hint="eastAsia"/>
          <w:sz w:val="20"/>
          <w:szCs w:val="20"/>
        </w:rPr>
        <w:t xml:space="preserve">  </w:t>
      </w:r>
      <w:r w:rsidRPr="00FE2800">
        <w:rPr>
          <w:rFonts w:ascii="標楷體" w:eastAsia="標楷體" w:hAnsi="標楷體"/>
          <w:sz w:val="20"/>
          <w:szCs w:val="20"/>
        </w:rPr>
        <w:t xml:space="preserve">Email: </w:t>
      </w:r>
      <w:hyperlink r:id="rId10" w:history="1">
        <w:r w:rsidRPr="00FE2800">
          <w:rPr>
            <w:rFonts w:ascii="標楷體" w:eastAsia="標楷體" w:hAnsi="標楷體"/>
            <w:sz w:val="20"/>
            <w:szCs w:val="20"/>
          </w:rPr>
          <w:t>kate@taiwanculture-hk.org</w:t>
        </w:r>
      </w:hyperlink>
      <w:r w:rsidRPr="00FE2800">
        <w:rPr>
          <w:rFonts w:ascii="標楷體" w:eastAsia="標楷體" w:hAnsi="標楷體"/>
          <w:sz w:val="20"/>
          <w:szCs w:val="20"/>
        </w:rPr>
        <w:t xml:space="preserve">         </w:t>
      </w:r>
    </w:p>
    <w:sectPr w:rsidR="001E5D5D" w:rsidRPr="00515109" w:rsidSect="00485259">
      <w:pgSz w:w="12240" w:h="15840"/>
      <w:pgMar w:top="426" w:right="1325" w:bottom="0" w:left="158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358" w:rsidRDefault="00767358" w:rsidP="00BD46BC">
      <w:r>
        <w:separator/>
      </w:r>
    </w:p>
  </w:endnote>
  <w:endnote w:type="continuationSeparator" w:id="0">
    <w:p w:rsidR="00767358" w:rsidRDefault="00767358" w:rsidP="00BD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儷黑 Pro">
    <w:altName w:val="Arial Unicode MS"/>
    <w:panose1 w:val="00000000000000000000"/>
    <w:charset w:val="51"/>
    <w:family w:val="auto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358" w:rsidRDefault="00767358" w:rsidP="00BD46BC">
      <w:r>
        <w:separator/>
      </w:r>
    </w:p>
  </w:footnote>
  <w:footnote w:type="continuationSeparator" w:id="0">
    <w:p w:rsidR="00767358" w:rsidRDefault="00767358" w:rsidP="00BD4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C1FC1"/>
    <w:multiLevelType w:val="hybridMultilevel"/>
    <w:tmpl w:val="A2120A9C"/>
    <w:lvl w:ilvl="0" w:tplc="7584B950">
      <w:start w:val="2"/>
      <w:numFmt w:val="bullet"/>
      <w:lvlText w:val="-"/>
      <w:lvlJc w:val="left"/>
      <w:pPr>
        <w:ind w:left="786" w:hanging="360"/>
      </w:pPr>
      <w:rPr>
        <w:rFonts w:ascii="Arial" w:eastAsia="新細明體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" w15:restartNumberingAfterBreak="0">
    <w:nsid w:val="40967766"/>
    <w:multiLevelType w:val="hybridMultilevel"/>
    <w:tmpl w:val="9F6206B8"/>
    <w:lvl w:ilvl="0" w:tplc="05D03E3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E0B084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AEDBD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981E2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2C4E7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18AEC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92B2C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48A15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B2096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BD66549"/>
    <w:multiLevelType w:val="hybridMultilevel"/>
    <w:tmpl w:val="DD883D1E"/>
    <w:lvl w:ilvl="0" w:tplc="29ECCBD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B2C27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025C4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72131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4E170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8A493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D4BD9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D0295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9C70B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9FF754D"/>
    <w:multiLevelType w:val="hybridMultilevel"/>
    <w:tmpl w:val="9FC022CA"/>
    <w:lvl w:ilvl="0" w:tplc="2620EBD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46BA3E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3273D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5C146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6421D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B2E83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80E61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DE9BA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ACFD6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isplayHorizontalDrawingGridEvery w:val="0"/>
  <w:displayVerticalDrawingGridEvery w:val="0"/>
  <w:doNotUseMarginsForDrawingGridOrigin/>
  <w:noPunctuationKerning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02ED"/>
    <w:rsid w:val="00002CDB"/>
    <w:rsid w:val="00012CD3"/>
    <w:rsid w:val="00027A7E"/>
    <w:rsid w:val="00042988"/>
    <w:rsid w:val="000532FC"/>
    <w:rsid w:val="00063E82"/>
    <w:rsid w:val="000931AD"/>
    <w:rsid w:val="000A49A3"/>
    <w:rsid w:val="000B1609"/>
    <w:rsid w:val="000D3CAC"/>
    <w:rsid w:val="000E17EA"/>
    <w:rsid w:val="000F650C"/>
    <w:rsid w:val="0011165B"/>
    <w:rsid w:val="00117B5A"/>
    <w:rsid w:val="001234E5"/>
    <w:rsid w:val="0012383D"/>
    <w:rsid w:val="0013014E"/>
    <w:rsid w:val="00144A96"/>
    <w:rsid w:val="00145EC8"/>
    <w:rsid w:val="001548AF"/>
    <w:rsid w:val="00156957"/>
    <w:rsid w:val="001601B5"/>
    <w:rsid w:val="0016188F"/>
    <w:rsid w:val="00182291"/>
    <w:rsid w:val="00197D00"/>
    <w:rsid w:val="001B0C47"/>
    <w:rsid w:val="001B0CE9"/>
    <w:rsid w:val="001B25C0"/>
    <w:rsid w:val="001C4FD4"/>
    <w:rsid w:val="001D7518"/>
    <w:rsid w:val="001E5D5D"/>
    <w:rsid w:val="002250EA"/>
    <w:rsid w:val="002337D3"/>
    <w:rsid w:val="0024433B"/>
    <w:rsid w:val="0025487F"/>
    <w:rsid w:val="00254B54"/>
    <w:rsid w:val="00256550"/>
    <w:rsid w:val="00263DCD"/>
    <w:rsid w:val="002819F8"/>
    <w:rsid w:val="00282F5F"/>
    <w:rsid w:val="00287A33"/>
    <w:rsid w:val="002E43AA"/>
    <w:rsid w:val="002E605D"/>
    <w:rsid w:val="002E6888"/>
    <w:rsid w:val="002F77EF"/>
    <w:rsid w:val="003171FE"/>
    <w:rsid w:val="00322020"/>
    <w:rsid w:val="00331E5F"/>
    <w:rsid w:val="003520F3"/>
    <w:rsid w:val="00362428"/>
    <w:rsid w:val="0036621B"/>
    <w:rsid w:val="00370F16"/>
    <w:rsid w:val="0037524F"/>
    <w:rsid w:val="003871E6"/>
    <w:rsid w:val="003937C2"/>
    <w:rsid w:val="003A3631"/>
    <w:rsid w:val="003A4E2E"/>
    <w:rsid w:val="003C7C10"/>
    <w:rsid w:val="003D401D"/>
    <w:rsid w:val="003D4381"/>
    <w:rsid w:val="003E2AB6"/>
    <w:rsid w:val="003E4B72"/>
    <w:rsid w:val="003E560A"/>
    <w:rsid w:val="003E786E"/>
    <w:rsid w:val="003F2E49"/>
    <w:rsid w:val="00403765"/>
    <w:rsid w:val="004172C7"/>
    <w:rsid w:val="004379E1"/>
    <w:rsid w:val="0044531A"/>
    <w:rsid w:val="00457377"/>
    <w:rsid w:val="004659C8"/>
    <w:rsid w:val="0046797D"/>
    <w:rsid w:val="004725F9"/>
    <w:rsid w:val="00484340"/>
    <w:rsid w:val="00485259"/>
    <w:rsid w:val="004A66D3"/>
    <w:rsid w:val="004E60FF"/>
    <w:rsid w:val="004E6A0C"/>
    <w:rsid w:val="00500E55"/>
    <w:rsid w:val="00515109"/>
    <w:rsid w:val="005168E5"/>
    <w:rsid w:val="0051727A"/>
    <w:rsid w:val="00532DE2"/>
    <w:rsid w:val="00537300"/>
    <w:rsid w:val="005779C9"/>
    <w:rsid w:val="00593389"/>
    <w:rsid w:val="005970EB"/>
    <w:rsid w:val="005A344F"/>
    <w:rsid w:val="005B0FCF"/>
    <w:rsid w:val="005B23C4"/>
    <w:rsid w:val="005C5419"/>
    <w:rsid w:val="005D4383"/>
    <w:rsid w:val="005E17EE"/>
    <w:rsid w:val="005F642D"/>
    <w:rsid w:val="0062011E"/>
    <w:rsid w:val="00620276"/>
    <w:rsid w:val="00630E0C"/>
    <w:rsid w:val="00640BAB"/>
    <w:rsid w:val="006419BC"/>
    <w:rsid w:val="00680843"/>
    <w:rsid w:val="006821EC"/>
    <w:rsid w:val="00683F13"/>
    <w:rsid w:val="0069628C"/>
    <w:rsid w:val="006B6D94"/>
    <w:rsid w:val="006F40DF"/>
    <w:rsid w:val="006F5D96"/>
    <w:rsid w:val="00703548"/>
    <w:rsid w:val="0070512B"/>
    <w:rsid w:val="00715088"/>
    <w:rsid w:val="00717E70"/>
    <w:rsid w:val="00731F97"/>
    <w:rsid w:val="0074099A"/>
    <w:rsid w:val="007551AC"/>
    <w:rsid w:val="00762315"/>
    <w:rsid w:val="00767358"/>
    <w:rsid w:val="007753B3"/>
    <w:rsid w:val="00796C21"/>
    <w:rsid w:val="00797BB1"/>
    <w:rsid w:val="007D026B"/>
    <w:rsid w:val="007D13D0"/>
    <w:rsid w:val="007D2144"/>
    <w:rsid w:val="007D2A99"/>
    <w:rsid w:val="007E4557"/>
    <w:rsid w:val="007F27AE"/>
    <w:rsid w:val="00800AAB"/>
    <w:rsid w:val="00804CAC"/>
    <w:rsid w:val="00807684"/>
    <w:rsid w:val="00814D45"/>
    <w:rsid w:val="00817BC7"/>
    <w:rsid w:val="0082050F"/>
    <w:rsid w:val="00842989"/>
    <w:rsid w:val="008451FB"/>
    <w:rsid w:val="00865657"/>
    <w:rsid w:val="0087683E"/>
    <w:rsid w:val="00883386"/>
    <w:rsid w:val="00887510"/>
    <w:rsid w:val="008936D0"/>
    <w:rsid w:val="008E4224"/>
    <w:rsid w:val="008E7D5F"/>
    <w:rsid w:val="008F3608"/>
    <w:rsid w:val="00903246"/>
    <w:rsid w:val="00906BB1"/>
    <w:rsid w:val="00913AF3"/>
    <w:rsid w:val="00942F80"/>
    <w:rsid w:val="009A25A6"/>
    <w:rsid w:val="009B7ED0"/>
    <w:rsid w:val="009C3750"/>
    <w:rsid w:val="009E34B1"/>
    <w:rsid w:val="009F3706"/>
    <w:rsid w:val="00A15B81"/>
    <w:rsid w:val="00A268E7"/>
    <w:rsid w:val="00A30152"/>
    <w:rsid w:val="00A42061"/>
    <w:rsid w:val="00A51916"/>
    <w:rsid w:val="00A521C3"/>
    <w:rsid w:val="00A80004"/>
    <w:rsid w:val="00A92D8D"/>
    <w:rsid w:val="00A97CF1"/>
    <w:rsid w:val="00AA1797"/>
    <w:rsid w:val="00AB136B"/>
    <w:rsid w:val="00AC01F6"/>
    <w:rsid w:val="00AC7154"/>
    <w:rsid w:val="00AF247F"/>
    <w:rsid w:val="00AF5999"/>
    <w:rsid w:val="00B00C5C"/>
    <w:rsid w:val="00B06787"/>
    <w:rsid w:val="00B149BE"/>
    <w:rsid w:val="00B202ED"/>
    <w:rsid w:val="00B41D11"/>
    <w:rsid w:val="00B46C7B"/>
    <w:rsid w:val="00B8082A"/>
    <w:rsid w:val="00B82D10"/>
    <w:rsid w:val="00B87CDE"/>
    <w:rsid w:val="00BC71DD"/>
    <w:rsid w:val="00BD46BC"/>
    <w:rsid w:val="00BD77BA"/>
    <w:rsid w:val="00BE196D"/>
    <w:rsid w:val="00BF1531"/>
    <w:rsid w:val="00BF745E"/>
    <w:rsid w:val="00BF75FD"/>
    <w:rsid w:val="00C068EC"/>
    <w:rsid w:val="00C07C41"/>
    <w:rsid w:val="00C44784"/>
    <w:rsid w:val="00C6354B"/>
    <w:rsid w:val="00C74A3C"/>
    <w:rsid w:val="00CB2BEE"/>
    <w:rsid w:val="00CC3A3B"/>
    <w:rsid w:val="00CF01D7"/>
    <w:rsid w:val="00CF60C1"/>
    <w:rsid w:val="00D14BFA"/>
    <w:rsid w:val="00D1683A"/>
    <w:rsid w:val="00D31541"/>
    <w:rsid w:val="00D329AA"/>
    <w:rsid w:val="00D33967"/>
    <w:rsid w:val="00D422C9"/>
    <w:rsid w:val="00D76F5C"/>
    <w:rsid w:val="00D77C11"/>
    <w:rsid w:val="00D87972"/>
    <w:rsid w:val="00D95C7D"/>
    <w:rsid w:val="00D95E91"/>
    <w:rsid w:val="00D97ED5"/>
    <w:rsid w:val="00DA51B0"/>
    <w:rsid w:val="00DA7F9B"/>
    <w:rsid w:val="00DB135D"/>
    <w:rsid w:val="00DC6C70"/>
    <w:rsid w:val="00DD01D7"/>
    <w:rsid w:val="00DD6B5B"/>
    <w:rsid w:val="00DE3C76"/>
    <w:rsid w:val="00DE6CEB"/>
    <w:rsid w:val="00E113F4"/>
    <w:rsid w:val="00E157B8"/>
    <w:rsid w:val="00E2088F"/>
    <w:rsid w:val="00E32A15"/>
    <w:rsid w:val="00E32C8D"/>
    <w:rsid w:val="00E42E5C"/>
    <w:rsid w:val="00E45B13"/>
    <w:rsid w:val="00E57C78"/>
    <w:rsid w:val="00E62E6A"/>
    <w:rsid w:val="00E701B8"/>
    <w:rsid w:val="00E72F81"/>
    <w:rsid w:val="00E74868"/>
    <w:rsid w:val="00E83F31"/>
    <w:rsid w:val="00E93111"/>
    <w:rsid w:val="00EA27FB"/>
    <w:rsid w:val="00EA322C"/>
    <w:rsid w:val="00EA397C"/>
    <w:rsid w:val="00EA3B75"/>
    <w:rsid w:val="00EB4CF0"/>
    <w:rsid w:val="00EB7A3E"/>
    <w:rsid w:val="00EC04BA"/>
    <w:rsid w:val="00EC4B8E"/>
    <w:rsid w:val="00EE0BED"/>
    <w:rsid w:val="00EF1B86"/>
    <w:rsid w:val="00F0101E"/>
    <w:rsid w:val="00F152C7"/>
    <w:rsid w:val="00F214F3"/>
    <w:rsid w:val="00F23825"/>
    <w:rsid w:val="00F31078"/>
    <w:rsid w:val="00F57ABD"/>
    <w:rsid w:val="00F83988"/>
    <w:rsid w:val="00F84A2E"/>
    <w:rsid w:val="00F90AA2"/>
    <w:rsid w:val="00F90E85"/>
    <w:rsid w:val="00FA0857"/>
    <w:rsid w:val="00FA22DD"/>
    <w:rsid w:val="00FB75FE"/>
    <w:rsid w:val="00FD61E9"/>
    <w:rsid w:val="00FE2800"/>
    <w:rsid w:val="00FF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D01617F-BD95-4F6A-82CE-D6E2930C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4B1"/>
    <w:rPr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42F80"/>
    <w:rPr>
      <w:rFonts w:ascii="儷黑 Pro" w:eastAsia="Times New Roman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066AF"/>
    <w:rPr>
      <w:rFonts w:asciiTheme="majorHAnsi" w:eastAsiaTheme="majorEastAsia" w:hAnsiTheme="majorHAnsi" w:cstheme="majorBidi"/>
      <w:kern w:val="0"/>
      <w:sz w:val="0"/>
      <w:szCs w:val="0"/>
    </w:rPr>
  </w:style>
  <w:style w:type="paragraph" w:styleId="a5">
    <w:name w:val="List Paragraph"/>
    <w:basedOn w:val="a"/>
    <w:uiPriority w:val="99"/>
    <w:qFormat/>
    <w:rsid w:val="00865657"/>
    <w:pPr>
      <w:ind w:left="720"/>
      <w:contextualSpacing/>
    </w:pPr>
    <w:rPr>
      <w:rFonts w:ascii="Times" w:hAnsi="Times"/>
      <w:sz w:val="20"/>
      <w:szCs w:val="20"/>
    </w:rPr>
  </w:style>
  <w:style w:type="paragraph" w:customStyle="1" w:styleId="1">
    <w:name w:val="清單段落1"/>
    <w:basedOn w:val="a"/>
    <w:uiPriority w:val="99"/>
    <w:rsid w:val="000A49A3"/>
    <w:pPr>
      <w:ind w:left="720"/>
      <w:contextualSpacing/>
    </w:pPr>
    <w:rPr>
      <w:rFonts w:eastAsia="MS Mincho"/>
    </w:rPr>
  </w:style>
  <w:style w:type="character" w:styleId="a6">
    <w:name w:val="Hyperlink"/>
    <w:basedOn w:val="a0"/>
    <w:uiPriority w:val="99"/>
    <w:rsid w:val="004E60FF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322020"/>
    <w:pPr>
      <w:spacing w:before="100" w:beforeAutospacing="1" w:after="100" w:afterAutospacing="1"/>
    </w:pPr>
    <w:rPr>
      <w:rFonts w:ascii="新細明體" w:hAnsi="新細明體" w:cs="新細明體"/>
    </w:rPr>
  </w:style>
  <w:style w:type="paragraph" w:styleId="a7">
    <w:name w:val="header"/>
    <w:basedOn w:val="a"/>
    <w:link w:val="a8"/>
    <w:uiPriority w:val="99"/>
    <w:rsid w:val="00BD4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sid w:val="00BD46BC"/>
    <w:rPr>
      <w:rFonts w:cs="Times New Roman"/>
      <w:lang w:eastAsia="zh-TW"/>
    </w:rPr>
  </w:style>
  <w:style w:type="paragraph" w:styleId="a9">
    <w:name w:val="footer"/>
    <w:basedOn w:val="a"/>
    <w:link w:val="aa"/>
    <w:uiPriority w:val="99"/>
    <w:rsid w:val="00BD4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sid w:val="00BD46BC"/>
    <w:rPr>
      <w:rFonts w:cs="Times New Roman"/>
      <w:lang w:eastAsia="zh-TW"/>
    </w:rPr>
  </w:style>
  <w:style w:type="character" w:styleId="ab">
    <w:name w:val="Emphasis"/>
    <w:basedOn w:val="a0"/>
    <w:uiPriority w:val="20"/>
    <w:qFormat/>
    <w:rsid w:val="00C44784"/>
    <w:rPr>
      <w:rFonts w:cs="Times New Roman"/>
      <w:i/>
      <w:iCs/>
    </w:rPr>
  </w:style>
  <w:style w:type="character" w:customStyle="1" w:styleId="apple-converted-space">
    <w:name w:val="apple-converted-space"/>
    <w:rsid w:val="00515109"/>
  </w:style>
  <w:style w:type="character" w:styleId="ac">
    <w:name w:val="Strong"/>
    <w:uiPriority w:val="22"/>
    <w:qFormat/>
    <w:locked/>
    <w:rsid w:val="00717E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5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7620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7624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762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76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76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76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btix.hk/internet/zh_TW/eventDetail/3341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ate@taiwanculture-hk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urtisliang@taiwanculture-h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2015臺灣月</dc:title>
  <dc:creator>Mac</dc:creator>
  <cp:lastModifiedBy>Linda</cp:lastModifiedBy>
  <cp:revision>6</cp:revision>
  <cp:lastPrinted>2017-10-03T05:46:00Z</cp:lastPrinted>
  <dcterms:created xsi:type="dcterms:W3CDTF">2017-10-09T08:43:00Z</dcterms:created>
  <dcterms:modified xsi:type="dcterms:W3CDTF">2017-10-29T02:17:00Z</dcterms:modified>
</cp:coreProperties>
</file>