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A94" w:rsidRPr="00401A94" w:rsidRDefault="00A05689" w:rsidP="00401A94">
      <w:pPr>
        <w:jc w:val="center"/>
        <w:rPr>
          <w:rFonts w:eastAsia="標楷體"/>
          <w:bCs/>
          <w:sz w:val="28"/>
          <w:szCs w:val="28"/>
        </w:rPr>
      </w:pPr>
      <w:r>
        <w:rPr>
          <w:rFonts w:eastAsia="標楷體" w:hint="eastAsia"/>
          <w:bCs/>
          <w:sz w:val="28"/>
          <w:szCs w:val="28"/>
        </w:rPr>
        <w:t>103</w:t>
      </w:r>
      <w:r w:rsidR="00401A94" w:rsidRPr="00401A94">
        <w:rPr>
          <w:rFonts w:eastAsia="標楷體" w:hint="eastAsia"/>
          <w:bCs/>
          <w:sz w:val="28"/>
          <w:szCs w:val="28"/>
        </w:rPr>
        <w:t>年採購列表</w:t>
      </w:r>
    </w:p>
    <w:p w:rsidR="00401A94" w:rsidRPr="00A05689" w:rsidRDefault="00441C8B" w:rsidP="00441C8B">
      <w:pPr>
        <w:rPr>
          <w:rFonts w:eastAsia="標楷體"/>
          <w:bCs/>
          <w:sz w:val="26"/>
        </w:rPr>
      </w:pPr>
      <w:proofErr w:type="gramStart"/>
      <w:r w:rsidRPr="00A05689">
        <w:rPr>
          <w:rFonts w:eastAsia="標楷體" w:hint="eastAsia"/>
          <w:sz w:val="26"/>
          <w:szCs w:val="27"/>
        </w:rPr>
        <w:t>＊</w:t>
      </w:r>
      <w:proofErr w:type="gramEnd"/>
      <w:r w:rsidR="00401A94" w:rsidRPr="00A05689">
        <w:rPr>
          <w:rFonts w:eastAsia="標楷體"/>
          <w:bCs/>
          <w:sz w:val="26"/>
        </w:rPr>
        <w:t>「相關政府採購契約等文件，統一存置本</w:t>
      </w:r>
      <w:r w:rsidR="00F5211C" w:rsidRPr="00A05689">
        <w:rPr>
          <w:rFonts w:eastAsia="標楷體" w:hint="eastAsia"/>
          <w:bCs/>
          <w:sz w:val="26"/>
        </w:rPr>
        <w:t>館行政</w:t>
      </w:r>
      <w:r w:rsidR="00F5211C" w:rsidRPr="00A05689">
        <w:rPr>
          <w:rFonts w:eastAsia="標楷體"/>
          <w:bCs/>
          <w:sz w:val="26"/>
        </w:rPr>
        <w:t>室</w:t>
      </w:r>
      <w:r w:rsidR="00401A94" w:rsidRPr="00A05689">
        <w:rPr>
          <w:rFonts w:eastAsia="標楷體"/>
          <w:bCs/>
          <w:sz w:val="26"/>
        </w:rPr>
        <w:t>，廠商得向本</w:t>
      </w:r>
      <w:r w:rsidR="00F5211C" w:rsidRPr="00A05689">
        <w:rPr>
          <w:rFonts w:eastAsia="標楷體" w:hint="eastAsia"/>
          <w:bCs/>
          <w:sz w:val="26"/>
        </w:rPr>
        <w:t>館行政</w:t>
      </w:r>
      <w:r w:rsidR="00401A94" w:rsidRPr="00A05689">
        <w:rPr>
          <w:rFonts w:eastAsia="標楷體"/>
          <w:bCs/>
          <w:sz w:val="26"/>
        </w:rPr>
        <w:t>室申請閱覽、抄錄、影印、錄音、錄影或攝影」</w:t>
      </w:r>
    </w:p>
    <w:p w:rsidR="00441C8B" w:rsidRDefault="00C57091" w:rsidP="00927658">
      <w:pPr>
        <w:ind w:right="260"/>
        <w:jc w:val="right"/>
        <w:rPr>
          <w:rFonts w:eastAsia="標楷體"/>
          <w:b/>
          <w:bCs/>
          <w:sz w:val="26"/>
        </w:rPr>
      </w:pPr>
      <w:r w:rsidRPr="00A05689">
        <w:rPr>
          <w:rFonts w:eastAsia="標楷體" w:hint="eastAsia"/>
          <w:b/>
          <w:bCs/>
          <w:sz w:val="26"/>
        </w:rPr>
        <w:t>更新日期</w:t>
      </w:r>
      <w:r w:rsidRPr="00A05689">
        <w:rPr>
          <w:rFonts w:eastAsia="標楷體"/>
          <w:b/>
          <w:bCs/>
          <w:sz w:val="26"/>
        </w:rPr>
        <w:t>201</w:t>
      </w:r>
      <w:r w:rsidR="00A05689">
        <w:rPr>
          <w:rFonts w:eastAsia="標楷體" w:hint="eastAsia"/>
          <w:b/>
          <w:bCs/>
          <w:sz w:val="26"/>
        </w:rPr>
        <w:t>4</w:t>
      </w:r>
      <w:r w:rsidRPr="00A05689">
        <w:rPr>
          <w:rFonts w:eastAsia="標楷體"/>
          <w:b/>
          <w:bCs/>
          <w:sz w:val="26"/>
        </w:rPr>
        <w:t>/1</w:t>
      </w:r>
      <w:r w:rsidR="008408F4" w:rsidRPr="00A05689">
        <w:rPr>
          <w:rFonts w:eastAsia="標楷體" w:hint="eastAsia"/>
          <w:b/>
          <w:bCs/>
          <w:sz w:val="26"/>
        </w:rPr>
        <w:t>2</w:t>
      </w:r>
      <w:r w:rsidRPr="00A05689">
        <w:rPr>
          <w:rFonts w:eastAsia="標楷體"/>
          <w:b/>
          <w:bCs/>
          <w:sz w:val="26"/>
        </w:rPr>
        <w:t>/</w:t>
      </w:r>
      <w:r w:rsidR="00E61BF7" w:rsidRPr="00A05689">
        <w:rPr>
          <w:rFonts w:eastAsia="標楷體" w:hint="eastAsia"/>
          <w:b/>
          <w:bCs/>
          <w:sz w:val="26"/>
        </w:rPr>
        <w:t>31</w:t>
      </w:r>
    </w:p>
    <w:tbl>
      <w:tblPr>
        <w:tblW w:w="4947" w:type="pct"/>
        <w:tblCellSpacing w:w="0" w:type="dxa"/>
        <w:tblCellMar>
          <w:left w:w="0" w:type="dxa"/>
          <w:right w:w="0" w:type="dxa"/>
        </w:tblCellMar>
        <w:tblLook w:val="04A0"/>
      </w:tblPr>
      <w:tblGrid>
        <w:gridCol w:w="807"/>
        <w:gridCol w:w="3644"/>
        <w:gridCol w:w="1991"/>
        <w:gridCol w:w="1072"/>
        <w:gridCol w:w="1224"/>
        <w:gridCol w:w="1378"/>
      </w:tblGrid>
      <w:tr w:rsidR="00927658" w:rsidRPr="00455291" w:rsidTr="0062347C">
        <w:trPr>
          <w:tblCellSpacing w:w="0" w:type="dxa"/>
        </w:trPr>
        <w:tc>
          <w:tcPr>
            <w:tcW w:w="399" w:type="pct"/>
            <w:tcBorders>
              <w:top w:val="single" w:sz="4" w:space="0" w:color="auto"/>
              <w:left w:val="single" w:sz="4" w:space="0" w:color="auto"/>
              <w:bottom w:val="single" w:sz="4" w:space="0" w:color="auto"/>
              <w:right w:val="single" w:sz="4" w:space="0" w:color="auto"/>
            </w:tcBorders>
            <w:shd w:val="clear" w:color="auto" w:fill="E0EDF1"/>
            <w:noWrap/>
            <w:vAlign w:val="center"/>
            <w:hideMark/>
          </w:tcPr>
          <w:p w:rsidR="00927658" w:rsidRPr="00455291" w:rsidRDefault="00927658" w:rsidP="0062347C">
            <w:pPr>
              <w:widowControl/>
              <w:wordWrap w:val="0"/>
              <w:spacing w:before="72"/>
              <w:jc w:val="center"/>
              <w:rPr>
                <w:rFonts w:ascii="新細明體" w:hAnsi="新細明體" w:cs="新細明體"/>
                <w:b/>
                <w:bCs/>
                <w:color w:val="0869B0"/>
                <w:spacing w:val="21"/>
                <w:kern w:val="0"/>
              </w:rPr>
            </w:pPr>
            <w:r w:rsidRPr="00455291">
              <w:rPr>
                <w:rFonts w:ascii="新細明體" w:hAnsi="新細明體" w:cs="新細明體" w:hint="eastAsia"/>
                <w:b/>
                <w:bCs/>
                <w:color w:val="0869B0"/>
                <w:spacing w:val="21"/>
                <w:kern w:val="0"/>
              </w:rPr>
              <w:t xml:space="preserve">項次 </w:t>
            </w:r>
          </w:p>
        </w:tc>
        <w:tc>
          <w:tcPr>
            <w:tcW w:w="1801" w:type="pct"/>
            <w:tcBorders>
              <w:top w:val="single" w:sz="4" w:space="0" w:color="auto"/>
              <w:left w:val="single" w:sz="4" w:space="0" w:color="auto"/>
              <w:bottom w:val="single" w:sz="4" w:space="0" w:color="auto"/>
              <w:right w:val="single" w:sz="4" w:space="0" w:color="auto"/>
            </w:tcBorders>
            <w:shd w:val="clear" w:color="auto" w:fill="E0EDF1"/>
            <w:noWrap/>
            <w:vAlign w:val="center"/>
            <w:hideMark/>
          </w:tcPr>
          <w:p w:rsidR="00927658" w:rsidRPr="00455291" w:rsidRDefault="00927658" w:rsidP="0062347C">
            <w:pPr>
              <w:widowControl/>
              <w:wordWrap w:val="0"/>
              <w:spacing w:before="72"/>
              <w:jc w:val="center"/>
              <w:rPr>
                <w:rFonts w:ascii="新細明體" w:hAnsi="新細明體" w:cs="新細明體"/>
                <w:b/>
                <w:bCs/>
                <w:color w:val="0869B0"/>
                <w:spacing w:val="21"/>
                <w:kern w:val="0"/>
              </w:rPr>
            </w:pPr>
            <w:r w:rsidRPr="00455291">
              <w:rPr>
                <w:rFonts w:ascii="新細明體" w:hAnsi="新細明體" w:cs="新細明體" w:hint="eastAsia"/>
                <w:b/>
                <w:bCs/>
                <w:color w:val="0869B0"/>
                <w:spacing w:val="21"/>
                <w:kern w:val="0"/>
              </w:rPr>
              <w:t>標案</w:t>
            </w:r>
            <w:proofErr w:type="gramStart"/>
            <w:r w:rsidRPr="00455291">
              <w:rPr>
                <w:rFonts w:ascii="新細明體" w:hAnsi="新細明體" w:cs="新細明體" w:hint="eastAsia"/>
                <w:b/>
                <w:bCs/>
                <w:color w:val="0869B0"/>
                <w:spacing w:val="21"/>
                <w:kern w:val="0"/>
              </w:rPr>
              <w:t>案</w:t>
            </w:r>
            <w:proofErr w:type="gramEnd"/>
            <w:r w:rsidRPr="00455291">
              <w:rPr>
                <w:rFonts w:ascii="新細明體" w:hAnsi="新細明體" w:cs="新細明體" w:hint="eastAsia"/>
                <w:b/>
                <w:bCs/>
                <w:color w:val="0869B0"/>
                <w:spacing w:val="21"/>
                <w:kern w:val="0"/>
              </w:rPr>
              <w:t xml:space="preserve">號 </w:t>
            </w:r>
            <w:r w:rsidRPr="00455291">
              <w:rPr>
                <w:rFonts w:ascii="新細明體" w:hAnsi="新細明體" w:cs="新細明體" w:hint="eastAsia"/>
                <w:b/>
                <w:bCs/>
                <w:color w:val="0869B0"/>
                <w:spacing w:val="21"/>
                <w:kern w:val="0"/>
              </w:rPr>
              <w:br/>
              <w:t xml:space="preserve">標案名稱 </w:t>
            </w:r>
          </w:p>
        </w:tc>
        <w:tc>
          <w:tcPr>
            <w:tcW w:w="984" w:type="pct"/>
            <w:tcBorders>
              <w:top w:val="single" w:sz="4" w:space="0" w:color="auto"/>
              <w:left w:val="single" w:sz="4" w:space="0" w:color="auto"/>
              <w:bottom w:val="single" w:sz="4" w:space="0" w:color="auto"/>
              <w:right w:val="single" w:sz="4" w:space="0" w:color="auto"/>
            </w:tcBorders>
            <w:shd w:val="clear" w:color="auto" w:fill="E0EDF1"/>
            <w:noWrap/>
            <w:vAlign w:val="center"/>
            <w:hideMark/>
          </w:tcPr>
          <w:p w:rsidR="00927658" w:rsidRPr="00455291" w:rsidRDefault="00927658" w:rsidP="0062347C">
            <w:pPr>
              <w:widowControl/>
              <w:wordWrap w:val="0"/>
              <w:spacing w:before="72"/>
              <w:jc w:val="center"/>
              <w:rPr>
                <w:rFonts w:ascii="新細明體" w:hAnsi="新細明體" w:cs="新細明體"/>
                <w:b/>
                <w:bCs/>
                <w:color w:val="0869B0"/>
                <w:spacing w:val="21"/>
                <w:kern w:val="0"/>
              </w:rPr>
            </w:pPr>
            <w:r w:rsidRPr="00455291">
              <w:rPr>
                <w:rFonts w:ascii="新細明體" w:hAnsi="新細明體" w:cs="新細明體" w:hint="eastAsia"/>
                <w:b/>
                <w:bCs/>
                <w:color w:val="0869B0"/>
                <w:spacing w:val="21"/>
                <w:kern w:val="0"/>
              </w:rPr>
              <w:t xml:space="preserve">招標 </w:t>
            </w:r>
            <w:r w:rsidRPr="00455291">
              <w:rPr>
                <w:rFonts w:ascii="新細明體" w:hAnsi="新細明體" w:cs="新細明體" w:hint="eastAsia"/>
                <w:b/>
                <w:bCs/>
                <w:color w:val="0869B0"/>
                <w:spacing w:val="21"/>
                <w:kern w:val="0"/>
              </w:rPr>
              <w:br/>
              <w:t xml:space="preserve">方式 </w:t>
            </w:r>
          </w:p>
        </w:tc>
        <w:tc>
          <w:tcPr>
            <w:tcW w:w="530" w:type="pct"/>
            <w:tcBorders>
              <w:top w:val="single" w:sz="4" w:space="0" w:color="auto"/>
              <w:left w:val="single" w:sz="4" w:space="0" w:color="auto"/>
              <w:bottom w:val="single" w:sz="4" w:space="0" w:color="auto"/>
              <w:right w:val="single" w:sz="4" w:space="0" w:color="auto"/>
            </w:tcBorders>
            <w:shd w:val="clear" w:color="auto" w:fill="E0EDF1"/>
            <w:noWrap/>
            <w:vAlign w:val="center"/>
            <w:hideMark/>
          </w:tcPr>
          <w:p w:rsidR="00927658" w:rsidRPr="00455291" w:rsidRDefault="00927658" w:rsidP="0062347C">
            <w:pPr>
              <w:widowControl/>
              <w:wordWrap w:val="0"/>
              <w:spacing w:before="72"/>
              <w:jc w:val="center"/>
              <w:rPr>
                <w:rFonts w:ascii="新細明體" w:hAnsi="新細明體" w:cs="新細明體"/>
                <w:b/>
                <w:bCs/>
                <w:color w:val="0869B0"/>
                <w:spacing w:val="21"/>
                <w:kern w:val="0"/>
              </w:rPr>
            </w:pPr>
            <w:r w:rsidRPr="00455291">
              <w:rPr>
                <w:rFonts w:ascii="新細明體" w:hAnsi="新細明體" w:cs="新細明體" w:hint="eastAsia"/>
                <w:b/>
                <w:bCs/>
                <w:color w:val="0869B0"/>
                <w:spacing w:val="21"/>
                <w:kern w:val="0"/>
              </w:rPr>
              <w:t xml:space="preserve">標的 </w:t>
            </w:r>
            <w:r w:rsidRPr="00455291">
              <w:rPr>
                <w:rFonts w:ascii="新細明體" w:hAnsi="新細明體" w:cs="新細明體" w:hint="eastAsia"/>
                <w:b/>
                <w:bCs/>
                <w:color w:val="0869B0"/>
                <w:spacing w:val="21"/>
                <w:kern w:val="0"/>
              </w:rPr>
              <w:br/>
              <w:t xml:space="preserve">分類 </w:t>
            </w:r>
          </w:p>
        </w:tc>
        <w:tc>
          <w:tcPr>
            <w:tcW w:w="605" w:type="pct"/>
            <w:tcBorders>
              <w:top w:val="single" w:sz="4" w:space="0" w:color="auto"/>
              <w:left w:val="single" w:sz="4" w:space="0" w:color="auto"/>
              <w:bottom w:val="single" w:sz="4" w:space="0" w:color="auto"/>
              <w:right w:val="single" w:sz="4" w:space="0" w:color="auto"/>
            </w:tcBorders>
            <w:shd w:val="clear" w:color="auto" w:fill="E0EDF1"/>
            <w:noWrap/>
            <w:vAlign w:val="center"/>
            <w:hideMark/>
          </w:tcPr>
          <w:p w:rsidR="00927658" w:rsidRPr="00455291" w:rsidRDefault="00927658" w:rsidP="0062347C">
            <w:pPr>
              <w:widowControl/>
              <w:wordWrap w:val="0"/>
              <w:spacing w:before="72"/>
              <w:jc w:val="center"/>
              <w:rPr>
                <w:rFonts w:ascii="新細明體" w:hAnsi="新細明體" w:cs="新細明體"/>
                <w:b/>
                <w:bCs/>
                <w:color w:val="0869B0"/>
                <w:spacing w:val="21"/>
                <w:kern w:val="0"/>
              </w:rPr>
            </w:pPr>
            <w:r>
              <w:rPr>
                <w:rFonts w:ascii="新細明體" w:hAnsi="新細明體" w:cs="新細明體" w:hint="eastAsia"/>
                <w:b/>
                <w:bCs/>
                <w:color w:val="0869B0"/>
                <w:spacing w:val="21"/>
                <w:kern w:val="0"/>
              </w:rPr>
              <w:t>決標</w:t>
            </w:r>
            <w:r w:rsidRPr="00455291">
              <w:rPr>
                <w:rFonts w:ascii="新細明體" w:hAnsi="新細明體" w:cs="新細明體" w:hint="eastAsia"/>
                <w:b/>
                <w:bCs/>
                <w:color w:val="0869B0"/>
                <w:spacing w:val="21"/>
                <w:kern w:val="0"/>
              </w:rPr>
              <w:t xml:space="preserve"> </w:t>
            </w:r>
            <w:r w:rsidRPr="00455291">
              <w:rPr>
                <w:rFonts w:ascii="新細明體" w:hAnsi="新細明體" w:cs="新細明體" w:hint="eastAsia"/>
                <w:b/>
                <w:bCs/>
                <w:color w:val="0869B0"/>
                <w:spacing w:val="21"/>
                <w:kern w:val="0"/>
              </w:rPr>
              <w:br/>
              <w:t xml:space="preserve">日期 </w:t>
            </w:r>
          </w:p>
        </w:tc>
        <w:tc>
          <w:tcPr>
            <w:tcW w:w="681" w:type="pct"/>
            <w:tcBorders>
              <w:top w:val="single" w:sz="4" w:space="0" w:color="auto"/>
              <w:left w:val="single" w:sz="4" w:space="0" w:color="auto"/>
              <w:bottom w:val="single" w:sz="4" w:space="0" w:color="auto"/>
              <w:right w:val="single" w:sz="4" w:space="0" w:color="auto"/>
            </w:tcBorders>
            <w:shd w:val="clear" w:color="auto" w:fill="E0EDF1"/>
            <w:noWrap/>
            <w:vAlign w:val="center"/>
            <w:hideMark/>
          </w:tcPr>
          <w:p w:rsidR="00927658" w:rsidRPr="00455291" w:rsidRDefault="00927658" w:rsidP="0062347C">
            <w:pPr>
              <w:widowControl/>
              <w:wordWrap w:val="0"/>
              <w:spacing w:before="72"/>
              <w:jc w:val="center"/>
              <w:rPr>
                <w:rFonts w:ascii="新細明體" w:hAnsi="新細明體" w:cs="新細明體"/>
                <w:b/>
                <w:bCs/>
                <w:color w:val="0869B0"/>
                <w:spacing w:val="21"/>
                <w:kern w:val="0"/>
              </w:rPr>
            </w:pPr>
            <w:r w:rsidRPr="00455291">
              <w:rPr>
                <w:rFonts w:ascii="新細明體" w:hAnsi="新細明體" w:cs="新細明體" w:hint="eastAsia"/>
                <w:b/>
                <w:bCs/>
                <w:color w:val="0869B0"/>
                <w:spacing w:val="21"/>
                <w:kern w:val="0"/>
              </w:rPr>
              <w:t xml:space="preserve">決標 </w:t>
            </w:r>
            <w:r w:rsidRPr="00455291">
              <w:rPr>
                <w:rFonts w:ascii="新細明體" w:hAnsi="新細明體" w:cs="新細明體" w:hint="eastAsia"/>
                <w:b/>
                <w:bCs/>
                <w:color w:val="0869B0"/>
                <w:spacing w:val="21"/>
                <w:kern w:val="0"/>
              </w:rPr>
              <w:br/>
              <w:t xml:space="preserve">金額 </w:t>
            </w:r>
          </w:p>
        </w:tc>
      </w:tr>
      <w:tr w:rsidR="00927658" w:rsidRPr="00455291" w:rsidTr="00EA51E4">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jc w:val="center"/>
              <w:rPr>
                <w:rFonts w:ascii="新細明體" w:hAnsi="新細明體" w:cs="新細明體"/>
                <w:color w:val="000000"/>
                <w:kern w:val="0"/>
              </w:rPr>
            </w:pPr>
            <w:r w:rsidRPr="00455291">
              <w:rPr>
                <w:rFonts w:ascii="新細明體" w:hAnsi="新細明體" w:cs="新細明體"/>
                <w:color w:val="000000"/>
                <w:kern w:val="0"/>
              </w:rPr>
              <w:t xml:space="preserve">1 </w:t>
            </w:r>
          </w:p>
        </w:tc>
        <w:tc>
          <w:tcPr>
            <w:tcW w:w="18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rPr>
                <w:rFonts w:ascii="新細明體" w:hAnsi="新細明體" w:cs="新細明體"/>
                <w:color w:val="000000"/>
                <w:kern w:val="0"/>
              </w:rPr>
            </w:pPr>
            <w:r w:rsidRPr="00455291">
              <w:rPr>
                <w:rFonts w:ascii="新細明體" w:hAnsi="新細明體" w:cs="新細明體"/>
                <w:color w:val="000000"/>
                <w:kern w:val="0"/>
              </w:rPr>
              <w:t xml:space="preserve">LPC201418 </w:t>
            </w:r>
            <w:r w:rsidRPr="00455291">
              <w:rPr>
                <w:rFonts w:ascii="新細明體" w:hAnsi="新細明體" w:cs="新細明體"/>
                <w:color w:val="000000"/>
                <w:kern w:val="0"/>
              </w:rPr>
              <w:br/>
            </w:r>
            <w:hyperlink r:id="rId7" w:history="1">
              <w:r w:rsidRPr="00455291">
                <w:rPr>
                  <w:rFonts w:ascii="新細明體" w:hAnsi="新細明體" w:cs="新細明體"/>
                  <w:color w:val="444444"/>
                  <w:kern w:val="0"/>
                  <w:u w:val="single"/>
                </w:rPr>
                <w:t>歷史建築新竹公會堂後棟辦公室第二期修復工程</w:t>
              </w:r>
              <w:r w:rsidRPr="00455291">
                <w:rPr>
                  <w:rFonts w:ascii="新細明體" w:hAnsi="新細明體" w:cs="新細明體"/>
                  <w:color w:val="444444"/>
                  <w:kern w:val="0"/>
                </w:rPr>
                <w:t xml:space="preserve"> </w:t>
              </w:r>
            </w:hyperlink>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rPr>
                <w:rFonts w:ascii="新細明體" w:hAnsi="新細明體" w:cs="新細明體"/>
                <w:color w:val="000000"/>
                <w:kern w:val="0"/>
              </w:rPr>
            </w:pPr>
            <w:r w:rsidRPr="00455291">
              <w:rPr>
                <w:rFonts w:ascii="新細明體" w:hAnsi="新細明體" w:cs="新細明體"/>
                <w:color w:val="000000"/>
                <w:kern w:val="0"/>
              </w:rPr>
              <w:t>公開招標</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rPr>
                <w:rFonts w:ascii="新細明體" w:hAnsi="新細明體" w:cs="新細明體"/>
                <w:color w:val="000000"/>
                <w:kern w:val="0"/>
              </w:rPr>
            </w:pPr>
            <w:r w:rsidRPr="00455291">
              <w:rPr>
                <w:rFonts w:ascii="新細明體" w:hAnsi="新細明體" w:cs="新細明體"/>
                <w:color w:val="000000"/>
                <w:kern w:val="0"/>
              </w:rPr>
              <w:t>工程類</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jc w:val="center"/>
              <w:rPr>
                <w:rFonts w:ascii="新細明體" w:hAnsi="新細明體" w:cs="新細明體"/>
                <w:color w:val="000000"/>
                <w:kern w:val="0"/>
              </w:rPr>
            </w:pPr>
            <w:r w:rsidRPr="00455291">
              <w:rPr>
                <w:rFonts w:ascii="新細明體" w:hAnsi="新細明體" w:cs="新細明體"/>
                <w:color w:val="000000"/>
                <w:kern w:val="0"/>
              </w:rPr>
              <w:t xml:space="preserve">103/11/26 </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jc w:val="right"/>
              <w:rPr>
                <w:rFonts w:ascii="新細明體" w:hAnsi="新細明體" w:cs="新細明體"/>
                <w:color w:val="000000"/>
                <w:kern w:val="0"/>
              </w:rPr>
            </w:pPr>
            <w:r w:rsidRPr="00455291">
              <w:rPr>
                <w:rFonts w:ascii="新細明體" w:hAnsi="新細明體" w:cs="新細明體"/>
                <w:color w:val="000000"/>
                <w:kern w:val="0"/>
              </w:rPr>
              <w:t xml:space="preserve">1,150,000 </w:t>
            </w:r>
          </w:p>
        </w:tc>
      </w:tr>
      <w:tr w:rsidR="00927658" w:rsidRPr="00455291" w:rsidTr="00EA51E4">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jc w:val="center"/>
              <w:rPr>
                <w:rFonts w:ascii="新細明體" w:hAnsi="新細明體" w:cs="新細明體"/>
                <w:color w:val="000000"/>
                <w:kern w:val="0"/>
              </w:rPr>
            </w:pPr>
            <w:r w:rsidRPr="00455291">
              <w:rPr>
                <w:rFonts w:ascii="新細明體" w:hAnsi="新細明體" w:cs="新細明體"/>
                <w:color w:val="000000"/>
                <w:kern w:val="0"/>
              </w:rPr>
              <w:t xml:space="preserve">2 </w:t>
            </w:r>
          </w:p>
        </w:tc>
        <w:tc>
          <w:tcPr>
            <w:tcW w:w="18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9E33E1">
            <w:pPr>
              <w:widowControl/>
              <w:wordWrap w:val="0"/>
              <w:spacing w:before="72"/>
              <w:rPr>
                <w:rFonts w:ascii="新細明體" w:hAnsi="新細明體" w:cs="新細明體"/>
                <w:kern w:val="0"/>
              </w:rPr>
            </w:pPr>
            <w:r w:rsidRPr="00455291">
              <w:rPr>
                <w:rFonts w:ascii="新細明體" w:hAnsi="新細明體" w:cs="新細明體"/>
                <w:kern w:val="0"/>
              </w:rPr>
              <w:t xml:space="preserve">LPC201417 </w:t>
            </w:r>
            <w:r w:rsidRPr="00455291">
              <w:rPr>
                <w:rFonts w:ascii="新細明體" w:hAnsi="新細明體" w:cs="新細明體"/>
                <w:kern w:val="0"/>
              </w:rPr>
              <w:br/>
            </w:r>
            <w:hyperlink r:id="rId8" w:history="1">
              <w:r w:rsidRPr="00455291">
                <w:rPr>
                  <w:rFonts w:ascii="新細明體" w:hAnsi="新細明體" w:cs="新細明體"/>
                  <w:color w:val="444444"/>
                  <w:kern w:val="0"/>
                  <w:u w:val="single"/>
                </w:rPr>
                <w:t>歷史建築新竹公會堂後棟辦公室第二期修復工程委託規劃設計暨監造</w:t>
              </w:r>
            </w:hyperlink>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rPr>
                <w:rFonts w:ascii="新細明體" w:hAnsi="新細明體" w:cs="新細明體"/>
                <w:kern w:val="0"/>
              </w:rPr>
            </w:pPr>
            <w:r w:rsidRPr="00455291">
              <w:rPr>
                <w:rFonts w:ascii="新細明體" w:hAnsi="新細明體" w:cs="新細明體"/>
                <w:kern w:val="0"/>
              </w:rPr>
              <w:t>公開取得報價單或企劃書</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rPr>
                <w:rFonts w:ascii="新細明體" w:hAnsi="新細明體" w:cs="新細明體"/>
                <w:kern w:val="0"/>
              </w:rPr>
            </w:pPr>
            <w:r w:rsidRPr="00455291">
              <w:rPr>
                <w:rFonts w:ascii="新細明體" w:hAnsi="新細明體" w:cs="新細明體"/>
                <w:kern w:val="0"/>
              </w:rPr>
              <w:t>勞務類</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jc w:val="center"/>
              <w:rPr>
                <w:rFonts w:ascii="新細明體" w:hAnsi="新細明體" w:cs="新細明體"/>
                <w:kern w:val="0"/>
              </w:rPr>
            </w:pPr>
            <w:r w:rsidRPr="00455291">
              <w:rPr>
                <w:rFonts w:ascii="新細明體" w:hAnsi="新細明體" w:cs="新細明體"/>
                <w:kern w:val="0"/>
              </w:rPr>
              <w:t xml:space="preserve">103/10/14 </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jc w:val="right"/>
              <w:rPr>
                <w:rFonts w:ascii="新細明體" w:hAnsi="新細明體" w:cs="新細明體"/>
                <w:kern w:val="0"/>
              </w:rPr>
            </w:pPr>
            <w:r w:rsidRPr="00455291">
              <w:rPr>
                <w:rFonts w:ascii="新細明體" w:hAnsi="新細明體" w:cs="新細明體"/>
                <w:kern w:val="0"/>
              </w:rPr>
              <w:t xml:space="preserve">136,000 </w:t>
            </w:r>
          </w:p>
        </w:tc>
      </w:tr>
      <w:tr w:rsidR="00927658" w:rsidRPr="00455291" w:rsidTr="00EA51E4">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jc w:val="center"/>
              <w:rPr>
                <w:rFonts w:ascii="新細明體" w:hAnsi="新細明體" w:cs="新細明體"/>
                <w:color w:val="000000"/>
                <w:kern w:val="0"/>
              </w:rPr>
            </w:pPr>
            <w:r w:rsidRPr="00455291">
              <w:rPr>
                <w:rFonts w:ascii="新細明體" w:hAnsi="新細明體" w:cs="新細明體"/>
                <w:color w:val="000000"/>
                <w:kern w:val="0"/>
              </w:rPr>
              <w:t xml:space="preserve">3 </w:t>
            </w:r>
          </w:p>
        </w:tc>
        <w:tc>
          <w:tcPr>
            <w:tcW w:w="18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rPr>
                <w:rFonts w:ascii="新細明體" w:hAnsi="新細明體" w:cs="新細明體"/>
                <w:kern w:val="0"/>
              </w:rPr>
            </w:pPr>
            <w:r w:rsidRPr="00455291">
              <w:rPr>
                <w:rFonts w:ascii="新細明體" w:hAnsi="新細明體" w:cs="新細明體"/>
                <w:kern w:val="0"/>
              </w:rPr>
              <w:t xml:space="preserve">LPC201416 </w:t>
            </w:r>
            <w:r w:rsidRPr="00455291">
              <w:rPr>
                <w:rFonts w:ascii="新細明體" w:hAnsi="新細明體" w:cs="新細明體"/>
                <w:kern w:val="0"/>
              </w:rPr>
              <w:br/>
            </w:r>
            <w:hyperlink r:id="rId9" w:history="1">
              <w:r w:rsidRPr="00455291">
                <w:rPr>
                  <w:rFonts w:ascii="新細明體" w:hAnsi="新細明體" w:cs="新細明體"/>
                  <w:color w:val="444444"/>
                  <w:kern w:val="0"/>
                  <w:u w:val="single"/>
                </w:rPr>
                <w:t>2014年兩岸寶玉石工藝鑑定文化交流論壇</w:t>
              </w:r>
              <w:r w:rsidRPr="00455291">
                <w:rPr>
                  <w:rFonts w:ascii="新細明體" w:hAnsi="新細明體" w:cs="新細明體"/>
                  <w:color w:val="444444"/>
                  <w:kern w:val="0"/>
                </w:rPr>
                <w:t xml:space="preserve"> </w:t>
              </w:r>
            </w:hyperlink>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rPr>
                <w:rFonts w:ascii="新細明體" w:hAnsi="新細明體" w:cs="新細明體"/>
                <w:kern w:val="0"/>
              </w:rPr>
            </w:pPr>
            <w:r w:rsidRPr="00455291">
              <w:rPr>
                <w:rFonts w:ascii="新細明體" w:hAnsi="新細明體" w:cs="新細明體"/>
                <w:kern w:val="0"/>
              </w:rPr>
              <w:t>公開取得報價單或企劃書</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rPr>
                <w:rFonts w:ascii="新細明體" w:hAnsi="新細明體" w:cs="新細明體"/>
                <w:kern w:val="0"/>
              </w:rPr>
            </w:pPr>
            <w:r w:rsidRPr="00455291">
              <w:rPr>
                <w:rFonts w:ascii="新細明體" w:hAnsi="新細明體" w:cs="新細明體"/>
                <w:kern w:val="0"/>
              </w:rPr>
              <w:t>勞務類</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jc w:val="center"/>
              <w:rPr>
                <w:rFonts w:ascii="新細明體" w:hAnsi="新細明體" w:cs="新細明體"/>
                <w:kern w:val="0"/>
              </w:rPr>
            </w:pPr>
            <w:r w:rsidRPr="00455291">
              <w:rPr>
                <w:rFonts w:ascii="新細明體" w:hAnsi="新細明體" w:cs="新細明體"/>
                <w:kern w:val="0"/>
              </w:rPr>
              <w:t xml:space="preserve">103/10/06 </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jc w:val="right"/>
              <w:rPr>
                <w:rFonts w:ascii="新細明體" w:hAnsi="新細明體" w:cs="新細明體"/>
                <w:kern w:val="0"/>
              </w:rPr>
            </w:pPr>
            <w:r w:rsidRPr="00455291">
              <w:rPr>
                <w:rFonts w:ascii="新細明體" w:hAnsi="新細明體" w:cs="新細明體"/>
                <w:kern w:val="0"/>
              </w:rPr>
              <w:t xml:space="preserve">633,000 </w:t>
            </w:r>
          </w:p>
        </w:tc>
      </w:tr>
      <w:tr w:rsidR="00927658" w:rsidRPr="00455291" w:rsidTr="00EA51E4">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jc w:val="center"/>
              <w:rPr>
                <w:rFonts w:ascii="新細明體" w:hAnsi="新細明體" w:cs="新細明體"/>
                <w:color w:val="000000"/>
                <w:kern w:val="0"/>
              </w:rPr>
            </w:pPr>
            <w:r w:rsidRPr="00455291">
              <w:rPr>
                <w:rFonts w:ascii="新細明體" w:hAnsi="新細明體" w:cs="新細明體"/>
                <w:color w:val="000000"/>
                <w:kern w:val="0"/>
              </w:rPr>
              <w:t xml:space="preserve">4 </w:t>
            </w:r>
          </w:p>
        </w:tc>
        <w:tc>
          <w:tcPr>
            <w:tcW w:w="18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rPr>
                <w:rFonts w:ascii="新細明體" w:hAnsi="新細明體" w:cs="新細明體"/>
                <w:kern w:val="0"/>
              </w:rPr>
            </w:pPr>
            <w:r w:rsidRPr="00455291">
              <w:rPr>
                <w:rFonts w:ascii="新細明體" w:hAnsi="新細明體" w:cs="新細明體"/>
                <w:kern w:val="0"/>
              </w:rPr>
              <w:t xml:space="preserve">LPC201415 </w:t>
            </w:r>
            <w:r w:rsidRPr="00455291">
              <w:rPr>
                <w:rFonts w:ascii="新細明體" w:hAnsi="新細明體" w:cs="新細明體"/>
                <w:kern w:val="0"/>
              </w:rPr>
              <w:br/>
            </w:r>
            <w:hyperlink r:id="rId10" w:history="1">
              <w:r w:rsidRPr="00455291">
                <w:rPr>
                  <w:rFonts w:ascii="新細明體" w:hAnsi="新細明體" w:cs="新細明體"/>
                  <w:color w:val="444444"/>
                  <w:kern w:val="0"/>
                  <w:u w:val="single"/>
                </w:rPr>
                <w:t>103年「閱讀新浪潮」~閱讀扎根實施計畫</w:t>
              </w:r>
              <w:r w:rsidRPr="00455291">
                <w:rPr>
                  <w:rFonts w:ascii="新細明體" w:hAnsi="新細明體" w:cs="新細明體"/>
                  <w:color w:val="444444"/>
                  <w:kern w:val="0"/>
                </w:rPr>
                <w:t xml:space="preserve"> </w:t>
              </w:r>
            </w:hyperlink>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rPr>
                <w:rFonts w:ascii="新細明體" w:hAnsi="新細明體" w:cs="新細明體"/>
                <w:kern w:val="0"/>
              </w:rPr>
            </w:pPr>
            <w:r w:rsidRPr="00455291">
              <w:rPr>
                <w:rFonts w:ascii="新細明體" w:hAnsi="新細明體" w:cs="新細明體"/>
                <w:kern w:val="0"/>
              </w:rPr>
              <w:t>公開取得報價單或企劃書</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rPr>
                <w:rFonts w:ascii="新細明體" w:hAnsi="新細明體" w:cs="新細明體"/>
                <w:kern w:val="0"/>
              </w:rPr>
            </w:pPr>
            <w:r w:rsidRPr="00455291">
              <w:rPr>
                <w:rFonts w:ascii="新細明體" w:hAnsi="新細明體" w:cs="新細明體"/>
                <w:kern w:val="0"/>
              </w:rPr>
              <w:t>勞務類</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jc w:val="center"/>
              <w:rPr>
                <w:rFonts w:ascii="新細明體" w:hAnsi="新細明體" w:cs="新細明體"/>
                <w:kern w:val="0"/>
              </w:rPr>
            </w:pPr>
            <w:r w:rsidRPr="00455291">
              <w:rPr>
                <w:rFonts w:ascii="新細明體" w:hAnsi="新細明體" w:cs="新細明體"/>
                <w:kern w:val="0"/>
              </w:rPr>
              <w:t xml:space="preserve">103/07/30 </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jc w:val="right"/>
              <w:rPr>
                <w:rFonts w:ascii="新細明體" w:hAnsi="新細明體" w:cs="新細明體"/>
                <w:kern w:val="0"/>
              </w:rPr>
            </w:pPr>
            <w:r w:rsidRPr="00455291">
              <w:rPr>
                <w:rFonts w:ascii="新細明體" w:hAnsi="新細明體" w:cs="新細明體"/>
                <w:kern w:val="0"/>
              </w:rPr>
              <w:t xml:space="preserve">950,000 </w:t>
            </w:r>
          </w:p>
        </w:tc>
      </w:tr>
      <w:tr w:rsidR="00927658" w:rsidRPr="00455291" w:rsidTr="00EA51E4">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jc w:val="center"/>
              <w:rPr>
                <w:rFonts w:ascii="新細明體" w:hAnsi="新細明體" w:cs="新細明體"/>
                <w:color w:val="000000"/>
                <w:kern w:val="0"/>
              </w:rPr>
            </w:pPr>
            <w:r w:rsidRPr="00455291">
              <w:rPr>
                <w:rFonts w:ascii="新細明體" w:hAnsi="新細明體" w:cs="新細明體"/>
                <w:color w:val="000000"/>
                <w:kern w:val="0"/>
              </w:rPr>
              <w:t xml:space="preserve">5 </w:t>
            </w:r>
          </w:p>
        </w:tc>
        <w:tc>
          <w:tcPr>
            <w:tcW w:w="18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rPr>
                <w:rFonts w:ascii="新細明體" w:hAnsi="新細明體" w:cs="新細明體"/>
                <w:kern w:val="0"/>
              </w:rPr>
            </w:pPr>
            <w:r w:rsidRPr="00455291">
              <w:rPr>
                <w:rFonts w:ascii="新細明體" w:hAnsi="新細明體" w:cs="新細明體"/>
                <w:kern w:val="0"/>
              </w:rPr>
              <w:t xml:space="preserve">LPC201412 </w:t>
            </w:r>
            <w:r w:rsidRPr="00455291">
              <w:rPr>
                <w:rFonts w:ascii="新細明體" w:hAnsi="新細明體" w:cs="新細明體"/>
                <w:kern w:val="0"/>
              </w:rPr>
              <w:br/>
            </w:r>
            <w:hyperlink r:id="rId11" w:history="1">
              <w:r w:rsidRPr="00455291">
                <w:rPr>
                  <w:rFonts w:ascii="新細明體" w:hAnsi="新細明體" w:cs="新細明體"/>
                  <w:color w:val="444444"/>
                  <w:kern w:val="0"/>
                  <w:u w:val="single"/>
                </w:rPr>
                <w:t>103年推動臺灣天然紅珊瑚、寶玉石文化創意產業</w:t>
              </w:r>
              <w:r w:rsidRPr="00455291">
                <w:rPr>
                  <w:rFonts w:ascii="新細明體" w:hAnsi="新細明體" w:cs="新細明體"/>
                  <w:color w:val="444444"/>
                  <w:kern w:val="0"/>
                </w:rPr>
                <w:t xml:space="preserve"> </w:t>
              </w:r>
            </w:hyperlink>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rPr>
                <w:rFonts w:ascii="新細明體" w:hAnsi="新細明體" w:cs="新細明體"/>
                <w:kern w:val="0"/>
              </w:rPr>
            </w:pPr>
            <w:r w:rsidRPr="00455291">
              <w:rPr>
                <w:rFonts w:ascii="新細明體" w:hAnsi="新細明體" w:cs="新細明體"/>
                <w:kern w:val="0"/>
              </w:rPr>
              <w:t>限制性招標(經公開評選或公開徵求)</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rPr>
                <w:rFonts w:ascii="新細明體" w:hAnsi="新細明體" w:cs="新細明體"/>
                <w:kern w:val="0"/>
              </w:rPr>
            </w:pPr>
            <w:r w:rsidRPr="00455291">
              <w:rPr>
                <w:rFonts w:ascii="新細明體" w:hAnsi="新細明體" w:cs="新細明體"/>
                <w:kern w:val="0"/>
              </w:rPr>
              <w:t>勞務類</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jc w:val="center"/>
              <w:rPr>
                <w:rFonts w:ascii="新細明體" w:hAnsi="新細明體" w:cs="新細明體"/>
                <w:kern w:val="0"/>
              </w:rPr>
            </w:pPr>
            <w:r w:rsidRPr="00455291">
              <w:rPr>
                <w:rFonts w:ascii="新細明體" w:hAnsi="新細明體" w:cs="新細明體"/>
                <w:kern w:val="0"/>
              </w:rPr>
              <w:t xml:space="preserve">103/06/12 </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jc w:val="right"/>
              <w:rPr>
                <w:rFonts w:ascii="新細明體" w:hAnsi="新細明體" w:cs="新細明體"/>
                <w:kern w:val="0"/>
              </w:rPr>
            </w:pPr>
            <w:r w:rsidRPr="00455291">
              <w:rPr>
                <w:rFonts w:ascii="新細明體" w:hAnsi="新細明體" w:cs="新細明體"/>
                <w:kern w:val="0"/>
              </w:rPr>
              <w:t xml:space="preserve">10,650,000 </w:t>
            </w:r>
          </w:p>
        </w:tc>
      </w:tr>
      <w:tr w:rsidR="00927658" w:rsidRPr="00455291" w:rsidTr="00EA51E4">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jc w:val="center"/>
              <w:rPr>
                <w:rFonts w:ascii="新細明體" w:hAnsi="新細明體" w:cs="新細明體"/>
                <w:kern w:val="0"/>
              </w:rPr>
            </w:pPr>
            <w:r w:rsidRPr="00455291">
              <w:rPr>
                <w:rFonts w:ascii="新細明體" w:hAnsi="新細明體" w:cs="新細明體"/>
                <w:kern w:val="0"/>
              </w:rPr>
              <w:t xml:space="preserve">6 </w:t>
            </w:r>
          </w:p>
        </w:tc>
        <w:tc>
          <w:tcPr>
            <w:tcW w:w="18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rPr>
                <w:rFonts w:ascii="新細明體" w:hAnsi="新細明體" w:cs="新細明體"/>
                <w:kern w:val="0"/>
              </w:rPr>
            </w:pPr>
            <w:r w:rsidRPr="00455291">
              <w:rPr>
                <w:rFonts w:ascii="新細明體" w:hAnsi="新細明體" w:cs="新細明體"/>
                <w:kern w:val="0"/>
              </w:rPr>
              <w:t xml:space="preserve">LPC201413 </w:t>
            </w:r>
            <w:r w:rsidRPr="00455291">
              <w:rPr>
                <w:rFonts w:ascii="新細明體" w:hAnsi="新細明體" w:cs="新細明體"/>
                <w:kern w:val="0"/>
              </w:rPr>
              <w:br/>
            </w:r>
            <w:hyperlink r:id="rId12" w:history="1">
              <w:r w:rsidRPr="00455291">
                <w:rPr>
                  <w:rFonts w:ascii="新細明體" w:hAnsi="新細明體" w:cs="新細明體"/>
                  <w:color w:val="444444"/>
                  <w:kern w:val="0"/>
                  <w:u w:val="single"/>
                </w:rPr>
                <w:t>2014故事徵集</w:t>
              </w:r>
              <w:r w:rsidRPr="00455291">
                <w:rPr>
                  <w:rFonts w:ascii="新細明體" w:hAnsi="新細明體" w:cs="新細明體"/>
                  <w:color w:val="444444"/>
                  <w:kern w:val="0"/>
                </w:rPr>
                <w:t xml:space="preserve"> </w:t>
              </w:r>
            </w:hyperlink>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rPr>
                <w:rFonts w:ascii="新細明體" w:hAnsi="新細明體" w:cs="新細明體"/>
                <w:kern w:val="0"/>
              </w:rPr>
            </w:pPr>
            <w:r w:rsidRPr="00455291">
              <w:rPr>
                <w:rFonts w:ascii="新細明體" w:hAnsi="新細明體" w:cs="新細明體"/>
                <w:kern w:val="0"/>
              </w:rPr>
              <w:t>限制性招標(經公開評選或公開徵求)</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rPr>
                <w:rFonts w:ascii="新細明體" w:hAnsi="新細明體" w:cs="新細明體"/>
                <w:kern w:val="0"/>
              </w:rPr>
            </w:pPr>
            <w:r w:rsidRPr="00455291">
              <w:rPr>
                <w:rFonts w:ascii="新細明體" w:hAnsi="新細明體" w:cs="新細明體"/>
                <w:kern w:val="0"/>
              </w:rPr>
              <w:t>勞務類</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jc w:val="center"/>
              <w:rPr>
                <w:rFonts w:ascii="新細明體" w:hAnsi="新細明體" w:cs="新細明體"/>
                <w:kern w:val="0"/>
              </w:rPr>
            </w:pPr>
            <w:r w:rsidRPr="00455291">
              <w:rPr>
                <w:rFonts w:ascii="新細明體" w:hAnsi="新細明體" w:cs="新細明體"/>
                <w:kern w:val="0"/>
              </w:rPr>
              <w:t xml:space="preserve">103/06/09 </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jc w:val="right"/>
              <w:rPr>
                <w:rFonts w:ascii="新細明體" w:hAnsi="新細明體" w:cs="新細明體"/>
                <w:kern w:val="0"/>
              </w:rPr>
            </w:pPr>
            <w:r w:rsidRPr="00455291">
              <w:rPr>
                <w:rFonts w:ascii="新細明體" w:hAnsi="新細明體" w:cs="新細明體"/>
                <w:kern w:val="0"/>
              </w:rPr>
              <w:t xml:space="preserve">1,200,000 </w:t>
            </w:r>
          </w:p>
        </w:tc>
      </w:tr>
      <w:tr w:rsidR="00927658" w:rsidRPr="00455291" w:rsidTr="00EA51E4">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jc w:val="center"/>
              <w:rPr>
                <w:rFonts w:ascii="新細明體" w:hAnsi="新細明體" w:cs="新細明體"/>
                <w:kern w:val="0"/>
              </w:rPr>
            </w:pPr>
            <w:r w:rsidRPr="00455291">
              <w:rPr>
                <w:rFonts w:ascii="新細明體" w:hAnsi="新細明體" w:cs="新細明體"/>
                <w:kern w:val="0"/>
              </w:rPr>
              <w:t xml:space="preserve">7 </w:t>
            </w:r>
          </w:p>
        </w:tc>
        <w:tc>
          <w:tcPr>
            <w:tcW w:w="18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rPr>
                <w:rFonts w:ascii="新細明體" w:hAnsi="新細明體" w:cs="新細明體"/>
                <w:kern w:val="0"/>
              </w:rPr>
            </w:pPr>
            <w:r w:rsidRPr="00455291">
              <w:rPr>
                <w:rFonts w:ascii="新細明體" w:hAnsi="新細明體" w:cs="新細明體"/>
                <w:kern w:val="0"/>
              </w:rPr>
              <w:t xml:space="preserve">LPC201411 </w:t>
            </w:r>
            <w:r w:rsidRPr="00455291">
              <w:rPr>
                <w:rFonts w:ascii="新細明體" w:hAnsi="新細明體" w:cs="新細明體"/>
                <w:kern w:val="0"/>
              </w:rPr>
              <w:br/>
            </w:r>
            <w:hyperlink r:id="rId13" w:history="1">
              <w:r w:rsidRPr="00455291">
                <w:rPr>
                  <w:rFonts w:ascii="新細明體" w:hAnsi="新細明體" w:cs="新細明體"/>
                  <w:color w:val="444444"/>
                  <w:kern w:val="0"/>
                  <w:u w:val="single"/>
                </w:rPr>
                <w:t>103年電影藝術分享計畫－螢火蟲電影院</w:t>
              </w:r>
              <w:r w:rsidRPr="00455291">
                <w:rPr>
                  <w:rFonts w:ascii="新細明體" w:hAnsi="新細明體" w:cs="新細明體"/>
                  <w:color w:val="444444"/>
                  <w:kern w:val="0"/>
                </w:rPr>
                <w:t xml:space="preserve"> </w:t>
              </w:r>
            </w:hyperlink>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rPr>
                <w:rFonts w:ascii="新細明體" w:hAnsi="新細明體" w:cs="新細明體"/>
                <w:kern w:val="0"/>
              </w:rPr>
            </w:pPr>
            <w:r w:rsidRPr="00455291">
              <w:rPr>
                <w:rFonts w:ascii="新細明體" w:hAnsi="新細明體" w:cs="新細明體"/>
                <w:kern w:val="0"/>
              </w:rPr>
              <w:t>限制性招標(經公開評選或公開徵求)</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rPr>
                <w:rFonts w:ascii="新細明體" w:hAnsi="新細明體" w:cs="新細明體"/>
                <w:kern w:val="0"/>
              </w:rPr>
            </w:pPr>
            <w:r w:rsidRPr="00455291">
              <w:rPr>
                <w:rFonts w:ascii="新細明體" w:hAnsi="新細明體" w:cs="新細明體"/>
                <w:kern w:val="0"/>
              </w:rPr>
              <w:t>勞務類</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jc w:val="center"/>
              <w:rPr>
                <w:rFonts w:ascii="新細明體" w:hAnsi="新細明體" w:cs="新細明體"/>
                <w:kern w:val="0"/>
              </w:rPr>
            </w:pPr>
            <w:r w:rsidRPr="00455291">
              <w:rPr>
                <w:rFonts w:ascii="新細明體" w:hAnsi="新細明體" w:cs="新細明體"/>
                <w:kern w:val="0"/>
              </w:rPr>
              <w:t xml:space="preserve">103/04/30 </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jc w:val="right"/>
              <w:rPr>
                <w:rFonts w:ascii="新細明體" w:hAnsi="新細明體" w:cs="新細明體"/>
                <w:kern w:val="0"/>
              </w:rPr>
            </w:pPr>
            <w:r w:rsidRPr="00455291">
              <w:rPr>
                <w:rFonts w:ascii="新細明體" w:hAnsi="新細明體" w:cs="新細明體"/>
                <w:kern w:val="0"/>
              </w:rPr>
              <w:t xml:space="preserve">1,200,000 </w:t>
            </w:r>
          </w:p>
        </w:tc>
      </w:tr>
      <w:tr w:rsidR="00927658" w:rsidRPr="00455291" w:rsidTr="00EA51E4">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jc w:val="center"/>
              <w:rPr>
                <w:rFonts w:ascii="新細明體" w:hAnsi="新細明體" w:cs="新細明體"/>
                <w:kern w:val="0"/>
              </w:rPr>
            </w:pPr>
            <w:r w:rsidRPr="00455291">
              <w:rPr>
                <w:rFonts w:ascii="新細明體" w:hAnsi="新細明體" w:cs="新細明體"/>
                <w:kern w:val="0"/>
              </w:rPr>
              <w:t xml:space="preserve">8 </w:t>
            </w:r>
          </w:p>
        </w:tc>
        <w:tc>
          <w:tcPr>
            <w:tcW w:w="18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rPr>
                <w:rFonts w:ascii="新細明體" w:hAnsi="新細明體" w:cs="新細明體"/>
                <w:kern w:val="0"/>
              </w:rPr>
            </w:pPr>
            <w:r w:rsidRPr="00455291">
              <w:rPr>
                <w:rFonts w:ascii="新細明體" w:hAnsi="新細明體" w:cs="新細明體"/>
                <w:kern w:val="0"/>
              </w:rPr>
              <w:t xml:space="preserve">LPC201410 </w:t>
            </w:r>
            <w:r w:rsidRPr="00455291">
              <w:rPr>
                <w:rFonts w:ascii="新細明體" w:hAnsi="新細明體" w:cs="新細明體"/>
                <w:kern w:val="0"/>
              </w:rPr>
              <w:br/>
            </w:r>
            <w:hyperlink r:id="rId14" w:history="1">
              <w:proofErr w:type="gramStart"/>
              <w:r w:rsidRPr="00455291">
                <w:rPr>
                  <w:rFonts w:ascii="新細明體" w:hAnsi="新細明體" w:cs="新細明體"/>
                  <w:color w:val="444444"/>
                  <w:kern w:val="0"/>
                  <w:u w:val="single"/>
                </w:rPr>
                <w:t>103</w:t>
              </w:r>
              <w:proofErr w:type="gramEnd"/>
              <w:r w:rsidRPr="00455291">
                <w:rPr>
                  <w:rFonts w:ascii="新細明體" w:hAnsi="新細明體" w:cs="新細明體"/>
                  <w:color w:val="444444"/>
                  <w:kern w:val="0"/>
                  <w:u w:val="single"/>
                </w:rPr>
                <w:t>年度歷史建築新竹公會堂後棟辦公室第一期修復工程</w:t>
              </w:r>
              <w:r w:rsidRPr="00455291">
                <w:rPr>
                  <w:rFonts w:ascii="新細明體" w:hAnsi="新細明體" w:cs="新細明體"/>
                  <w:color w:val="444444"/>
                  <w:kern w:val="0"/>
                </w:rPr>
                <w:t xml:space="preserve"> </w:t>
              </w:r>
            </w:hyperlink>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rPr>
                <w:rFonts w:ascii="新細明體" w:hAnsi="新細明體" w:cs="新細明體"/>
                <w:kern w:val="0"/>
              </w:rPr>
            </w:pPr>
            <w:r w:rsidRPr="00455291">
              <w:rPr>
                <w:rFonts w:ascii="新細明體" w:hAnsi="新細明體" w:cs="新細明體"/>
                <w:kern w:val="0"/>
              </w:rPr>
              <w:t>公開招標</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rPr>
                <w:rFonts w:ascii="新細明體" w:hAnsi="新細明體" w:cs="新細明體"/>
                <w:kern w:val="0"/>
              </w:rPr>
            </w:pPr>
            <w:r w:rsidRPr="00455291">
              <w:rPr>
                <w:rFonts w:ascii="新細明體" w:hAnsi="新細明體" w:cs="新細明體"/>
                <w:kern w:val="0"/>
              </w:rPr>
              <w:t>工程類</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jc w:val="center"/>
              <w:rPr>
                <w:rFonts w:ascii="新細明體" w:hAnsi="新細明體" w:cs="新細明體"/>
                <w:kern w:val="0"/>
              </w:rPr>
            </w:pPr>
            <w:r w:rsidRPr="00455291">
              <w:rPr>
                <w:rFonts w:ascii="新細明體" w:hAnsi="新細明體" w:cs="新細明體"/>
                <w:kern w:val="0"/>
              </w:rPr>
              <w:t xml:space="preserve">103/03/31 </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jc w:val="right"/>
              <w:rPr>
                <w:rFonts w:ascii="新細明體" w:hAnsi="新細明體" w:cs="新細明體"/>
                <w:kern w:val="0"/>
              </w:rPr>
            </w:pPr>
            <w:r w:rsidRPr="00455291">
              <w:rPr>
                <w:rFonts w:ascii="新細明體" w:hAnsi="新細明體" w:cs="新細明體"/>
                <w:kern w:val="0"/>
              </w:rPr>
              <w:t xml:space="preserve">3,810,000 </w:t>
            </w:r>
          </w:p>
        </w:tc>
      </w:tr>
      <w:tr w:rsidR="00927658" w:rsidRPr="00455291" w:rsidTr="00EA51E4">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jc w:val="center"/>
              <w:rPr>
                <w:rFonts w:ascii="新細明體" w:hAnsi="新細明體" w:cs="新細明體"/>
                <w:kern w:val="0"/>
              </w:rPr>
            </w:pPr>
            <w:r w:rsidRPr="00455291">
              <w:rPr>
                <w:rFonts w:ascii="新細明體" w:hAnsi="新細明體" w:cs="新細明體"/>
                <w:kern w:val="0"/>
              </w:rPr>
              <w:t xml:space="preserve">9 </w:t>
            </w:r>
          </w:p>
        </w:tc>
        <w:tc>
          <w:tcPr>
            <w:tcW w:w="18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rPr>
                <w:rFonts w:ascii="新細明體" w:hAnsi="新細明體" w:cs="新細明體"/>
                <w:kern w:val="0"/>
              </w:rPr>
            </w:pPr>
            <w:r w:rsidRPr="00455291">
              <w:rPr>
                <w:rFonts w:ascii="新細明體" w:hAnsi="新細明體" w:cs="新細明體"/>
                <w:kern w:val="0"/>
              </w:rPr>
              <w:t xml:space="preserve">LPC201404 </w:t>
            </w:r>
            <w:r w:rsidRPr="00455291">
              <w:rPr>
                <w:rFonts w:ascii="新細明體" w:hAnsi="新細明體" w:cs="新細明體"/>
                <w:kern w:val="0"/>
              </w:rPr>
              <w:br/>
            </w:r>
            <w:hyperlink r:id="rId15" w:history="1">
              <w:r w:rsidRPr="00455291">
                <w:rPr>
                  <w:rFonts w:ascii="新細明體" w:hAnsi="新細明體" w:cs="新細明體"/>
                  <w:color w:val="444444"/>
                  <w:kern w:val="0"/>
                  <w:u w:val="single"/>
                </w:rPr>
                <w:t>2014舞躍大地舞蹈創作比賽</w:t>
              </w:r>
              <w:r w:rsidRPr="00455291">
                <w:rPr>
                  <w:rFonts w:ascii="新細明體" w:hAnsi="新細明體" w:cs="新細明體"/>
                  <w:color w:val="444444"/>
                  <w:kern w:val="0"/>
                </w:rPr>
                <w:t xml:space="preserve"> </w:t>
              </w:r>
            </w:hyperlink>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rPr>
                <w:rFonts w:ascii="新細明體" w:hAnsi="新細明體" w:cs="新細明體"/>
                <w:kern w:val="0"/>
              </w:rPr>
            </w:pPr>
            <w:r w:rsidRPr="00455291">
              <w:rPr>
                <w:rFonts w:ascii="新細明體" w:hAnsi="新細明體" w:cs="新細明體"/>
                <w:kern w:val="0"/>
              </w:rPr>
              <w:t>限制性招標(經公開評選或公開徵求)</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rPr>
                <w:rFonts w:ascii="新細明體" w:hAnsi="新細明體" w:cs="新細明體"/>
                <w:kern w:val="0"/>
              </w:rPr>
            </w:pPr>
            <w:r w:rsidRPr="00455291">
              <w:rPr>
                <w:rFonts w:ascii="新細明體" w:hAnsi="新細明體" w:cs="新細明體"/>
                <w:kern w:val="0"/>
              </w:rPr>
              <w:t>勞務類</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jc w:val="center"/>
              <w:rPr>
                <w:rFonts w:ascii="新細明體" w:hAnsi="新細明體" w:cs="新細明體"/>
                <w:kern w:val="0"/>
              </w:rPr>
            </w:pPr>
            <w:r w:rsidRPr="00455291">
              <w:rPr>
                <w:rFonts w:ascii="新細明體" w:hAnsi="新細明體" w:cs="新細明體"/>
                <w:kern w:val="0"/>
              </w:rPr>
              <w:t xml:space="preserve">103/03/25 </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jc w:val="right"/>
              <w:rPr>
                <w:rFonts w:ascii="新細明體" w:hAnsi="新細明體" w:cs="新細明體"/>
                <w:kern w:val="0"/>
              </w:rPr>
            </w:pPr>
            <w:r w:rsidRPr="00455291">
              <w:rPr>
                <w:rFonts w:ascii="新細明體" w:hAnsi="新細明體" w:cs="新細明體"/>
                <w:kern w:val="0"/>
              </w:rPr>
              <w:t xml:space="preserve">4,180,000 </w:t>
            </w:r>
          </w:p>
        </w:tc>
      </w:tr>
      <w:tr w:rsidR="00927658" w:rsidRPr="00455291" w:rsidTr="00EA51E4">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jc w:val="center"/>
              <w:rPr>
                <w:rFonts w:ascii="新細明體" w:hAnsi="新細明體" w:cs="新細明體"/>
                <w:kern w:val="0"/>
              </w:rPr>
            </w:pPr>
            <w:r w:rsidRPr="00455291">
              <w:rPr>
                <w:rFonts w:ascii="新細明體" w:hAnsi="新細明體" w:cs="新細明體"/>
                <w:kern w:val="0"/>
              </w:rPr>
              <w:t xml:space="preserve">10 </w:t>
            </w:r>
          </w:p>
        </w:tc>
        <w:tc>
          <w:tcPr>
            <w:tcW w:w="18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rPr>
                <w:rFonts w:ascii="新細明體" w:hAnsi="新細明體" w:cs="新細明體"/>
                <w:kern w:val="0"/>
              </w:rPr>
            </w:pPr>
            <w:r w:rsidRPr="00455291">
              <w:rPr>
                <w:rFonts w:ascii="新細明體" w:hAnsi="新細明體" w:cs="新細明體"/>
                <w:kern w:val="0"/>
              </w:rPr>
              <w:t xml:space="preserve">LPC201406 </w:t>
            </w:r>
            <w:r w:rsidRPr="00455291">
              <w:rPr>
                <w:rFonts w:ascii="新細明體" w:hAnsi="新細明體" w:cs="新細明體"/>
                <w:kern w:val="0"/>
              </w:rPr>
              <w:br/>
            </w:r>
            <w:hyperlink r:id="rId16" w:history="1">
              <w:proofErr w:type="gramStart"/>
              <w:r w:rsidRPr="00455291">
                <w:rPr>
                  <w:rFonts w:ascii="新細明體" w:hAnsi="新細明體" w:cs="新細明體"/>
                  <w:color w:val="444444"/>
                  <w:kern w:val="0"/>
                  <w:u w:val="single"/>
                </w:rPr>
                <w:t>藝起去</w:t>
              </w:r>
              <w:proofErr w:type="gramEnd"/>
              <w:r w:rsidRPr="00455291">
                <w:rPr>
                  <w:rFonts w:ascii="新細明體" w:hAnsi="新細明體" w:cs="新細明體"/>
                  <w:color w:val="444444"/>
                  <w:kern w:val="0"/>
                  <w:u w:val="single"/>
                </w:rPr>
                <w:t>趕集~103年「村村有藝文」生活美學饗宴活動</w:t>
              </w:r>
              <w:r w:rsidRPr="00455291">
                <w:rPr>
                  <w:rFonts w:ascii="新細明體" w:hAnsi="新細明體" w:cs="新細明體"/>
                  <w:color w:val="444444"/>
                  <w:kern w:val="0"/>
                </w:rPr>
                <w:t xml:space="preserve"> </w:t>
              </w:r>
            </w:hyperlink>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rPr>
                <w:rFonts w:ascii="新細明體" w:hAnsi="新細明體" w:cs="新細明體"/>
                <w:kern w:val="0"/>
              </w:rPr>
            </w:pPr>
            <w:r w:rsidRPr="00455291">
              <w:rPr>
                <w:rFonts w:ascii="新細明體" w:hAnsi="新細明體" w:cs="新細明體"/>
                <w:kern w:val="0"/>
              </w:rPr>
              <w:t>限制性招標(經公開評選或公開徵求)</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rPr>
                <w:rFonts w:ascii="新細明體" w:hAnsi="新細明體" w:cs="新細明體"/>
                <w:kern w:val="0"/>
              </w:rPr>
            </w:pPr>
            <w:r w:rsidRPr="00455291">
              <w:rPr>
                <w:rFonts w:ascii="新細明體" w:hAnsi="新細明體" w:cs="新細明體"/>
                <w:kern w:val="0"/>
              </w:rPr>
              <w:t>勞務類</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jc w:val="center"/>
              <w:rPr>
                <w:rFonts w:ascii="新細明體" w:hAnsi="新細明體" w:cs="新細明體"/>
                <w:kern w:val="0"/>
              </w:rPr>
            </w:pPr>
            <w:r w:rsidRPr="00455291">
              <w:rPr>
                <w:rFonts w:ascii="新細明體" w:hAnsi="新細明體" w:cs="新細明體"/>
                <w:kern w:val="0"/>
              </w:rPr>
              <w:t xml:space="preserve">103/03/25 </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jc w:val="right"/>
              <w:rPr>
                <w:rFonts w:ascii="新細明體" w:hAnsi="新細明體" w:cs="新細明體"/>
                <w:kern w:val="0"/>
              </w:rPr>
            </w:pPr>
            <w:r w:rsidRPr="00455291">
              <w:rPr>
                <w:rFonts w:ascii="新細明體" w:hAnsi="新細明體" w:cs="新細明體"/>
                <w:kern w:val="0"/>
              </w:rPr>
              <w:t xml:space="preserve">1,940,000 </w:t>
            </w:r>
          </w:p>
        </w:tc>
      </w:tr>
      <w:tr w:rsidR="00927658" w:rsidRPr="00455291" w:rsidTr="00EA51E4">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jc w:val="center"/>
              <w:rPr>
                <w:rFonts w:ascii="新細明體" w:hAnsi="新細明體" w:cs="新細明體"/>
                <w:kern w:val="0"/>
              </w:rPr>
            </w:pPr>
            <w:r w:rsidRPr="00455291">
              <w:rPr>
                <w:rFonts w:ascii="新細明體" w:hAnsi="新細明體" w:cs="新細明體"/>
                <w:kern w:val="0"/>
              </w:rPr>
              <w:t xml:space="preserve">11 </w:t>
            </w:r>
          </w:p>
        </w:tc>
        <w:tc>
          <w:tcPr>
            <w:tcW w:w="18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rPr>
                <w:rFonts w:ascii="新細明體" w:hAnsi="新細明體" w:cs="新細明體"/>
                <w:kern w:val="0"/>
              </w:rPr>
            </w:pPr>
            <w:r w:rsidRPr="00455291">
              <w:rPr>
                <w:rFonts w:ascii="新細明體" w:hAnsi="新細明體" w:cs="新細明體"/>
                <w:kern w:val="0"/>
              </w:rPr>
              <w:t xml:space="preserve">LPC201407 </w:t>
            </w:r>
            <w:r w:rsidRPr="00455291">
              <w:rPr>
                <w:rFonts w:ascii="新細明體" w:hAnsi="新細明體" w:cs="新細明體"/>
                <w:kern w:val="0"/>
              </w:rPr>
              <w:br/>
            </w:r>
            <w:hyperlink r:id="rId17" w:history="1">
              <w:r w:rsidRPr="00455291">
                <w:rPr>
                  <w:rFonts w:ascii="新細明體" w:hAnsi="新細明體" w:cs="新細明體"/>
                  <w:color w:val="444444"/>
                  <w:kern w:val="0"/>
                  <w:u w:val="single"/>
                </w:rPr>
                <w:t>璞玉發光－103年藝術行銷活動</w:t>
              </w:r>
              <w:r w:rsidRPr="00455291">
                <w:rPr>
                  <w:rFonts w:ascii="新細明體" w:hAnsi="新細明體" w:cs="新細明體"/>
                  <w:color w:val="444444"/>
                  <w:kern w:val="0"/>
                </w:rPr>
                <w:t xml:space="preserve"> </w:t>
              </w:r>
            </w:hyperlink>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rPr>
                <w:rFonts w:ascii="新細明體" w:hAnsi="新細明體" w:cs="新細明體"/>
                <w:kern w:val="0"/>
              </w:rPr>
            </w:pPr>
            <w:r w:rsidRPr="00455291">
              <w:rPr>
                <w:rFonts w:ascii="新細明體" w:hAnsi="新細明體" w:cs="新細明體"/>
                <w:kern w:val="0"/>
              </w:rPr>
              <w:lastRenderedPageBreak/>
              <w:t>限制性招標(經公</w:t>
            </w:r>
            <w:r w:rsidRPr="00455291">
              <w:rPr>
                <w:rFonts w:ascii="新細明體" w:hAnsi="新細明體" w:cs="新細明體"/>
                <w:kern w:val="0"/>
              </w:rPr>
              <w:lastRenderedPageBreak/>
              <w:t>開評選或公開徵求)</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rPr>
                <w:rFonts w:ascii="新細明體" w:hAnsi="新細明體" w:cs="新細明體"/>
                <w:kern w:val="0"/>
              </w:rPr>
            </w:pPr>
            <w:r w:rsidRPr="00455291">
              <w:rPr>
                <w:rFonts w:ascii="新細明體" w:hAnsi="新細明體" w:cs="新細明體"/>
                <w:kern w:val="0"/>
              </w:rPr>
              <w:lastRenderedPageBreak/>
              <w:t>勞務類</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jc w:val="center"/>
              <w:rPr>
                <w:rFonts w:ascii="新細明體" w:hAnsi="新細明體" w:cs="新細明體"/>
                <w:kern w:val="0"/>
              </w:rPr>
            </w:pPr>
            <w:r w:rsidRPr="00455291">
              <w:rPr>
                <w:rFonts w:ascii="新細明體" w:hAnsi="新細明體" w:cs="新細明體"/>
                <w:kern w:val="0"/>
              </w:rPr>
              <w:t xml:space="preserve">103/03/25 </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jc w:val="right"/>
              <w:rPr>
                <w:rFonts w:ascii="新細明體" w:hAnsi="新細明體" w:cs="新細明體"/>
                <w:kern w:val="0"/>
              </w:rPr>
            </w:pPr>
            <w:r w:rsidRPr="00455291">
              <w:rPr>
                <w:rFonts w:ascii="新細明體" w:hAnsi="新細明體" w:cs="新細明體"/>
                <w:kern w:val="0"/>
              </w:rPr>
              <w:t xml:space="preserve">7,000,000 </w:t>
            </w:r>
          </w:p>
        </w:tc>
      </w:tr>
      <w:tr w:rsidR="00927658" w:rsidRPr="00455291" w:rsidTr="00EA51E4">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jc w:val="center"/>
              <w:rPr>
                <w:rFonts w:ascii="新細明體" w:hAnsi="新細明體" w:cs="新細明體"/>
                <w:kern w:val="0"/>
              </w:rPr>
            </w:pPr>
            <w:r w:rsidRPr="00455291">
              <w:rPr>
                <w:rFonts w:ascii="新細明體" w:hAnsi="新細明體" w:cs="新細明體"/>
                <w:kern w:val="0"/>
              </w:rPr>
              <w:lastRenderedPageBreak/>
              <w:t xml:space="preserve">12 </w:t>
            </w:r>
          </w:p>
        </w:tc>
        <w:tc>
          <w:tcPr>
            <w:tcW w:w="18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rPr>
                <w:rFonts w:ascii="新細明體" w:hAnsi="新細明體" w:cs="新細明體"/>
                <w:kern w:val="0"/>
              </w:rPr>
            </w:pPr>
            <w:r w:rsidRPr="00455291">
              <w:rPr>
                <w:rFonts w:ascii="新細明體" w:hAnsi="新細明體" w:cs="新細明體"/>
                <w:kern w:val="0"/>
              </w:rPr>
              <w:t xml:space="preserve">LPC201408 </w:t>
            </w:r>
            <w:r w:rsidRPr="00455291">
              <w:rPr>
                <w:rFonts w:ascii="新細明體" w:hAnsi="新細明體" w:cs="新細明體"/>
                <w:kern w:val="0"/>
              </w:rPr>
              <w:br/>
            </w:r>
            <w:hyperlink r:id="rId18" w:history="1">
              <w:proofErr w:type="gramStart"/>
              <w:r w:rsidRPr="00455291">
                <w:rPr>
                  <w:rFonts w:ascii="新細明體" w:hAnsi="新細明體" w:cs="新細明體"/>
                  <w:color w:val="444444"/>
                  <w:kern w:val="0"/>
                  <w:u w:val="single"/>
                </w:rPr>
                <w:t>藝傳千里─</w:t>
              </w:r>
              <w:proofErr w:type="gramEnd"/>
              <w:r w:rsidRPr="00455291">
                <w:rPr>
                  <w:rFonts w:ascii="新細明體" w:hAnsi="新細明體" w:cs="新細明體"/>
                  <w:color w:val="444444"/>
                  <w:kern w:val="0"/>
                  <w:u w:val="single"/>
                </w:rPr>
                <w:t xml:space="preserve"> 2014表演藝術團隊巡迴基層演出活動</w:t>
              </w:r>
              <w:r w:rsidRPr="00455291">
                <w:rPr>
                  <w:rFonts w:ascii="新細明體" w:hAnsi="新細明體" w:cs="新細明體"/>
                  <w:color w:val="444444"/>
                  <w:kern w:val="0"/>
                </w:rPr>
                <w:t xml:space="preserve"> </w:t>
              </w:r>
            </w:hyperlink>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rPr>
                <w:rFonts w:ascii="新細明體" w:hAnsi="新細明體" w:cs="新細明體"/>
                <w:kern w:val="0"/>
              </w:rPr>
            </w:pPr>
            <w:r w:rsidRPr="00455291">
              <w:rPr>
                <w:rFonts w:ascii="新細明體" w:hAnsi="新細明體" w:cs="新細明體"/>
                <w:kern w:val="0"/>
              </w:rPr>
              <w:t>限制性招標(經公開評選或公開徵求)</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rPr>
                <w:rFonts w:ascii="新細明體" w:hAnsi="新細明體" w:cs="新細明體"/>
                <w:kern w:val="0"/>
              </w:rPr>
            </w:pPr>
            <w:r w:rsidRPr="00455291">
              <w:rPr>
                <w:rFonts w:ascii="新細明體" w:hAnsi="新細明體" w:cs="新細明體"/>
                <w:kern w:val="0"/>
              </w:rPr>
              <w:t>勞務類</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jc w:val="center"/>
              <w:rPr>
                <w:rFonts w:ascii="新細明體" w:hAnsi="新細明體" w:cs="新細明體"/>
                <w:kern w:val="0"/>
              </w:rPr>
            </w:pPr>
            <w:r w:rsidRPr="00455291">
              <w:rPr>
                <w:rFonts w:ascii="新細明體" w:hAnsi="新細明體" w:cs="新細明體"/>
                <w:kern w:val="0"/>
              </w:rPr>
              <w:t xml:space="preserve">103/03/25 </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jc w:val="right"/>
              <w:rPr>
                <w:rFonts w:ascii="新細明體" w:hAnsi="新細明體" w:cs="新細明體"/>
                <w:kern w:val="0"/>
              </w:rPr>
            </w:pPr>
            <w:r w:rsidRPr="00455291">
              <w:rPr>
                <w:rFonts w:ascii="新細明體" w:hAnsi="新細明體" w:cs="新細明體"/>
                <w:kern w:val="0"/>
              </w:rPr>
              <w:t xml:space="preserve">13,830,000 </w:t>
            </w:r>
          </w:p>
        </w:tc>
      </w:tr>
      <w:tr w:rsidR="00927658" w:rsidRPr="00455291" w:rsidTr="00EA51E4">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jc w:val="center"/>
              <w:rPr>
                <w:rFonts w:ascii="新細明體" w:hAnsi="新細明體" w:cs="新細明體"/>
                <w:kern w:val="0"/>
              </w:rPr>
            </w:pPr>
            <w:r w:rsidRPr="00455291">
              <w:rPr>
                <w:rFonts w:ascii="新細明體" w:hAnsi="新細明體" w:cs="新細明體"/>
                <w:kern w:val="0"/>
              </w:rPr>
              <w:t xml:space="preserve">13 </w:t>
            </w:r>
          </w:p>
        </w:tc>
        <w:tc>
          <w:tcPr>
            <w:tcW w:w="18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rPr>
                <w:rFonts w:ascii="新細明體" w:hAnsi="新細明體" w:cs="新細明體"/>
                <w:kern w:val="0"/>
              </w:rPr>
            </w:pPr>
            <w:r w:rsidRPr="00455291">
              <w:rPr>
                <w:rFonts w:ascii="新細明體" w:hAnsi="新細明體" w:cs="新細明體"/>
                <w:kern w:val="0"/>
              </w:rPr>
              <w:t xml:space="preserve">LPC201405 </w:t>
            </w:r>
            <w:r w:rsidRPr="00455291">
              <w:rPr>
                <w:rFonts w:ascii="新細明體" w:hAnsi="新細明體" w:cs="新細明體"/>
                <w:kern w:val="0"/>
              </w:rPr>
              <w:br/>
            </w:r>
            <w:hyperlink r:id="rId19" w:history="1">
              <w:r w:rsidRPr="00455291">
                <w:rPr>
                  <w:rFonts w:ascii="新細明體" w:hAnsi="新細明體" w:cs="新細明體"/>
                  <w:color w:val="444444"/>
                  <w:kern w:val="0"/>
                  <w:u w:val="single"/>
                </w:rPr>
                <w:t>103年邀請展印刷及展覽案</w:t>
              </w:r>
              <w:r w:rsidRPr="00455291">
                <w:rPr>
                  <w:rFonts w:ascii="新細明體" w:hAnsi="新細明體" w:cs="新細明體"/>
                  <w:color w:val="444444"/>
                  <w:kern w:val="0"/>
                </w:rPr>
                <w:t xml:space="preserve"> </w:t>
              </w:r>
            </w:hyperlink>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rPr>
                <w:rFonts w:ascii="新細明體" w:hAnsi="新細明體" w:cs="新細明體"/>
                <w:kern w:val="0"/>
              </w:rPr>
            </w:pPr>
            <w:r w:rsidRPr="00455291">
              <w:rPr>
                <w:rFonts w:ascii="新細明體" w:hAnsi="新細明體" w:cs="新細明體"/>
                <w:kern w:val="0"/>
              </w:rPr>
              <w:t>公開取得報價單或企劃書</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rPr>
                <w:rFonts w:ascii="新細明體" w:hAnsi="新細明體" w:cs="新細明體"/>
                <w:kern w:val="0"/>
              </w:rPr>
            </w:pPr>
            <w:r w:rsidRPr="00455291">
              <w:rPr>
                <w:rFonts w:ascii="新細明體" w:hAnsi="新細明體" w:cs="新細明體"/>
                <w:kern w:val="0"/>
              </w:rPr>
              <w:t>勞務類</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jc w:val="center"/>
              <w:rPr>
                <w:rFonts w:ascii="新細明體" w:hAnsi="新細明體" w:cs="新細明體"/>
                <w:kern w:val="0"/>
              </w:rPr>
            </w:pPr>
            <w:r w:rsidRPr="00455291">
              <w:rPr>
                <w:rFonts w:ascii="新細明體" w:hAnsi="新細明體" w:cs="新細明體"/>
                <w:kern w:val="0"/>
              </w:rPr>
              <w:t xml:space="preserve">103/03/11 </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jc w:val="right"/>
              <w:rPr>
                <w:rFonts w:ascii="新細明體" w:hAnsi="新細明體" w:cs="新細明體"/>
                <w:kern w:val="0"/>
              </w:rPr>
            </w:pPr>
            <w:r w:rsidRPr="00455291">
              <w:rPr>
                <w:rFonts w:ascii="新細明體" w:hAnsi="新細明體" w:cs="新細明體"/>
                <w:kern w:val="0"/>
              </w:rPr>
              <w:t xml:space="preserve">790,000 </w:t>
            </w:r>
          </w:p>
        </w:tc>
      </w:tr>
      <w:tr w:rsidR="00927658" w:rsidRPr="00455291" w:rsidTr="00EA51E4">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jc w:val="center"/>
              <w:rPr>
                <w:rFonts w:ascii="新細明體" w:hAnsi="新細明體" w:cs="新細明體"/>
                <w:kern w:val="0"/>
              </w:rPr>
            </w:pPr>
            <w:r w:rsidRPr="00455291">
              <w:rPr>
                <w:rFonts w:ascii="新細明體" w:hAnsi="新細明體" w:cs="新細明體"/>
                <w:kern w:val="0"/>
              </w:rPr>
              <w:t xml:space="preserve">14 </w:t>
            </w:r>
          </w:p>
        </w:tc>
        <w:tc>
          <w:tcPr>
            <w:tcW w:w="18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rPr>
                <w:rFonts w:ascii="新細明體" w:hAnsi="新細明體" w:cs="新細明體"/>
                <w:kern w:val="0"/>
              </w:rPr>
            </w:pPr>
            <w:r w:rsidRPr="00455291">
              <w:rPr>
                <w:rFonts w:ascii="新細明體" w:hAnsi="新細明體" w:cs="新細明體"/>
                <w:kern w:val="0"/>
              </w:rPr>
              <w:t xml:space="preserve">LPC201409 </w:t>
            </w:r>
            <w:r w:rsidRPr="00455291">
              <w:rPr>
                <w:rFonts w:ascii="新細明體" w:hAnsi="新細明體" w:cs="新細明體"/>
                <w:kern w:val="0"/>
              </w:rPr>
              <w:br/>
            </w:r>
            <w:hyperlink r:id="rId20" w:history="1">
              <w:r w:rsidRPr="00455291">
                <w:rPr>
                  <w:rFonts w:ascii="新細明體" w:hAnsi="新細明體" w:cs="新細明體"/>
                  <w:color w:val="444444"/>
                  <w:kern w:val="0"/>
                  <w:u w:val="single"/>
                </w:rPr>
                <w:t>103年歷史建築新竹公會堂後棟辦公室第一期修復工程委託監造</w:t>
              </w:r>
              <w:r w:rsidRPr="00455291">
                <w:rPr>
                  <w:rFonts w:ascii="新細明體" w:hAnsi="新細明體" w:cs="新細明體"/>
                  <w:color w:val="444444"/>
                  <w:kern w:val="0"/>
                </w:rPr>
                <w:t xml:space="preserve"> </w:t>
              </w:r>
            </w:hyperlink>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rPr>
                <w:rFonts w:ascii="新細明體" w:hAnsi="新細明體" w:cs="新細明體"/>
                <w:kern w:val="0"/>
              </w:rPr>
            </w:pPr>
            <w:r w:rsidRPr="00455291">
              <w:rPr>
                <w:rFonts w:ascii="新細明體" w:hAnsi="新細明體" w:cs="新細明體"/>
                <w:kern w:val="0"/>
              </w:rPr>
              <w:t>限制性招標(未經公開評選或公開徵求)</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rPr>
                <w:rFonts w:ascii="新細明體" w:hAnsi="新細明體" w:cs="新細明體"/>
                <w:kern w:val="0"/>
              </w:rPr>
            </w:pPr>
            <w:r w:rsidRPr="00455291">
              <w:rPr>
                <w:rFonts w:ascii="新細明體" w:hAnsi="新細明體" w:cs="新細明體"/>
                <w:kern w:val="0"/>
              </w:rPr>
              <w:t>勞務類</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jc w:val="center"/>
              <w:rPr>
                <w:rFonts w:ascii="新細明體" w:hAnsi="新細明體" w:cs="新細明體"/>
                <w:kern w:val="0"/>
              </w:rPr>
            </w:pPr>
            <w:r w:rsidRPr="00455291">
              <w:rPr>
                <w:rFonts w:ascii="新細明體" w:hAnsi="新細明體" w:cs="新細明體"/>
                <w:kern w:val="0"/>
              </w:rPr>
              <w:t xml:space="preserve">103/02/24 </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jc w:val="right"/>
              <w:rPr>
                <w:rFonts w:ascii="新細明體" w:hAnsi="新細明體" w:cs="新細明體"/>
                <w:kern w:val="0"/>
              </w:rPr>
            </w:pPr>
            <w:r w:rsidRPr="00455291">
              <w:rPr>
                <w:rFonts w:ascii="新細明體" w:hAnsi="新細明體" w:cs="新細明體"/>
                <w:kern w:val="0"/>
              </w:rPr>
              <w:t xml:space="preserve">155,000 </w:t>
            </w:r>
          </w:p>
        </w:tc>
      </w:tr>
      <w:tr w:rsidR="00927658" w:rsidRPr="00455291" w:rsidTr="00EA51E4">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jc w:val="center"/>
              <w:rPr>
                <w:rFonts w:ascii="新細明體" w:hAnsi="新細明體" w:cs="新細明體"/>
                <w:kern w:val="0"/>
              </w:rPr>
            </w:pPr>
            <w:r w:rsidRPr="00455291">
              <w:rPr>
                <w:rFonts w:ascii="新細明體" w:hAnsi="新細明體" w:cs="新細明體"/>
                <w:kern w:val="0"/>
              </w:rPr>
              <w:t xml:space="preserve">15 </w:t>
            </w:r>
          </w:p>
        </w:tc>
        <w:tc>
          <w:tcPr>
            <w:tcW w:w="18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rPr>
                <w:rFonts w:ascii="新細明體" w:hAnsi="新細明體" w:cs="新細明體"/>
                <w:kern w:val="0"/>
              </w:rPr>
            </w:pPr>
            <w:r w:rsidRPr="00455291">
              <w:rPr>
                <w:rFonts w:ascii="新細明體" w:hAnsi="新細明體" w:cs="新細明體"/>
                <w:kern w:val="0"/>
              </w:rPr>
              <w:t>LPC201401</w:t>
            </w:r>
            <w:r w:rsidRPr="00455291">
              <w:rPr>
                <w:rFonts w:ascii="新細明體" w:hAnsi="新細明體" w:cs="新細明體"/>
                <w:kern w:val="0"/>
              </w:rPr>
              <w:br/>
            </w:r>
            <w:hyperlink r:id="rId21" w:history="1">
              <w:proofErr w:type="gramStart"/>
              <w:r w:rsidRPr="00455291">
                <w:rPr>
                  <w:rFonts w:ascii="新細明體" w:hAnsi="新細明體" w:cs="新細明體"/>
                  <w:color w:val="444444"/>
                  <w:kern w:val="0"/>
                  <w:u w:val="single"/>
                </w:rPr>
                <w:t>103</w:t>
              </w:r>
              <w:proofErr w:type="gramEnd"/>
              <w:r w:rsidRPr="00455291">
                <w:rPr>
                  <w:rFonts w:ascii="新細明體" w:hAnsi="新細明體" w:cs="新細明體"/>
                  <w:color w:val="444444"/>
                  <w:kern w:val="0"/>
                  <w:u w:val="single"/>
                </w:rPr>
                <w:t>年度文化行政及駕駛派遣人力</w:t>
              </w:r>
              <w:r w:rsidRPr="00455291">
                <w:rPr>
                  <w:rFonts w:ascii="新細明體" w:hAnsi="新細明體" w:cs="新細明體"/>
                  <w:color w:val="444444"/>
                  <w:kern w:val="0"/>
                </w:rPr>
                <w:t xml:space="preserve"> </w:t>
              </w:r>
            </w:hyperlink>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rPr>
                <w:rFonts w:ascii="新細明體" w:hAnsi="新細明體" w:cs="新細明體"/>
                <w:kern w:val="0"/>
              </w:rPr>
            </w:pPr>
            <w:r w:rsidRPr="00455291">
              <w:rPr>
                <w:rFonts w:ascii="新細明體" w:hAnsi="新細明體" w:cs="新細明體"/>
                <w:kern w:val="0"/>
              </w:rPr>
              <w:t>公開招標</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rPr>
                <w:rFonts w:ascii="新細明體" w:hAnsi="新細明體" w:cs="新細明體"/>
                <w:kern w:val="0"/>
              </w:rPr>
            </w:pPr>
            <w:r w:rsidRPr="00455291">
              <w:rPr>
                <w:rFonts w:ascii="新細明體" w:hAnsi="新細明體" w:cs="新細明體"/>
                <w:kern w:val="0"/>
              </w:rPr>
              <w:t>勞務類</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jc w:val="center"/>
              <w:rPr>
                <w:rFonts w:ascii="新細明體" w:hAnsi="新細明體" w:cs="新細明體"/>
                <w:kern w:val="0"/>
              </w:rPr>
            </w:pPr>
            <w:r w:rsidRPr="00455291">
              <w:rPr>
                <w:rFonts w:ascii="新細明體" w:hAnsi="新細明體" w:cs="新細明體"/>
                <w:kern w:val="0"/>
              </w:rPr>
              <w:t xml:space="preserve">102/12/26 </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jc w:val="right"/>
              <w:rPr>
                <w:rFonts w:ascii="新細明體" w:hAnsi="新細明體" w:cs="新細明體"/>
                <w:kern w:val="0"/>
              </w:rPr>
            </w:pPr>
            <w:r w:rsidRPr="00455291">
              <w:rPr>
                <w:rFonts w:ascii="新細明體" w:hAnsi="新細明體" w:cs="新細明體"/>
                <w:kern w:val="0"/>
              </w:rPr>
              <w:t xml:space="preserve">3,975,455 </w:t>
            </w:r>
          </w:p>
        </w:tc>
      </w:tr>
      <w:tr w:rsidR="00927658" w:rsidRPr="00455291" w:rsidTr="00EA51E4">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jc w:val="center"/>
              <w:rPr>
                <w:rFonts w:ascii="新細明體" w:hAnsi="新細明體" w:cs="新細明體"/>
                <w:kern w:val="0"/>
              </w:rPr>
            </w:pPr>
            <w:r w:rsidRPr="00455291">
              <w:rPr>
                <w:rFonts w:ascii="新細明體" w:hAnsi="新細明體" w:cs="新細明體"/>
                <w:kern w:val="0"/>
              </w:rPr>
              <w:t xml:space="preserve">16 </w:t>
            </w:r>
          </w:p>
        </w:tc>
        <w:tc>
          <w:tcPr>
            <w:tcW w:w="18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rPr>
                <w:rFonts w:ascii="新細明體" w:hAnsi="新細明體" w:cs="新細明體"/>
                <w:kern w:val="0"/>
              </w:rPr>
            </w:pPr>
            <w:r w:rsidRPr="00455291">
              <w:rPr>
                <w:rFonts w:ascii="新細明體" w:hAnsi="新細明體" w:cs="新細明體"/>
                <w:kern w:val="0"/>
              </w:rPr>
              <w:t xml:space="preserve">LPC201402 </w:t>
            </w:r>
            <w:r w:rsidRPr="00455291">
              <w:rPr>
                <w:rFonts w:ascii="新細明體" w:hAnsi="新細明體" w:cs="新細明體"/>
                <w:kern w:val="0"/>
              </w:rPr>
              <w:br/>
            </w:r>
            <w:hyperlink r:id="rId22" w:history="1">
              <w:proofErr w:type="gramStart"/>
              <w:r w:rsidRPr="00455291">
                <w:rPr>
                  <w:rFonts w:ascii="新細明體" w:hAnsi="新細明體" w:cs="新細明體"/>
                  <w:color w:val="444444"/>
                  <w:kern w:val="0"/>
                  <w:u w:val="single"/>
                </w:rPr>
                <w:t>103</w:t>
              </w:r>
              <w:proofErr w:type="gramEnd"/>
              <w:r w:rsidRPr="00455291">
                <w:rPr>
                  <w:rFonts w:ascii="新細明體" w:hAnsi="新細明體" w:cs="新細明體"/>
                  <w:color w:val="444444"/>
                  <w:kern w:val="0"/>
                  <w:u w:val="single"/>
                </w:rPr>
                <w:t>年度北辰館訊印刷案</w:t>
              </w:r>
              <w:r w:rsidRPr="00455291">
                <w:rPr>
                  <w:rFonts w:ascii="新細明體" w:hAnsi="新細明體" w:cs="新細明體"/>
                  <w:color w:val="444444"/>
                  <w:kern w:val="0"/>
                </w:rPr>
                <w:t xml:space="preserve"> </w:t>
              </w:r>
            </w:hyperlink>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rPr>
                <w:rFonts w:ascii="新細明體" w:hAnsi="新細明體" w:cs="新細明體"/>
                <w:kern w:val="0"/>
              </w:rPr>
            </w:pPr>
            <w:r w:rsidRPr="00455291">
              <w:rPr>
                <w:rFonts w:ascii="新細明體" w:hAnsi="新細明體" w:cs="新細明體"/>
                <w:kern w:val="0"/>
              </w:rPr>
              <w:t>公開取得報價單或企劃書</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rPr>
                <w:rFonts w:ascii="新細明體" w:hAnsi="新細明體" w:cs="新細明體"/>
                <w:kern w:val="0"/>
              </w:rPr>
            </w:pPr>
            <w:r w:rsidRPr="00455291">
              <w:rPr>
                <w:rFonts w:ascii="新細明體" w:hAnsi="新細明體" w:cs="新細明體"/>
                <w:kern w:val="0"/>
              </w:rPr>
              <w:t>勞務類</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jc w:val="center"/>
              <w:rPr>
                <w:rFonts w:ascii="新細明體" w:hAnsi="新細明體" w:cs="新細明體"/>
                <w:kern w:val="0"/>
              </w:rPr>
            </w:pPr>
            <w:r w:rsidRPr="00455291">
              <w:rPr>
                <w:rFonts w:ascii="新細明體" w:hAnsi="新細明體" w:cs="新細明體"/>
                <w:kern w:val="0"/>
              </w:rPr>
              <w:t xml:space="preserve">102/12/20 </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jc w:val="right"/>
              <w:rPr>
                <w:rFonts w:ascii="新細明體" w:hAnsi="新細明體" w:cs="新細明體"/>
                <w:kern w:val="0"/>
              </w:rPr>
            </w:pPr>
            <w:r w:rsidRPr="00455291">
              <w:rPr>
                <w:rFonts w:ascii="新細明體" w:hAnsi="新細明體" w:cs="新細明體"/>
                <w:kern w:val="0"/>
              </w:rPr>
              <w:t xml:space="preserve">230,000 </w:t>
            </w:r>
          </w:p>
        </w:tc>
      </w:tr>
      <w:tr w:rsidR="00927658" w:rsidRPr="00455291" w:rsidTr="00EA51E4">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jc w:val="center"/>
              <w:rPr>
                <w:rFonts w:ascii="新細明體" w:hAnsi="新細明體" w:cs="新細明體"/>
                <w:kern w:val="0"/>
              </w:rPr>
            </w:pPr>
            <w:r w:rsidRPr="00455291">
              <w:rPr>
                <w:rFonts w:ascii="新細明體" w:hAnsi="新細明體" w:cs="新細明體"/>
                <w:kern w:val="0"/>
              </w:rPr>
              <w:t xml:space="preserve">17 </w:t>
            </w:r>
          </w:p>
        </w:tc>
        <w:tc>
          <w:tcPr>
            <w:tcW w:w="18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rPr>
                <w:rFonts w:ascii="新細明體" w:hAnsi="新細明體" w:cs="新細明體"/>
                <w:kern w:val="0"/>
              </w:rPr>
            </w:pPr>
            <w:r w:rsidRPr="00455291">
              <w:rPr>
                <w:rFonts w:ascii="新細明體" w:hAnsi="新細明體" w:cs="新細明體"/>
                <w:kern w:val="0"/>
              </w:rPr>
              <w:t xml:space="preserve">LPC201403 </w:t>
            </w:r>
            <w:r w:rsidRPr="00455291">
              <w:rPr>
                <w:rFonts w:ascii="新細明體" w:hAnsi="新細明體" w:cs="新細明體"/>
                <w:kern w:val="0"/>
              </w:rPr>
              <w:br/>
            </w:r>
            <w:hyperlink r:id="rId23" w:history="1">
              <w:proofErr w:type="gramStart"/>
              <w:r w:rsidRPr="00455291">
                <w:rPr>
                  <w:rFonts w:ascii="新細明體" w:hAnsi="新細明體" w:cs="新細明體"/>
                  <w:color w:val="444444"/>
                  <w:kern w:val="0"/>
                  <w:u w:val="single"/>
                </w:rPr>
                <w:t>103</w:t>
              </w:r>
              <w:proofErr w:type="gramEnd"/>
              <w:r w:rsidRPr="00455291">
                <w:rPr>
                  <w:rFonts w:ascii="新細明體" w:hAnsi="新細明體" w:cs="新細明體"/>
                  <w:color w:val="444444"/>
                  <w:kern w:val="0"/>
                  <w:u w:val="single"/>
                </w:rPr>
                <w:t>年度委外清潔維護服務</w:t>
              </w:r>
              <w:r w:rsidRPr="00455291">
                <w:rPr>
                  <w:rFonts w:ascii="新細明體" w:hAnsi="新細明體" w:cs="新細明體"/>
                  <w:color w:val="444444"/>
                  <w:kern w:val="0"/>
                </w:rPr>
                <w:t xml:space="preserve"> </w:t>
              </w:r>
            </w:hyperlink>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rPr>
                <w:rFonts w:ascii="新細明體" w:hAnsi="新細明體" w:cs="新細明體"/>
                <w:kern w:val="0"/>
              </w:rPr>
            </w:pPr>
            <w:r w:rsidRPr="00455291">
              <w:rPr>
                <w:rFonts w:ascii="新細明體" w:hAnsi="新細明體" w:cs="新細明體"/>
                <w:kern w:val="0"/>
              </w:rPr>
              <w:t>公開取得報價單或企劃書</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rPr>
                <w:rFonts w:ascii="新細明體" w:hAnsi="新細明體" w:cs="新細明體"/>
                <w:kern w:val="0"/>
              </w:rPr>
            </w:pPr>
            <w:r w:rsidRPr="00455291">
              <w:rPr>
                <w:rFonts w:ascii="新細明體" w:hAnsi="新細明體" w:cs="新細明體"/>
                <w:kern w:val="0"/>
              </w:rPr>
              <w:t>勞務類</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jc w:val="center"/>
              <w:rPr>
                <w:rFonts w:ascii="新細明體" w:hAnsi="新細明體" w:cs="新細明體"/>
                <w:kern w:val="0"/>
              </w:rPr>
            </w:pPr>
            <w:r w:rsidRPr="00455291">
              <w:rPr>
                <w:rFonts w:ascii="新細明體" w:hAnsi="新細明體" w:cs="新細明體"/>
                <w:kern w:val="0"/>
              </w:rPr>
              <w:t xml:space="preserve">102/12/20 </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658" w:rsidRPr="00455291" w:rsidRDefault="00927658" w:rsidP="0062347C">
            <w:pPr>
              <w:widowControl/>
              <w:wordWrap w:val="0"/>
              <w:spacing w:before="72"/>
              <w:jc w:val="right"/>
              <w:rPr>
                <w:rFonts w:ascii="新細明體" w:hAnsi="新細明體" w:cs="新細明體"/>
                <w:kern w:val="0"/>
              </w:rPr>
            </w:pPr>
            <w:r w:rsidRPr="00455291">
              <w:rPr>
                <w:rFonts w:ascii="新細明體" w:hAnsi="新細明體" w:cs="新細明體"/>
                <w:kern w:val="0"/>
              </w:rPr>
              <w:t xml:space="preserve">315,000 </w:t>
            </w:r>
          </w:p>
        </w:tc>
      </w:tr>
    </w:tbl>
    <w:p w:rsidR="00927658" w:rsidRDefault="00927658" w:rsidP="00927658">
      <w:pPr>
        <w:ind w:right="390"/>
        <w:rPr>
          <w:rFonts w:eastAsia="標楷體"/>
          <w:sz w:val="26"/>
          <w:szCs w:val="27"/>
        </w:rPr>
      </w:pPr>
    </w:p>
    <w:p w:rsidR="00DD07E6" w:rsidRPr="00401A94" w:rsidRDefault="00441C8B" w:rsidP="00E05773">
      <w:pPr>
        <w:rPr>
          <w:rFonts w:eastAsia="標楷體"/>
          <w:sz w:val="26"/>
          <w:szCs w:val="27"/>
        </w:rPr>
      </w:pPr>
      <w:proofErr w:type="gramStart"/>
      <w:r>
        <w:rPr>
          <w:rFonts w:eastAsia="標楷體" w:hint="eastAsia"/>
          <w:sz w:val="26"/>
          <w:szCs w:val="27"/>
        </w:rPr>
        <w:t>＊</w:t>
      </w:r>
      <w:proofErr w:type="gramEnd"/>
      <w:r w:rsidR="00E84F31">
        <w:rPr>
          <w:rFonts w:eastAsia="標楷體" w:hint="eastAsia"/>
          <w:sz w:val="26"/>
          <w:szCs w:val="27"/>
        </w:rPr>
        <w:t>決標公告可連結至政府電子採購網</w:t>
      </w:r>
      <w:hyperlink r:id="rId24" w:history="1">
        <w:r w:rsidR="00E84F31" w:rsidRPr="00FD3ED2">
          <w:rPr>
            <w:rStyle w:val="a3"/>
            <w:rFonts w:eastAsia="標楷體"/>
            <w:sz w:val="26"/>
            <w:szCs w:val="27"/>
          </w:rPr>
          <w:t>http://web.pcc.gov.tw/pishtml/pisindex.html</w:t>
        </w:r>
      </w:hyperlink>
      <w:r w:rsidR="00E84F31">
        <w:rPr>
          <w:rFonts w:eastAsia="標楷體" w:hint="eastAsia"/>
          <w:sz w:val="26"/>
          <w:szCs w:val="27"/>
        </w:rPr>
        <w:t>依標案名稱查詢</w:t>
      </w:r>
    </w:p>
    <w:sectPr w:rsidR="00DD07E6" w:rsidRPr="00401A94" w:rsidSect="00E61BF7">
      <w:pgSz w:w="11906" w:h="16838"/>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95A" w:rsidRDefault="00B0695A" w:rsidP="008408F4">
      <w:r>
        <w:separator/>
      </w:r>
    </w:p>
  </w:endnote>
  <w:endnote w:type="continuationSeparator" w:id="0">
    <w:p w:rsidR="00B0695A" w:rsidRDefault="00B0695A" w:rsidP="00840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95A" w:rsidRDefault="00B0695A" w:rsidP="008408F4">
      <w:r>
        <w:separator/>
      </w:r>
    </w:p>
  </w:footnote>
  <w:footnote w:type="continuationSeparator" w:id="0">
    <w:p w:rsidR="00B0695A" w:rsidRDefault="00B0695A" w:rsidP="008408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335E"/>
    <w:rsid w:val="000371D6"/>
    <w:rsid w:val="0008365D"/>
    <w:rsid w:val="001150DF"/>
    <w:rsid w:val="001A7B0B"/>
    <w:rsid w:val="001C7C9A"/>
    <w:rsid w:val="00220328"/>
    <w:rsid w:val="002243DB"/>
    <w:rsid w:val="00260EAD"/>
    <w:rsid w:val="00276E37"/>
    <w:rsid w:val="0028667A"/>
    <w:rsid w:val="002A5CBE"/>
    <w:rsid w:val="002B117E"/>
    <w:rsid w:val="002D0EF6"/>
    <w:rsid w:val="002F7538"/>
    <w:rsid w:val="00304EB6"/>
    <w:rsid w:val="00334234"/>
    <w:rsid w:val="0034335E"/>
    <w:rsid w:val="0034454B"/>
    <w:rsid w:val="003752C0"/>
    <w:rsid w:val="003A09FD"/>
    <w:rsid w:val="00401A94"/>
    <w:rsid w:val="00441C8B"/>
    <w:rsid w:val="005A75A7"/>
    <w:rsid w:val="005F06A1"/>
    <w:rsid w:val="006027D8"/>
    <w:rsid w:val="0066176B"/>
    <w:rsid w:val="006C72B9"/>
    <w:rsid w:val="006F0E68"/>
    <w:rsid w:val="0070056A"/>
    <w:rsid w:val="00714141"/>
    <w:rsid w:val="00721B83"/>
    <w:rsid w:val="0073094C"/>
    <w:rsid w:val="007D1581"/>
    <w:rsid w:val="007D623E"/>
    <w:rsid w:val="007F0B51"/>
    <w:rsid w:val="00817B3D"/>
    <w:rsid w:val="00825973"/>
    <w:rsid w:val="008408F4"/>
    <w:rsid w:val="00853E7B"/>
    <w:rsid w:val="00927658"/>
    <w:rsid w:val="00941C1D"/>
    <w:rsid w:val="00955BBF"/>
    <w:rsid w:val="00956EE5"/>
    <w:rsid w:val="00971B99"/>
    <w:rsid w:val="009802CF"/>
    <w:rsid w:val="00993A2C"/>
    <w:rsid w:val="009B0DCB"/>
    <w:rsid w:val="009E33E1"/>
    <w:rsid w:val="00A00189"/>
    <w:rsid w:val="00A05689"/>
    <w:rsid w:val="00A1748C"/>
    <w:rsid w:val="00A26A4D"/>
    <w:rsid w:val="00A3548F"/>
    <w:rsid w:val="00A448C3"/>
    <w:rsid w:val="00AC1F27"/>
    <w:rsid w:val="00B0695A"/>
    <w:rsid w:val="00B11770"/>
    <w:rsid w:val="00B327D9"/>
    <w:rsid w:val="00B51C18"/>
    <w:rsid w:val="00B95E80"/>
    <w:rsid w:val="00C10864"/>
    <w:rsid w:val="00C35B15"/>
    <w:rsid w:val="00C57091"/>
    <w:rsid w:val="00C6490B"/>
    <w:rsid w:val="00CC3786"/>
    <w:rsid w:val="00D420C4"/>
    <w:rsid w:val="00DD07E6"/>
    <w:rsid w:val="00DE0472"/>
    <w:rsid w:val="00E03408"/>
    <w:rsid w:val="00E05773"/>
    <w:rsid w:val="00E61BF7"/>
    <w:rsid w:val="00E842B5"/>
    <w:rsid w:val="00E84F31"/>
    <w:rsid w:val="00EA51E4"/>
    <w:rsid w:val="00EA7548"/>
    <w:rsid w:val="00EB6DEF"/>
    <w:rsid w:val="00ED3833"/>
    <w:rsid w:val="00EF3DA3"/>
    <w:rsid w:val="00F20392"/>
    <w:rsid w:val="00F260D9"/>
    <w:rsid w:val="00F409FE"/>
    <w:rsid w:val="00F44E80"/>
    <w:rsid w:val="00F5211C"/>
    <w:rsid w:val="00F56E08"/>
    <w:rsid w:val="00FB3BA4"/>
    <w:rsid w:val="00FC0341"/>
    <w:rsid w:val="00FD223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0EF6"/>
    <w:pPr>
      <w:widowControl w:val="0"/>
    </w:pPr>
    <w:rPr>
      <w:kern w:val="2"/>
      <w:sz w:val="24"/>
      <w:szCs w:val="24"/>
    </w:rPr>
  </w:style>
  <w:style w:type="paragraph" w:styleId="3">
    <w:name w:val="heading 3"/>
    <w:basedOn w:val="a"/>
    <w:qFormat/>
    <w:rsid w:val="00A26A4D"/>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11b1">
    <w:name w:val="t11b1"/>
    <w:basedOn w:val="a0"/>
    <w:rsid w:val="0034335E"/>
    <w:rPr>
      <w:rFonts w:ascii="Verdana" w:hAnsi="Verdana" w:hint="default"/>
      <w:b/>
      <w:bCs/>
      <w:color w:val="000000"/>
      <w:spacing w:val="37"/>
      <w:sz w:val="24"/>
      <w:szCs w:val="24"/>
    </w:rPr>
  </w:style>
  <w:style w:type="character" w:styleId="a3">
    <w:name w:val="Hyperlink"/>
    <w:basedOn w:val="a0"/>
    <w:uiPriority w:val="99"/>
    <w:rsid w:val="00E05773"/>
    <w:rPr>
      <w:color w:val="0000FF"/>
      <w:u w:val="single"/>
    </w:rPr>
  </w:style>
  <w:style w:type="character" w:styleId="a4">
    <w:name w:val="FollowedHyperlink"/>
    <w:basedOn w:val="a0"/>
    <w:rsid w:val="00E84F31"/>
    <w:rPr>
      <w:color w:val="800080"/>
      <w:u w:val="single"/>
    </w:rPr>
  </w:style>
  <w:style w:type="paragraph" w:styleId="a5">
    <w:name w:val="header"/>
    <w:basedOn w:val="a"/>
    <w:link w:val="a6"/>
    <w:rsid w:val="008408F4"/>
    <w:pPr>
      <w:tabs>
        <w:tab w:val="center" w:pos="4153"/>
        <w:tab w:val="right" w:pos="8306"/>
      </w:tabs>
      <w:snapToGrid w:val="0"/>
    </w:pPr>
    <w:rPr>
      <w:sz w:val="20"/>
      <w:szCs w:val="20"/>
    </w:rPr>
  </w:style>
  <w:style w:type="character" w:customStyle="1" w:styleId="a6">
    <w:name w:val="頁首 字元"/>
    <w:basedOn w:val="a0"/>
    <w:link w:val="a5"/>
    <w:rsid w:val="008408F4"/>
    <w:rPr>
      <w:kern w:val="2"/>
    </w:rPr>
  </w:style>
  <w:style w:type="paragraph" w:styleId="a7">
    <w:name w:val="footer"/>
    <w:basedOn w:val="a"/>
    <w:link w:val="a8"/>
    <w:rsid w:val="008408F4"/>
    <w:pPr>
      <w:tabs>
        <w:tab w:val="center" w:pos="4153"/>
        <w:tab w:val="right" w:pos="8306"/>
      </w:tabs>
      <w:snapToGrid w:val="0"/>
    </w:pPr>
    <w:rPr>
      <w:sz w:val="20"/>
      <w:szCs w:val="20"/>
    </w:rPr>
  </w:style>
  <w:style w:type="character" w:customStyle="1" w:styleId="a8">
    <w:name w:val="頁尾 字元"/>
    <w:basedOn w:val="a0"/>
    <w:link w:val="a7"/>
    <w:rsid w:val="008408F4"/>
    <w:rPr>
      <w:kern w:val="2"/>
    </w:rPr>
  </w:style>
</w:styles>
</file>

<file path=word/webSettings.xml><?xml version="1.0" encoding="utf-8"?>
<w:webSettings xmlns:r="http://schemas.openxmlformats.org/officeDocument/2006/relationships" xmlns:w="http://schemas.openxmlformats.org/wordprocessingml/2006/main">
  <w:divs>
    <w:div w:id="1184780946">
      <w:bodyDiv w:val="1"/>
      <w:marLeft w:val="0"/>
      <w:marRight w:val="0"/>
      <w:marTop w:val="0"/>
      <w:marBottom w:val="0"/>
      <w:divBdr>
        <w:top w:val="none" w:sz="0" w:space="0" w:color="auto"/>
        <w:left w:val="none" w:sz="0" w:space="0" w:color="auto"/>
        <w:bottom w:val="none" w:sz="0" w:space="0" w:color="auto"/>
        <w:right w:val="none" w:sz="0" w:space="0" w:color="auto"/>
      </w:divBdr>
      <w:divsChild>
        <w:div w:id="1760524058">
          <w:marLeft w:val="0"/>
          <w:marRight w:val="0"/>
          <w:marTop w:val="0"/>
          <w:marBottom w:val="0"/>
          <w:divBdr>
            <w:top w:val="none" w:sz="0" w:space="0" w:color="auto"/>
            <w:left w:val="none" w:sz="0" w:space="0" w:color="auto"/>
            <w:bottom w:val="none" w:sz="0" w:space="0" w:color="auto"/>
            <w:right w:val="none" w:sz="0" w:space="0" w:color="auto"/>
          </w:divBdr>
        </w:div>
      </w:divsChild>
    </w:div>
    <w:div w:id="1344281626">
      <w:bodyDiv w:val="1"/>
      <w:marLeft w:val="0"/>
      <w:marRight w:val="0"/>
      <w:marTop w:val="0"/>
      <w:marBottom w:val="0"/>
      <w:divBdr>
        <w:top w:val="none" w:sz="0" w:space="0" w:color="auto"/>
        <w:left w:val="none" w:sz="0" w:space="0" w:color="auto"/>
        <w:bottom w:val="none" w:sz="0" w:space="0" w:color="auto"/>
        <w:right w:val="none" w:sz="0" w:space="0" w:color="auto"/>
      </w:divBdr>
      <w:divsChild>
        <w:div w:id="1405832283">
          <w:marLeft w:val="0"/>
          <w:marRight w:val="0"/>
          <w:marTop w:val="0"/>
          <w:marBottom w:val="0"/>
          <w:divBdr>
            <w:top w:val="none" w:sz="0" w:space="0" w:color="auto"/>
            <w:left w:val="none" w:sz="0" w:space="0" w:color="auto"/>
            <w:bottom w:val="none" w:sz="0" w:space="0" w:color="auto"/>
            <w:right w:val="none" w:sz="0" w:space="0" w:color="auto"/>
          </w:divBdr>
          <w:divsChild>
            <w:div w:id="460809225">
              <w:marLeft w:val="0"/>
              <w:marRight w:val="0"/>
              <w:marTop w:val="0"/>
              <w:marBottom w:val="0"/>
              <w:divBdr>
                <w:top w:val="none" w:sz="0" w:space="0" w:color="auto"/>
                <w:left w:val="none" w:sz="0" w:space="0" w:color="auto"/>
                <w:bottom w:val="none" w:sz="0" w:space="0" w:color="auto"/>
                <w:right w:val="none" w:sz="0" w:space="0" w:color="auto"/>
              </w:divBdr>
              <w:divsChild>
                <w:div w:id="1517421068">
                  <w:marLeft w:val="0"/>
                  <w:marRight w:val="0"/>
                  <w:marTop w:val="0"/>
                  <w:marBottom w:val="0"/>
                  <w:divBdr>
                    <w:top w:val="none" w:sz="0" w:space="0" w:color="auto"/>
                    <w:left w:val="none" w:sz="0" w:space="0" w:color="auto"/>
                    <w:bottom w:val="none" w:sz="0" w:space="0" w:color="auto"/>
                    <w:right w:val="none" w:sz="0" w:space="0" w:color="auto"/>
                  </w:divBdr>
                  <w:divsChild>
                    <w:div w:id="718169454">
                      <w:marLeft w:val="0"/>
                      <w:marRight w:val="0"/>
                      <w:marTop w:val="0"/>
                      <w:marBottom w:val="0"/>
                      <w:divBdr>
                        <w:top w:val="none" w:sz="0" w:space="0" w:color="auto"/>
                        <w:left w:val="none" w:sz="0" w:space="0" w:color="auto"/>
                        <w:bottom w:val="none" w:sz="0" w:space="0" w:color="auto"/>
                        <w:right w:val="none" w:sz="0" w:space="0" w:color="auto"/>
                      </w:divBdr>
                      <w:divsChild>
                        <w:div w:id="1870098397">
                          <w:marLeft w:val="0"/>
                          <w:marRight w:val="0"/>
                          <w:marTop w:val="47"/>
                          <w:marBottom w:val="0"/>
                          <w:divBdr>
                            <w:top w:val="single" w:sz="2" w:space="0" w:color="666666"/>
                            <w:left w:val="single" w:sz="2" w:space="0" w:color="666666"/>
                            <w:bottom w:val="single" w:sz="2" w:space="0" w:color="666666"/>
                            <w:right w:val="single" w:sz="2" w:space="0" w:color="666666"/>
                          </w:divBdr>
                          <w:divsChild>
                            <w:div w:id="1199322188">
                              <w:marLeft w:val="0"/>
                              <w:marRight w:val="0"/>
                              <w:marTop w:val="0"/>
                              <w:marBottom w:val="0"/>
                              <w:divBdr>
                                <w:top w:val="none" w:sz="0" w:space="0" w:color="auto"/>
                                <w:left w:val="none" w:sz="0" w:space="0" w:color="auto"/>
                                <w:bottom w:val="none" w:sz="0" w:space="0" w:color="auto"/>
                                <w:right w:val="none" w:sz="0" w:space="0" w:color="auto"/>
                              </w:divBdr>
                              <w:divsChild>
                                <w:div w:id="39794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284960">
      <w:bodyDiv w:val="1"/>
      <w:marLeft w:val="0"/>
      <w:marRight w:val="0"/>
      <w:marTop w:val="0"/>
      <w:marBottom w:val="0"/>
      <w:divBdr>
        <w:top w:val="none" w:sz="0" w:space="0" w:color="auto"/>
        <w:left w:val="none" w:sz="0" w:space="0" w:color="auto"/>
        <w:bottom w:val="none" w:sz="0" w:space="0" w:color="auto"/>
        <w:right w:val="none" w:sz="0" w:space="0" w:color="auto"/>
      </w:divBdr>
      <w:divsChild>
        <w:div w:id="1662074670">
          <w:marLeft w:val="0"/>
          <w:marRight w:val="0"/>
          <w:marTop w:val="0"/>
          <w:marBottom w:val="0"/>
          <w:divBdr>
            <w:top w:val="none" w:sz="0" w:space="0" w:color="auto"/>
            <w:left w:val="none" w:sz="0" w:space="0" w:color="auto"/>
            <w:bottom w:val="none" w:sz="0" w:space="0" w:color="auto"/>
            <w:right w:val="none" w:sz="0" w:space="0" w:color="auto"/>
          </w:divBdr>
        </w:div>
      </w:divsChild>
    </w:div>
    <w:div w:id="1886215007">
      <w:bodyDiv w:val="1"/>
      <w:marLeft w:val="0"/>
      <w:marRight w:val="0"/>
      <w:marTop w:val="0"/>
      <w:marBottom w:val="0"/>
      <w:divBdr>
        <w:top w:val="none" w:sz="0" w:space="0" w:color="auto"/>
        <w:left w:val="none" w:sz="0" w:space="0" w:color="auto"/>
        <w:bottom w:val="none" w:sz="0" w:space="0" w:color="auto"/>
        <w:right w:val="none" w:sz="0" w:space="0" w:color="auto"/>
      </w:divBdr>
      <w:divsChild>
        <w:div w:id="194315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pcc.gov.tw/tps/main/pms/tps/atm/atmAwardAction.do?newEdit=false&amp;searchMode=org&amp;method=inquiry&amp;pkAtmMain=51375047&amp;tenderCaseNo=LPC201417" TargetMode="External"/><Relationship Id="rId13" Type="http://schemas.openxmlformats.org/officeDocument/2006/relationships/hyperlink" Target="https://web.pcc.gov.tw/tps/main/pms/tps/atm/atmAwardAction.do?newEdit=false&amp;searchMode=org&amp;method=inquiry&amp;pkAtmMain=51240718&amp;tenderCaseNo=LPC201411" TargetMode="External"/><Relationship Id="rId18" Type="http://schemas.openxmlformats.org/officeDocument/2006/relationships/hyperlink" Target="https://web.pcc.gov.tw/tps/main/pms/tps/atm/atmAwardAction.do?newEdit=false&amp;searchMode=org&amp;method=inquiry&amp;pkAtmMain=51211743&amp;tenderCaseNo=LPC20140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eb.pcc.gov.tw/tps/main/pms/tps/atm/atmAwardAction.do?newEdit=false&amp;searchMode=org&amp;method=inquiry&amp;pkAtmMain=51125793&amp;tenderCaseNo=LPC201401" TargetMode="External"/><Relationship Id="rId7" Type="http://schemas.openxmlformats.org/officeDocument/2006/relationships/hyperlink" Target="https://web.pcc.gov.tw/tps/main/pms/tps/atm/atmAwardAction.do?newEdit=false&amp;searchMode=org&amp;method=inquiry&amp;pkAtmMain=51415910&amp;tenderCaseNo=LPC201418" TargetMode="External"/><Relationship Id="rId12" Type="http://schemas.openxmlformats.org/officeDocument/2006/relationships/hyperlink" Target="https://web.pcc.gov.tw/tps/main/pms/tps/atm/atmAwardAction.do?newEdit=false&amp;searchMode=org&amp;method=inquiry&amp;pkAtmMain=51272920&amp;tenderCaseNo=LPC201413" TargetMode="External"/><Relationship Id="rId17" Type="http://schemas.openxmlformats.org/officeDocument/2006/relationships/hyperlink" Target="https://web.pcc.gov.tw/tps/main/pms/tps/atm/atmAwardAction.do?newEdit=false&amp;searchMode=org&amp;method=inquiry&amp;pkAtmMain=51211740&amp;tenderCaseNo=LPC20140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eb.pcc.gov.tw/tps/main/pms/tps/atm/atmAwardAction.do?newEdit=false&amp;searchMode=org&amp;method=inquiry&amp;pkAtmMain=51211742&amp;tenderCaseNo=LPC201406" TargetMode="External"/><Relationship Id="rId20" Type="http://schemas.openxmlformats.org/officeDocument/2006/relationships/hyperlink" Target="https://web.pcc.gov.tw/tps/main/pms/tps/atm/atmAwardAction.do?newEdit=false&amp;searchMode=org&amp;method=inquiry&amp;pkAtmMain=51191816&amp;tenderCaseNo=LPC201409"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eb.pcc.gov.tw/tps/main/pms/tps/atm/atmAwardAction.do?newEdit=false&amp;searchMode=org&amp;method=inquiry&amp;pkAtmMain=51276344&amp;tenderCaseNo=LPC201412" TargetMode="External"/><Relationship Id="rId24" Type="http://schemas.openxmlformats.org/officeDocument/2006/relationships/hyperlink" Target="http://web.pcc.gov.tw/pishtml/pisindex.html" TargetMode="External"/><Relationship Id="rId5" Type="http://schemas.openxmlformats.org/officeDocument/2006/relationships/footnotes" Target="footnotes.xml"/><Relationship Id="rId15" Type="http://schemas.openxmlformats.org/officeDocument/2006/relationships/hyperlink" Target="https://web.pcc.gov.tw/tps/main/pms/tps/atm/atmAwardAction.do?newEdit=false&amp;searchMode=org&amp;method=inquiry&amp;pkAtmMain=51212526&amp;tenderCaseNo=LPC201404" TargetMode="External"/><Relationship Id="rId23" Type="http://schemas.openxmlformats.org/officeDocument/2006/relationships/hyperlink" Target="https://web.pcc.gov.tw/tps/main/pms/tps/atm/atmAwardAction.do?newEdit=false&amp;searchMode=org&amp;method=inquiry&amp;pkAtmMain=51141167&amp;tenderCaseNo=LPC201403" TargetMode="External"/><Relationship Id="rId10" Type="http://schemas.openxmlformats.org/officeDocument/2006/relationships/hyperlink" Target="https://web.pcc.gov.tw/tps/main/pms/tps/atm/atmAwardAction.do?newEdit=false&amp;searchMode=org&amp;method=inquiry&amp;pkAtmMain=51317260&amp;tenderCaseNo=LPC201415" TargetMode="External"/><Relationship Id="rId19" Type="http://schemas.openxmlformats.org/officeDocument/2006/relationships/hyperlink" Target="https://web.pcc.gov.tw/tps/main/pms/tps/atm/atmAwardAction.do?newEdit=false&amp;searchMode=org&amp;method=inquiry&amp;pkAtmMain=51202833&amp;tenderCaseNo=LPC201405" TargetMode="External"/><Relationship Id="rId4" Type="http://schemas.openxmlformats.org/officeDocument/2006/relationships/webSettings" Target="webSettings.xml"/><Relationship Id="rId9" Type="http://schemas.openxmlformats.org/officeDocument/2006/relationships/hyperlink" Target="https://web.pcc.gov.tw/tps/main/pms/tps/atm/atmAwardAction.do?newEdit=false&amp;searchMode=org&amp;method=inquiry&amp;pkAtmMain=51369805&amp;tenderCaseNo=LPC201416" TargetMode="External"/><Relationship Id="rId14" Type="http://schemas.openxmlformats.org/officeDocument/2006/relationships/hyperlink" Target="https://web.pcc.gov.tw/tps/main/pms/tps/atm/atmAwardAction.do?newEdit=false&amp;searchMode=org&amp;method=inquiry&amp;pkAtmMain=51216971&amp;tenderCaseNo=LPC201410" TargetMode="External"/><Relationship Id="rId22" Type="http://schemas.openxmlformats.org/officeDocument/2006/relationships/hyperlink" Target="https://web.pcc.gov.tw/tps/main/pms/tps/atm/atmAwardAction.do?newEdit=false&amp;searchMode=org&amp;method=inquiry&amp;pkAtmMain=51141170&amp;tenderCaseNo=LPC20140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4293BB-132C-4B1D-A840-74295D6C6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640</Words>
  <Characters>3652</Characters>
  <Application>Microsoft Office Word</Application>
  <DocSecurity>0</DocSecurity>
  <Lines>30</Lines>
  <Paragraphs>8</Paragraphs>
  <ScaleCrop>false</ScaleCrop>
  <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項次</dc:title>
  <dc:creator>ac506</dc:creator>
  <cp:lastModifiedBy>tra</cp:lastModifiedBy>
  <cp:revision>6</cp:revision>
  <dcterms:created xsi:type="dcterms:W3CDTF">2015-01-28T01:19:00Z</dcterms:created>
  <dcterms:modified xsi:type="dcterms:W3CDTF">2015-01-31T04:10:00Z</dcterms:modified>
</cp:coreProperties>
</file>