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FE" w:rsidRPr="0013304B" w:rsidRDefault="00597C6C" w:rsidP="00B60FFE">
      <w:pPr>
        <w:widowControl/>
        <w:spacing w:beforeLines="100" w:before="360" w:line="0" w:lineRule="atLeast"/>
        <w:jc w:val="center"/>
        <w:rPr>
          <w:b/>
          <w:sz w:val="28"/>
          <w:szCs w:val="28"/>
        </w:rPr>
      </w:pPr>
      <w:r w:rsidRPr="00597C6C">
        <w:rPr>
          <w:b/>
          <w:sz w:val="28"/>
          <w:szCs w:val="28"/>
        </w:rPr>
        <w:t>「國美友善導覽</w:t>
      </w:r>
      <w:r w:rsidRPr="00597C6C">
        <w:rPr>
          <w:b/>
          <w:sz w:val="28"/>
          <w:szCs w:val="28"/>
        </w:rPr>
        <w:t>APP</w:t>
      </w:r>
      <w:r w:rsidRPr="00597C6C">
        <w:rPr>
          <w:b/>
          <w:sz w:val="28"/>
          <w:szCs w:val="28"/>
        </w:rPr>
        <w:t>」</w:t>
      </w:r>
      <w:r w:rsidR="001F0AC4" w:rsidRPr="0013304B">
        <w:rPr>
          <w:b/>
          <w:sz w:val="28"/>
          <w:szCs w:val="28"/>
        </w:rPr>
        <w:t>落實</w:t>
      </w:r>
      <w:r w:rsidR="00CC7F66">
        <w:rPr>
          <w:rFonts w:hint="eastAsia"/>
          <w:b/>
          <w:sz w:val="28"/>
          <w:szCs w:val="28"/>
        </w:rPr>
        <w:t>「</w:t>
      </w:r>
      <w:r w:rsidR="00B60FFE" w:rsidRPr="0013304B">
        <w:rPr>
          <w:b/>
          <w:sz w:val="28"/>
          <w:szCs w:val="28"/>
        </w:rPr>
        <w:t>文化、科技、平權</w:t>
      </w:r>
      <w:r w:rsidR="00CC7F66">
        <w:rPr>
          <w:rFonts w:hint="eastAsia"/>
          <w:b/>
          <w:sz w:val="28"/>
          <w:szCs w:val="28"/>
        </w:rPr>
        <w:t>」</w:t>
      </w:r>
      <w:r w:rsidR="001F0AC4" w:rsidRPr="0013304B">
        <w:rPr>
          <w:b/>
          <w:sz w:val="28"/>
          <w:szCs w:val="28"/>
        </w:rPr>
        <w:t>里程碑</w:t>
      </w:r>
    </w:p>
    <w:p w:rsidR="00B60FFE" w:rsidRPr="0013304B" w:rsidRDefault="00B60FFE" w:rsidP="00931A72">
      <w:pPr>
        <w:widowControl/>
        <w:spacing w:line="0" w:lineRule="atLeast"/>
        <w:jc w:val="center"/>
        <w:rPr>
          <w:b/>
          <w:sz w:val="28"/>
          <w:szCs w:val="28"/>
        </w:rPr>
      </w:pPr>
      <w:r w:rsidRPr="0013304B">
        <w:rPr>
          <w:b/>
          <w:sz w:val="28"/>
          <w:szCs w:val="28"/>
        </w:rPr>
        <w:t>邀請視</w:t>
      </w:r>
      <w:r w:rsidR="008A4B0A" w:rsidRPr="0013304B">
        <w:rPr>
          <w:b/>
          <w:sz w:val="28"/>
          <w:szCs w:val="28"/>
        </w:rPr>
        <w:t>障與</w:t>
      </w:r>
      <w:r w:rsidRPr="0013304B">
        <w:rPr>
          <w:b/>
          <w:sz w:val="28"/>
          <w:szCs w:val="28"/>
        </w:rPr>
        <w:t>聽障</w:t>
      </w:r>
      <w:r w:rsidR="0069149E">
        <w:rPr>
          <w:rFonts w:hint="eastAsia"/>
          <w:b/>
          <w:sz w:val="28"/>
          <w:szCs w:val="28"/>
        </w:rPr>
        <w:t>朋友</w:t>
      </w:r>
      <w:r w:rsidRPr="0013304B">
        <w:rPr>
          <w:b/>
          <w:sz w:val="28"/>
          <w:szCs w:val="28"/>
        </w:rPr>
        <w:t>一同探索藝術之美</w:t>
      </w:r>
    </w:p>
    <w:p w:rsidR="00D14B90" w:rsidRPr="004D4888" w:rsidRDefault="007248EE" w:rsidP="008D6BA8">
      <w:pPr>
        <w:widowControl/>
        <w:spacing w:beforeLines="100" w:before="360" w:line="400" w:lineRule="exact"/>
        <w:ind w:firstLine="482"/>
        <w:jc w:val="both"/>
      </w:pPr>
      <w:r w:rsidRPr="0013304B">
        <w:t>看不見與聽不見的民眾</w:t>
      </w:r>
      <w:r w:rsidR="008968EC">
        <w:rPr>
          <w:rFonts w:hint="eastAsia"/>
        </w:rPr>
        <w:t>要</w:t>
      </w:r>
      <w:r w:rsidRPr="0013304B">
        <w:t>如何欣賞藝術？</w:t>
      </w:r>
      <w:r w:rsidR="008D036D" w:rsidRPr="0013304B">
        <w:t>長期推動文化友善平權</w:t>
      </w:r>
      <w:r w:rsidR="00510969" w:rsidRPr="0013304B">
        <w:t>理念的</w:t>
      </w:r>
      <w:r w:rsidR="008968EC">
        <w:t>國立臺灣美術館透過創新技術與科技輔助，</w:t>
      </w:r>
      <w:r w:rsidRPr="0013304B">
        <w:t>在文化部</w:t>
      </w:r>
      <w:r w:rsidR="00846473">
        <w:rPr>
          <w:rFonts w:hint="eastAsia"/>
        </w:rPr>
        <w:t>打造藝文無障礙環境及</w:t>
      </w:r>
      <w:r w:rsidR="00F00700">
        <w:rPr>
          <w:rFonts w:hint="eastAsia"/>
        </w:rPr>
        <w:t>提升文化近用</w:t>
      </w:r>
      <w:r w:rsidR="00846473">
        <w:rPr>
          <w:rFonts w:hint="eastAsia"/>
        </w:rPr>
        <w:t>權</w:t>
      </w:r>
      <w:r w:rsidR="00F00700">
        <w:rPr>
          <w:rFonts w:hint="eastAsia"/>
        </w:rPr>
        <w:t>的指導原則下</w:t>
      </w:r>
      <w:r w:rsidR="008D036D" w:rsidRPr="0013304B">
        <w:t>，</w:t>
      </w:r>
      <w:r w:rsidR="008968EC">
        <w:rPr>
          <w:rFonts w:hint="eastAsia"/>
        </w:rPr>
        <w:t>經過一年的</w:t>
      </w:r>
      <w:r w:rsidR="00943820">
        <w:t>籌</w:t>
      </w:r>
      <w:r w:rsidR="00943820">
        <w:rPr>
          <w:rFonts w:hint="eastAsia"/>
        </w:rPr>
        <w:t>劃</w:t>
      </w:r>
      <w:r w:rsidR="008D036D" w:rsidRPr="0013304B">
        <w:t>，</w:t>
      </w:r>
      <w:r w:rsidRPr="0013304B">
        <w:t>完成國內第一支</w:t>
      </w:r>
      <w:r w:rsidR="00D62313" w:rsidRPr="0013304B">
        <w:t>兼具視障與聽障者需求的</w:t>
      </w:r>
      <w:r w:rsidRPr="0013304B">
        <w:t>微定位</w:t>
      </w:r>
      <w:r w:rsidR="000154DB" w:rsidRPr="0013304B">
        <w:t>無障礙</w:t>
      </w:r>
      <w:r w:rsidRPr="0013304B">
        <w:t>導覽</w:t>
      </w:r>
      <w:r w:rsidR="00D62313" w:rsidRPr="0013304B">
        <w:t>系統</w:t>
      </w:r>
      <w:r w:rsidR="0044562A">
        <w:rPr>
          <w:rFonts w:hint="eastAsia"/>
        </w:rPr>
        <w:t>APP</w:t>
      </w:r>
      <w:r w:rsidR="0044562A">
        <w:rPr>
          <w:rFonts w:hint="eastAsia"/>
        </w:rPr>
        <w:t>，</w:t>
      </w:r>
      <w:r w:rsidR="00CC413F">
        <w:rPr>
          <w:rFonts w:hint="eastAsia"/>
        </w:rPr>
        <w:t>這支</w:t>
      </w:r>
      <w:r w:rsidR="0044562A" w:rsidRPr="0044562A">
        <w:rPr>
          <w:rFonts w:hint="eastAsia"/>
        </w:rPr>
        <w:t>「國美友善導覽</w:t>
      </w:r>
      <w:r w:rsidR="0044562A">
        <w:rPr>
          <w:rFonts w:hint="eastAsia"/>
        </w:rPr>
        <w:t>APP</w:t>
      </w:r>
      <w:r w:rsidR="0044562A" w:rsidRPr="0044562A">
        <w:rPr>
          <w:rFonts w:hint="eastAsia"/>
        </w:rPr>
        <w:t>」</w:t>
      </w:r>
      <w:r w:rsidRPr="0013304B">
        <w:t>將於</w:t>
      </w:r>
      <w:r w:rsidR="008968EC">
        <w:rPr>
          <w:rFonts w:hint="eastAsia"/>
        </w:rPr>
        <w:t>105</w:t>
      </w:r>
      <w:r w:rsidR="008968EC">
        <w:rPr>
          <w:rFonts w:hint="eastAsia"/>
        </w:rPr>
        <w:t>年</w:t>
      </w:r>
      <w:r w:rsidRPr="0013304B">
        <w:t>12</w:t>
      </w:r>
      <w:r w:rsidRPr="0013304B">
        <w:t>月</w:t>
      </w:r>
      <w:r w:rsidR="00597C6C">
        <w:rPr>
          <w:rFonts w:hint="eastAsia"/>
        </w:rPr>
        <w:t>2</w:t>
      </w:r>
      <w:r w:rsidRPr="0013304B">
        <w:t>日正式上架</w:t>
      </w:r>
      <w:r w:rsidR="008D036D" w:rsidRPr="0013304B">
        <w:t>，內容以</w:t>
      </w:r>
      <w:r w:rsidR="008968EC">
        <w:rPr>
          <w:rFonts w:hint="eastAsia"/>
        </w:rPr>
        <w:t>介紹</w:t>
      </w:r>
      <w:r w:rsidR="008D036D" w:rsidRPr="0013304B">
        <w:t>國美館</w:t>
      </w:r>
      <w:r w:rsidR="006611CE">
        <w:rPr>
          <w:rFonts w:hint="eastAsia"/>
        </w:rPr>
        <w:t>雕塑</w:t>
      </w:r>
      <w:r w:rsidR="008968EC">
        <w:rPr>
          <w:rFonts w:hint="eastAsia"/>
        </w:rPr>
        <w:t>園區典</w:t>
      </w:r>
      <w:r w:rsidR="008968EC" w:rsidRPr="004D4888">
        <w:rPr>
          <w:rFonts w:hint="eastAsia"/>
        </w:rPr>
        <w:t>藏</w:t>
      </w:r>
      <w:r w:rsidR="0044562A" w:rsidRPr="004D4888">
        <w:rPr>
          <w:rFonts w:hint="eastAsia"/>
        </w:rPr>
        <w:t>作</w:t>
      </w:r>
      <w:r w:rsidR="008D036D" w:rsidRPr="004D4888">
        <w:t>品為主，</w:t>
      </w:r>
      <w:r w:rsidR="0025167A" w:rsidRPr="004D4888">
        <w:rPr>
          <w:rFonts w:hint="eastAsia"/>
        </w:rPr>
        <w:t>期能</w:t>
      </w:r>
      <w:r w:rsidR="008D036D" w:rsidRPr="004D4888">
        <w:t>帶領視障與聽障</w:t>
      </w:r>
      <w:r w:rsidR="006611CE" w:rsidRPr="004D4888">
        <w:rPr>
          <w:rFonts w:hint="eastAsia"/>
        </w:rPr>
        <w:t>朋友</w:t>
      </w:r>
      <w:r w:rsidR="008968EC" w:rsidRPr="004D4888">
        <w:rPr>
          <w:rFonts w:hint="eastAsia"/>
        </w:rPr>
        <w:t>一同</w:t>
      </w:r>
      <w:r w:rsidR="000154DB" w:rsidRPr="004D4888">
        <w:t>探索藝術之美</w:t>
      </w:r>
      <w:r w:rsidR="008D036D" w:rsidRPr="004D4888">
        <w:t>。</w:t>
      </w:r>
    </w:p>
    <w:p w:rsidR="00597C6C" w:rsidRPr="004D4888" w:rsidRDefault="00597C6C" w:rsidP="00597C6C">
      <w:pPr>
        <w:widowControl/>
        <w:spacing w:beforeLines="50" w:before="180" w:line="400" w:lineRule="exact"/>
        <w:ind w:firstLine="482"/>
        <w:jc w:val="both"/>
      </w:pPr>
      <w:r w:rsidRPr="004D4888">
        <w:rPr>
          <w:rFonts w:hint="eastAsia"/>
        </w:rPr>
        <w:t>國美館蕭宗煌館長</w:t>
      </w:r>
      <w:r w:rsidR="0039172E" w:rsidRPr="004D4888">
        <w:rPr>
          <w:rFonts w:hint="eastAsia"/>
        </w:rPr>
        <w:t>表示</w:t>
      </w:r>
      <w:r w:rsidR="00027FDD" w:rsidRPr="004D4888">
        <w:rPr>
          <w:rFonts w:hint="eastAsia"/>
        </w:rPr>
        <w:t>，</w:t>
      </w:r>
      <w:r w:rsidRPr="004D4888">
        <w:t>國美館作為服務身心障礙族群與弱勢團體的重要文化機構，以</w:t>
      </w:r>
      <w:r w:rsidR="00027FDD" w:rsidRPr="004D4888">
        <w:rPr>
          <w:rFonts w:hint="eastAsia"/>
        </w:rPr>
        <w:t>「</w:t>
      </w:r>
      <w:r w:rsidRPr="004D4888">
        <w:rPr>
          <w:rFonts w:hint="eastAsia"/>
        </w:rPr>
        <w:t>文化、科技、平權</w:t>
      </w:r>
      <w:r w:rsidR="00027FDD" w:rsidRPr="004D4888">
        <w:rPr>
          <w:rFonts w:hint="eastAsia"/>
        </w:rPr>
        <w:t>」</w:t>
      </w:r>
      <w:r w:rsidRPr="004D4888">
        <w:t>理念響應即將到來的</w:t>
      </w:r>
      <w:r w:rsidRPr="004D4888">
        <w:t> 12</w:t>
      </w:r>
      <w:r w:rsidRPr="004D4888">
        <w:t>月</w:t>
      </w:r>
      <w:r w:rsidRPr="004D4888">
        <w:t>3</w:t>
      </w:r>
      <w:r w:rsidRPr="004D4888">
        <w:t>日</w:t>
      </w:r>
      <w:r w:rsidR="00027FDD" w:rsidRPr="004D4888">
        <w:rPr>
          <w:rFonts w:hint="eastAsia"/>
        </w:rPr>
        <w:t>「</w:t>
      </w:r>
      <w:r w:rsidRPr="004D4888">
        <w:t>國際身心障礙者日</w:t>
      </w:r>
      <w:r w:rsidR="00027FDD" w:rsidRPr="004D4888">
        <w:rPr>
          <w:rFonts w:hint="eastAsia"/>
        </w:rPr>
        <w:t>」</w:t>
      </w:r>
      <w:r w:rsidRPr="004D4888">
        <w:t>，並以</w:t>
      </w:r>
      <w:r w:rsidR="00027FDD" w:rsidRPr="004D4888">
        <w:rPr>
          <w:rFonts w:hint="eastAsia"/>
        </w:rPr>
        <w:t>「</w:t>
      </w:r>
      <w:r w:rsidRPr="004D4888">
        <w:t>國美友善導覽</w:t>
      </w:r>
      <w:r w:rsidRPr="004D4888">
        <w:t>APP</w:t>
      </w:r>
      <w:r w:rsidR="00027FDD" w:rsidRPr="004D4888">
        <w:rPr>
          <w:rFonts w:hint="eastAsia"/>
        </w:rPr>
        <w:t>」</w:t>
      </w:r>
      <w:r w:rsidRPr="004D4888">
        <w:t>作為科技推動文化平權的重要里程碑，落實藝術無障礙，文化無差別，</w:t>
      </w:r>
      <w:r w:rsidRPr="004D4888">
        <w:rPr>
          <w:rFonts w:hint="eastAsia"/>
        </w:rPr>
        <w:t>希望</w:t>
      </w:r>
      <w:r w:rsidRPr="004D4888">
        <w:t>讓所有民眾都能參與文化、享受藝術。</w:t>
      </w:r>
    </w:p>
    <w:p w:rsidR="00AF5824" w:rsidRDefault="0002098B" w:rsidP="00931A72">
      <w:pPr>
        <w:widowControl/>
        <w:spacing w:beforeLines="50" w:before="180" w:line="400" w:lineRule="exact"/>
        <w:ind w:firstLine="482"/>
        <w:jc w:val="both"/>
      </w:pPr>
      <w:r w:rsidRPr="0002098B">
        <w:rPr>
          <w:rFonts w:hint="eastAsia"/>
        </w:rPr>
        <w:t>「國美友善導覽</w:t>
      </w:r>
      <w:r w:rsidRPr="0002098B">
        <w:rPr>
          <w:rFonts w:hint="eastAsia"/>
        </w:rPr>
        <w:t>APP</w:t>
      </w:r>
      <w:r w:rsidRPr="0002098B">
        <w:rPr>
          <w:rFonts w:hint="eastAsia"/>
        </w:rPr>
        <w:t>」</w:t>
      </w:r>
      <w:r w:rsidR="00AF5824" w:rsidRPr="00AF5824">
        <w:rPr>
          <w:rFonts w:hint="eastAsia"/>
        </w:rPr>
        <w:t>運用</w:t>
      </w:r>
      <w:r w:rsidR="00AF5824" w:rsidRPr="00AF5824">
        <w:rPr>
          <w:rFonts w:hint="eastAsia"/>
        </w:rPr>
        <w:t>Beacon</w:t>
      </w:r>
      <w:r w:rsidR="00AF5824" w:rsidRPr="00AF5824">
        <w:rPr>
          <w:rFonts w:hint="eastAsia"/>
        </w:rPr>
        <w:t>微定位技術，引導視障與聽障民眾以口</w:t>
      </w:r>
      <w:bookmarkStart w:id="0" w:name="_GoBack"/>
      <w:bookmarkEnd w:id="0"/>
      <w:r w:rsidR="00AF5824" w:rsidRPr="00AF5824">
        <w:rPr>
          <w:rFonts w:hint="eastAsia"/>
        </w:rPr>
        <w:t>述影像語音與手語影片欣賞國美館典藏雕塑</w:t>
      </w:r>
      <w:r w:rsidR="00190D27">
        <w:rPr>
          <w:rFonts w:hint="eastAsia"/>
        </w:rPr>
        <w:t>作</w:t>
      </w:r>
      <w:r w:rsidR="00AF5824" w:rsidRPr="00AF5824">
        <w:rPr>
          <w:rFonts w:hint="eastAsia"/>
        </w:rPr>
        <w:t>品</w:t>
      </w:r>
      <w:r w:rsidR="00AF5824">
        <w:rPr>
          <w:rFonts w:hint="eastAsia"/>
        </w:rPr>
        <w:t>，</w:t>
      </w:r>
      <w:r w:rsidR="00915EF0">
        <w:rPr>
          <w:rFonts w:hint="eastAsia"/>
        </w:rPr>
        <w:t>同時</w:t>
      </w:r>
      <w:r w:rsidR="00AF5824">
        <w:rPr>
          <w:rFonts w:hint="eastAsia"/>
        </w:rPr>
        <w:t>具</w:t>
      </w:r>
      <w:r w:rsidR="007C2530">
        <w:rPr>
          <w:rFonts w:hint="eastAsia"/>
        </w:rPr>
        <w:t>有</w:t>
      </w:r>
      <w:r w:rsidR="007C2530" w:rsidRPr="007C2530">
        <w:rPr>
          <w:rFonts w:hint="eastAsia"/>
        </w:rPr>
        <w:t>iOS</w:t>
      </w:r>
      <w:r w:rsidR="007C2530">
        <w:rPr>
          <w:rFonts w:hint="eastAsia"/>
        </w:rPr>
        <w:t>及</w:t>
      </w:r>
      <w:r w:rsidR="007C2530" w:rsidRPr="007C2530">
        <w:rPr>
          <w:rFonts w:hint="eastAsia"/>
        </w:rPr>
        <w:t>Android</w:t>
      </w:r>
      <w:r w:rsidR="00AC45CA">
        <w:rPr>
          <w:rFonts w:hint="eastAsia"/>
        </w:rPr>
        <w:t>兩種</w:t>
      </w:r>
      <w:r w:rsidR="007C2530" w:rsidRPr="007C2530">
        <w:rPr>
          <w:rFonts w:hint="eastAsia"/>
        </w:rPr>
        <w:t>版本</w:t>
      </w:r>
      <w:r w:rsidR="007C2530">
        <w:rPr>
          <w:rFonts w:hint="eastAsia"/>
        </w:rPr>
        <w:t>，</w:t>
      </w:r>
      <w:r w:rsidR="007248EE" w:rsidRPr="0013304B">
        <w:t>民眾可自行前往</w:t>
      </w:r>
      <w:r w:rsidR="007248EE" w:rsidRPr="0013304B">
        <w:t>App Store</w:t>
      </w:r>
      <w:r w:rsidR="007248EE" w:rsidRPr="0013304B">
        <w:t>或</w:t>
      </w:r>
      <w:r w:rsidR="007248EE" w:rsidRPr="0013304B">
        <w:t>Google Play</w:t>
      </w:r>
      <w:r w:rsidR="007248EE" w:rsidRPr="0013304B">
        <w:t>免費下載，安裝於智慧型裝</w:t>
      </w:r>
      <w:r w:rsidR="008D036D" w:rsidRPr="0013304B">
        <w:t>置</w:t>
      </w:r>
      <w:r w:rsidR="007248EE" w:rsidRPr="0013304B">
        <w:t>中，並開啟藍芽通訊</w:t>
      </w:r>
      <w:r w:rsidR="00D62313" w:rsidRPr="0013304B">
        <w:t>與語音朗讀功能</w:t>
      </w:r>
      <w:r w:rsidR="00D62313" w:rsidRPr="0013304B">
        <w:t>(</w:t>
      </w:r>
      <w:r w:rsidR="0013304B" w:rsidRPr="0013304B">
        <w:t>Voice Over</w:t>
      </w:r>
      <w:r w:rsidR="00D62313" w:rsidRPr="0013304B">
        <w:t>或</w:t>
      </w:r>
      <w:r w:rsidR="0013304B" w:rsidRPr="0013304B">
        <w:t>Talk Back</w:t>
      </w:r>
      <w:r w:rsidR="00D62313" w:rsidRPr="0013304B">
        <w:t>)</w:t>
      </w:r>
      <w:r w:rsidR="005737C0">
        <w:rPr>
          <w:rFonts w:hint="eastAsia"/>
        </w:rPr>
        <w:t>即可使用。</w:t>
      </w:r>
      <w:r w:rsidR="00AF5824">
        <w:rPr>
          <w:rFonts w:hint="eastAsia"/>
        </w:rPr>
        <w:t>為服務</w:t>
      </w:r>
      <w:r w:rsidR="008D036D" w:rsidRPr="0013304B">
        <w:t>視障與聽障</w:t>
      </w:r>
      <w:r w:rsidR="00AF5824">
        <w:rPr>
          <w:rFonts w:hint="eastAsia"/>
        </w:rPr>
        <w:t>觀眾，國美館亦購置</w:t>
      </w:r>
      <w:r w:rsidR="00597C6C">
        <w:rPr>
          <w:rFonts w:hint="eastAsia"/>
        </w:rPr>
        <w:t>25</w:t>
      </w:r>
      <w:r w:rsidR="00597C6C">
        <w:rPr>
          <w:rFonts w:hint="eastAsia"/>
        </w:rPr>
        <w:t>台</w:t>
      </w:r>
      <w:r w:rsidR="00AF5824" w:rsidRPr="00AF5824">
        <w:rPr>
          <w:rFonts w:hint="eastAsia"/>
        </w:rPr>
        <w:t>「國美友善導覽</w:t>
      </w:r>
      <w:r w:rsidR="00AF5824" w:rsidRPr="00AF5824">
        <w:rPr>
          <w:rFonts w:hint="eastAsia"/>
        </w:rPr>
        <w:t>APP</w:t>
      </w:r>
      <w:r w:rsidR="00AF5824" w:rsidRPr="00AF5824">
        <w:rPr>
          <w:rFonts w:hint="eastAsia"/>
        </w:rPr>
        <w:t>」</w:t>
      </w:r>
      <w:r w:rsidR="00AF5824">
        <w:rPr>
          <w:rFonts w:hint="eastAsia"/>
        </w:rPr>
        <w:t>專屬</w:t>
      </w:r>
      <w:r w:rsidR="00AF5824" w:rsidRPr="00AF5824">
        <w:rPr>
          <w:rFonts w:hint="eastAsia"/>
        </w:rPr>
        <w:t>導覽機</w:t>
      </w:r>
      <w:r w:rsidR="00AF5824">
        <w:rPr>
          <w:rFonts w:hint="eastAsia"/>
        </w:rPr>
        <w:t>具，</w:t>
      </w:r>
      <w:r w:rsidR="00357E95">
        <w:rPr>
          <w:rFonts w:hint="eastAsia"/>
        </w:rPr>
        <w:t>並以</w:t>
      </w:r>
      <w:r w:rsidR="00357E95" w:rsidRPr="00357E95">
        <w:rPr>
          <w:rFonts w:hint="eastAsia"/>
        </w:rPr>
        <w:t>APP</w:t>
      </w:r>
      <w:r w:rsidR="00357E95" w:rsidRPr="00357E95">
        <w:rPr>
          <w:rFonts w:hint="eastAsia"/>
        </w:rPr>
        <w:t>內容製作「觸覺立體地圖」</w:t>
      </w:r>
      <w:r w:rsidR="00357E95">
        <w:rPr>
          <w:rFonts w:hint="eastAsia"/>
        </w:rPr>
        <w:t>，</w:t>
      </w:r>
      <w:r w:rsidR="00AF5824">
        <w:rPr>
          <w:rFonts w:hint="eastAsia"/>
        </w:rPr>
        <w:t>有需要的民眾可以</w:t>
      </w:r>
      <w:r w:rsidR="007248EE" w:rsidRPr="0013304B">
        <w:t>前往國美館</w:t>
      </w:r>
      <w:r w:rsidR="00AF5824">
        <w:rPr>
          <w:rFonts w:hint="eastAsia"/>
        </w:rPr>
        <w:t>大廳語音導覽</w:t>
      </w:r>
      <w:r w:rsidR="008D036D" w:rsidRPr="0013304B">
        <w:t>服務台借用</w:t>
      </w:r>
      <w:r w:rsidR="00AF5824">
        <w:rPr>
          <w:rFonts w:hint="eastAsia"/>
        </w:rPr>
        <w:t>。</w:t>
      </w:r>
    </w:p>
    <w:p w:rsidR="008D6BA8" w:rsidRDefault="008D6BA8">
      <w:pPr>
        <w:widowControl/>
        <w:rPr>
          <w:b/>
          <w:kern w:val="0"/>
          <w:sz w:val="28"/>
          <w:szCs w:val="28"/>
        </w:rPr>
      </w:pPr>
    </w:p>
    <w:p w:rsidR="009328D7" w:rsidRDefault="00E312FB" w:rsidP="00E706F4">
      <w:pPr>
        <w:adjustRightInd w:val="0"/>
        <w:snapToGrid w:val="0"/>
        <w:spacing w:beforeLines="100" w:before="360"/>
        <w:rPr>
          <w:b/>
          <w:kern w:val="0"/>
          <w:sz w:val="28"/>
          <w:szCs w:val="28"/>
        </w:rPr>
      </w:pPr>
      <w:r w:rsidRPr="00E312FB">
        <w:rPr>
          <w:rFonts w:hint="eastAsia"/>
          <w:b/>
          <w:kern w:val="0"/>
          <w:sz w:val="28"/>
          <w:szCs w:val="28"/>
        </w:rPr>
        <w:t>「國美友善導覽</w:t>
      </w:r>
      <w:r w:rsidRPr="00E312FB">
        <w:rPr>
          <w:rFonts w:hint="eastAsia"/>
          <w:b/>
          <w:kern w:val="0"/>
          <w:sz w:val="28"/>
          <w:szCs w:val="28"/>
        </w:rPr>
        <w:t>APP</w:t>
      </w:r>
      <w:r w:rsidRPr="00E312FB">
        <w:rPr>
          <w:rFonts w:hint="eastAsia"/>
          <w:b/>
          <w:kern w:val="0"/>
          <w:sz w:val="28"/>
          <w:szCs w:val="28"/>
        </w:rPr>
        <w:t>」</w:t>
      </w:r>
      <w:r w:rsidR="009328D7" w:rsidRPr="009328D7">
        <w:rPr>
          <w:rFonts w:hint="eastAsia"/>
          <w:b/>
          <w:kern w:val="0"/>
          <w:sz w:val="28"/>
          <w:szCs w:val="28"/>
        </w:rPr>
        <w:t>落實「文化、科技、平權」里程碑</w:t>
      </w:r>
      <w:r w:rsidR="009328D7">
        <w:rPr>
          <w:rFonts w:hint="eastAsia"/>
          <w:b/>
          <w:kern w:val="0"/>
          <w:sz w:val="28"/>
          <w:szCs w:val="28"/>
        </w:rPr>
        <w:t xml:space="preserve"> </w:t>
      </w:r>
    </w:p>
    <w:p w:rsidR="00510969" w:rsidRPr="0013304B" w:rsidRDefault="009328D7" w:rsidP="009328D7">
      <w:pPr>
        <w:adjustRightInd w:val="0"/>
        <w:snapToGrid w:val="0"/>
        <w:spacing w:afterLines="50" w:after="180"/>
        <w:rPr>
          <w:kern w:val="0"/>
        </w:rPr>
      </w:pPr>
      <w:r w:rsidRPr="009328D7">
        <w:rPr>
          <w:rFonts w:hint="eastAsia"/>
          <w:b/>
          <w:kern w:val="0"/>
          <w:sz w:val="28"/>
          <w:szCs w:val="28"/>
        </w:rPr>
        <w:t>邀請視障與聽障朋友一同探索藝術之美</w:t>
      </w:r>
    </w:p>
    <w:p w:rsidR="006201B1" w:rsidRPr="0013304B" w:rsidRDefault="00B60FFE" w:rsidP="00514A68">
      <w:pPr>
        <w:numPr>
          <w:ilvl w:val="0"/>
          <w:numId w:val="8"/>
        </w:numPr>
        <w:adjustRightInd w:val="0"/>
        <w:snapToGrid w:val="0"/>
        <w:spacing w:beforeLines="30" w:before="108"/>
      </w:pPr>
      <w:r w:rsidRPr="0013304B">
        <w:rPr>
          <w:b/>
          <w:color w:val="000000"/>
          <w:kern w:val="0"/>
        </w:rPr>
        <w:t>業務</w:t>
      </w:r>
      <w:r w:rsidR="006201B1" w:rsidRPr="0013304B">
        <w:rPr>
          <w:b/>
          <w:color w:val="000000"/>
          <w:kern w:val="0"/>
        </w:rPr>
        <w:t>承辦人</w:t>
      </w:r>
      <w:r w:rsidR="006201B1" w:rsidRPr="0013304B">
        <w:rPr>
          <w:b/>
          <w:color w:val="000000"/>
          <w:kern w:val="0"/>
        </w:rPr>
        <w:t xml:space="preserve">  </w:t>
      </w:r>
      <w:r w:rsidR="00271CE7" w:rsidRPr="0013304B">
        <w:rPr>
          <w:b/>
          <w:color w:val="000000"/>
          <w:kern w:val="0"/>
        </w:rPr>
        <w:t xml:space="preserve"> </w:t>
      </w:r>
      <w:r w:rsidRPr="0013304B">
        <w:rPr>
          <w:color w:val="000000"/>
          <w:kern w:val="0"/>
        </w:rPr>
        <w:t>趙欣怡</w:t>
      </w:r>
      <w:r w:rsidR="00514A68" w:rsidRPr="0013304B">
        <w:rPr>
          <w:color w:val="000000"/>
          <w:kern w:val="0"/>
        </w:rPr>
        <w:t xml:space="preserve">  </w:t>
      </w:r>
      <w:r w:rsidR="00514A68" w:rsidRPr="0013304B">
        <w:rPr>
          <w:color w:val="000000"/>
          <w:kern w:val="0"/>
        </w:rPr>
        <w:t>電話：</w:t>
      </w:r>
      <w:r w:rsidR="00514A68" w:rsidRPr="0013304B">
        <w:rPr>
          <w:color w:val="000000"/>
          <w:kern w:val="0"/>
        </w:rPr>
        <w:t>(04)2372-3552 #32</w:t>
      </w:r>
      <w:r w:rsidRPr="0013304B">
        <w:rPr>
          <w:color w:val="000000"/>
          <w:kern w:val="0"/>
        </w:rPr>
        <w:t>9</w:t>
      </w:r>
    </w:p>
    <w:p w:rsidR="00514A68" w:rsidRPr="0013304B" w:rsidRDefault="00514A68" w:rsidP="00514A68">
      <w:pPr>
        <w:numPr>
          <w:ilvl w:val="0"/>
          <w:numId w:val="8"/>
        </w:numPr>
        <w:adjustRightInd w:val="0"/>
        <w:snapToGrid w:val="0"/>
        <w:rPr>
          <w:b/>
        </w:rPr>
      </w:pPr>
      <w:r w:rsidRPr="0013304B">
        <w:rPr>
          <w:b/>
          <w:kern w:val="0"/>
        </w:rPr>
        <w:t>新聞聯絡人</w:t>
      </w:r>
      <w:r w:rsidRPr="0013304B">
        <w:rPr>
          <w:b/>
          <w:kern w:val="0"/>
        </w:rPr>
        <w:t xml:space="preserve">   </w:t>
      </w:r>
      <w:r w:rsidRPr="0013304B">
        <w:rPr>
          <w:kern w:val="0"/>
        </w:rPr>
        <w:t>王奕尹</w:t>
      </w:r>
      <w:r w:rsidRPr="0013304B">
        <w:t xml:space="preserve">  </w:t>
      </w:r>
      <w:r w:rsidRPr="0013304B">
        <w:t>電話：</w:t>
      </w:r>
      <w:r w:rsidRPr="0013304B">
        <w:t>(04)2372-3552 #133</w:t>
      </w:r>
    </w:p>
    <w:p w:rsidR="00514A68" w:rsidRPr="0013304B" w:rsidRDefault="00514A68" w:rsidP="00514A68">
      <w:pPr>
        <w:adjustRightInd w:val="0"/>
        <w:snapToGrid w:val="0"/>
        <w:spacing w:afterLines="20" w:after="72"/>
        <w:ind w:left="340"/>
      </w:pPr>
      <w:r w:rsidRPr="0013304B">
        <w:rPr>
          <w:b/>
          <w:kern w:val="0"/>
        </w:rPr>
        <w:t xml:space="preserve">             </w:t>
      </w:r>
      <w:r w:rsidRPr="0013304B">
        <w:rPr>
          <w:kern w:val="0"/>
        </w:rPr>
        <w:t>郭純宜</w:t>
      </w:r>
      <w:r w:rsidRPr="0013304B">
        <w:rPr>
          <w:kern w:val="0"/>
        </w:rPr>
        <w:t xml:space="preserve">  </w:t>
      </w:r>
      <w:r w:rsidRPr="0013304B">
        <w:rPr>
          <w:kern w:val="0"/>
        </w:rPr>
        <w:t>電話：</w:t>
      </w:r>
      <w:r w:rsidRPr="0013304B">
        <w:rPr>
          <w:kern w:val="0"/>
        </w:rPr>
        <w:t>(04)2372-3552 #336</w:t>
      </w:r>
    </w:p>
    <w:p w:rsidR="00514A68" w:rsidRPr="0013304B" w:rsidRDefault="00514A68" w:rsidP="00514A68">
      <w:pPr>
        <w:numPr>
          <w:ilvl w:val="0"/>
          <w:numId w:val="6"/>
        </w:numPr>
        <w:adjustRightInd w:val="0"/>
        <w:spacing w:beforeLines="50" w:before="180"/>
        <w:ind w:left="341" w:hangingChars="142" w:hanging="341"/>
        <w:contextualSpacing/>
      </w:pPr>
      <w:r w:rsidRPr="0013304B">
        <w:rPr>
          <w:b/>
          <w:kern w:val="0"/>
        </w:rPr>
        <w:t>國立臺灣美術館</w:t>
      </w:r>
      <w:r w:rsidRPr="0013304B">
        <w:rPr>
          <w:szCs w:val="24"/>
        </w:rPr>
        <w:t>（</w:t>
      </w:r>
      <w:hyperlink r:id="rId9" w:history="1">
        <w:r w:rsidRPr="0013304B">
          <w:rPr>
            <w:color w:val="0000FF"/>
            <w:szCs w:val="24"/>
            <w:u w:val="single"/>
          </w:rPr>
          <w:t>http://www.ntmofa.gov.tw</w:t>
        </w:r>
      </w:hyperlink>
      <w:r w:rsidRPr="0013304B">
        <w:rPr>
          <w:szCs w:val="24"/>
        </w:rPr>
        <w:t>）</w:t>
      </w:r>
    </w:p>
    <w:p w:rsidR="00514A68" w:rsidRPr="0013304B" w:rsidRDefault="00514A68" w:rsidP="00514A68">
      <w:pPr>
        <w:ind w:firstLineChars="150" w:firstLine="360"/>
        <w:contextualSpacing/>
      </w:pPr>
      <w:r w:rsidRPr="0013304B">
        <w:t>開放時間：週二～五</w:t>
      </w:r>
      <w:r w:rsidRPr="0013304B">
        <w:t xml:space="preserve"> 09:00~17:00</w:t>
      </w:r>
      <w:r w:rsidRPr="0013304B">
        <w:t>，週六、日</w:t>
      </w:r>
      <w:r w:rsidRPr="0013304B">
        <w:t xml:space="preserve"> 09:00</w:t>
      </w:r>
      <w:r w:rsidRPr="0013304B">
        <w:t>～</w:t>
      </w:r>
      <w:r w:rsidRPr="0013304B">
        <w:t>18:00</w:t>
      </w:r>
      <w:r w:rsidRPr="0013304B">
        <w:t>，週一休館</w:t>
      </w:r>
    </w:p>
    <w:p w:rsidR="00514A68" w:rsidRPr="0013304B" w:rsidRDefault="00514A68" w:rsidP="00514A68">
      <w:pPr>
        <w:ind w:firstLineChars="150" w:firstLine="360"/>
        <w:contextualSpacing/>
      </w:pPr>
      <w:r w:rsidRPr="0013304B">
        <w:t>館</w:t>
      </w:r>
      <w:r w:rsidRPr="0013304B">
        <w:t xml:space="preserve">    </w:t>
      </w:r>
      <w:r w:rsidRPr="0013304B">
        <w:t>址：</w:t>
      </w:r>
      <w:r w:rsidRPr="0013304B">
        <w:t>40359</w:t>
      </w:r>
      <w:r w:rsidRPr="0013304B">
        <w:t>臺中市西區五權西路一段二號</w:t>
      </w:r>
    </w:p>
    <w:p w:rsidR="009D73D7" w:rsidRPr="0013304B" w:rsidRDefault="00514A68" w:rsidP="00D6300E">
      <w:pPr>
        <w:ind w:firstLineChars="150" w:firstLine="360"/>
        <w:contextualSpacing/>
      </w:pPr>
      <w:r w:rsidRPr="0013304B">
        <w:t>服務電話：</w:t>
      </w:r>
      <w:r w:rsidRPr="0013304B">
        <w:t>(04) 2372-3552</w:t>
      </w:r>
    </w:p>
    <w:sectPr w:rsidR="009D73D7" w:rsidRPr="0013304B" w:rsidSect="00DD4BA7">
      <w:headerReference w:type="even" r:id="rId10"/>
      <w:headerReference w:type="default" r:id="rId11"/>
      <w:footerReference w:type="default" r:id="rId12"/>
      <w:pgSz w:w="11906" w:h="16838"/>
      <w:pgMar w:top="1440" w:right="1361" w:bottom="1440" w:left="136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D" w:rsidRDefault="00F608FD">
      <w:r>
        <w:separator/>
      </w:r>
    </w:p>
  </w:endnote>
  <w:endnote w:type="continuationSeparator" w:id="0">
    <w:p w:rsidR="00F608FD" w:rsidRDefault="00F6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24" w:rsidRDefault="00732B2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608FD" w:rsidRPr="00F608FD">
      <w:rPr>
        <w:noProof/>
        <w:lang w:val="zh-TW"/>
      </w:rPr>
      <w:t>1</w:t>
    </w:r>
    <w:r>
      <w:fldChar w:fldCharType="end"/>
    </w:r>
  </w:p>
  <w:p w:rsidR="00732B24" w:rsidRDefault="00732B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D" w:rsidRDefault="00F608FD">
      <w:r>
        <w:separator/>
      </w:r>
    </w:p>
  </w:footnote>
  <w:footnote w:type="continuationSeparator" w:id="0">
    <w:p w:rsidR="00F608FD" w:rsidRDefault="00F6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Default="004205DD" w:rsidP="009738AA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05DD" w:rsidRDefault="004205DD" w:rsidP="004A28A6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Pr="00E20CDB" w:rsidRDefault="004205DD" w:rsidP="002F3305">
    <w:pPr>
      <w:pStyle w:val="a9"/>
      <w:ind w:leftChars="-375" w:left="-900" w:rightChars="-195" w:right="-468" w:firstLineChars="180" w:firstLine="360"/>
      <w:rPr>
        <w:bCs/>
      </w:rPr>
    </w:pPr>
    <w:r>
      <w:rPr>
        <w:rFonts w:hint="eastAsia"/>
      </w:rPr>
      <w:t xml:space="preserve">  </w:t>
    </w:r>
    <w:r w:rsidR="00D14B90">
      <w:rPr>
        <w:noProof/>
      </w:rPr>
      <w:drawing>
        <wp:inline distT="0" distB="0" distL="0" distR="0" wp14:anchorId="223F1295" wp14:editId="68B8A2E9">
          <wp:extent cx="2027555" cy="347980"/>
          <wp:effectExtent l="0" t="0" r="0" b="0"/>
          <wp:docPr id="1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</w:t>
    </w:r>
    <w:r w:rsidR="00FC2C70">
      <w:rPr>
        <w:rFonts w:ascii="新細明體" w:hAnsi="新細明體" w:hint="eastAsia"/>
        <w:bCs/>
        <w:color w:val="333333"/>
      </w:rPr>
      <w:t xml:space="preserve">      </w:t>
    </w:r>
    <w:r w:rsidR="0019207D">
      <w:rPr>
        <w:rFonts w:ascii="新細明體" w:hAnsi="新細明體"/>
        <w:bCs/>
        <w:color w:val="333333"/>
      </w:rPr>
      <w:t xml:space="preserve">        </w:t>
    </w:r>
    <w:r w:rsidR="00567507">
      <w:rPr>
        <w:rFonts w:ascii="新細明體" w:hAnsi="新細明體" w:hint="eastAsia"/>
        <w:bCs/>
        <w:color w:val="333333"/>
      </w:rPr>
      <w:t xml:space="preserve"> </w:t>
    </w:r>
    <w:r w:rsidR="00FC2C70" w:rsidRPr="006C4B65">
      <w:rPr>
        <w:rFonts w:ascii="Arial" w:hAnsi="Arial" w:cs="Arial"/>
        <w:bCs/>
      </w:rPr>
      <w:t xml:space="preserve"> </w:t>
    </w:r>
    <w:r w:rsidR="006C4B65">
      <w:rPr>
        <w:rFonts w:ascii="Arial" w:hAnsi="Arial" w:cs="Arial" w:hint="eastAsia"/>
        <w:bCs/>
      </w:rPr>
      <w:t xml:space="preserve">      </w:t>
    </w:r>
    <w:r w:rsidR="00B14279">
      <w:rPr>
        <w:rFonts w:ascii="Arial" w:hAnsi="Arial" w:cs="Arial" w:hint="eastAsia"/>
        <w:bCs/>
      </w:rPr>
      <w:t xml:space="preserve">     </w:t>
    </w:r>
    <w:r w:rsidR="00B14279" w:rsidRPr="00E20CDB">
      <w:rPr>
        <w:rFonts w:ascii="Arial" w:hAnsi="Arial" w:cs="Arial" w:hint="eastAsia"/>
        <w:bCs/>
      </w:rPr>
      <w:t xml:space="preserve"> </w:t>
    </w:r>
    <w:r w:rsidR="00A84359">
      <w:rPr>
        <w:rFonts w:ascii="Arial" w:hAnsi="Arial" w:cs="Arial" w:hint="eastAsia"/>
        <w:bCs/>
      </w:rPr>
      <w:t xml:space="preserve">  </w:t>
    </w:r>
    <w:r w:rsidR="00A84359" w:rsidRPr="004665C3">
      <w:rPr>
        <w:rFonts w:ascii="Arial" w:hAnsi="Arial" w:cs="Arial"/>
        <w:bCs/>
      </w:rPr>
      <w:t xml:space="preserve"> </w:t>
    </w:r>
    <w:r w:rsidR="004F2948" w:rsidRPr="004665C3">
      <w:rPr>
        <w:rFonts w:ascii="Arial" w:hAnsi="Arial" w:cs="Arial"/>
        <w:bCs/>
      </w:rPr>
      <w:t>10</w:t>
    </w:r>
    <w:r w:rsidR="003107DD">
      <w:rPr>
        <w:rFonts w:ascii="Arial" w:hAnsi="Arial" w:cs="Arial" w:hint="eastAsia"/>
        <w:bCs/>
      </w:rPr>
      <w:t>5</w:t>
    </w:r>
    <w:r w:rsidR="00B60FFE">
      <w:rPr>
        <w:rFonts w:ascii="Arial" w:hAnsi="Arial" w:cs="Arial"/>
        <w:bCs/>
      </w:rPr>
      <w:t>/</w:t>
    </w:r>
    <w:r w:rsidR="00B60FFE">
      <w:rPr>
        <w:rFonts w:ascii="Arial" w:hAnsi="Arial" w:cs="Arial" w:hint="eastAsia"/>
        <w:bCs/>
      </w:rPr>
      <w:t>12</w:t>
    </w:r>
    <w:r w:rsidR="004F2948" w:rsidRPr="004665C3">
      <w:rPr>
        <w:rFonts w:ascii="Arial" w:hAnsi="Arial" w:cs="Arial"/>
        <w:bCs/>
      </w:rPr>
      <w:t>/</w:t>
    </w:r>
    <w:r w:rsidR="00B60FFE">
      <w:rPr>
        <w:rFonts w:ascii="Arial" w:hAnsi="Arial" w:cs="Arial" w:hint="eastAsia"/>
        <w:bCs/>
      </w:rPr>
      <w:t>0</w:t>
    </w:r>
    <w:r w:rsidR="00597C6C">
      <w:rPr>
        <w:rFonts w:ascii="Arial" w:hAnsi="Arial" w:cs="Arial" w:hint="eastAsia"/>
        <w:bCs/>
      </w:rPr>
      <w:t>2</w:t>
    </w:r>
  </w:p>
  <w:p w:rsidR="00E2100E" w:rsidRPr="00B061CE" w:rsidRDefault="00E2100E" w:rsidP="002F3305">
    <w:pPr>
      <w:pStyle w:val="a9"/>
      <w:ind w:leftChars="-375" w:left="-900"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10265_"/>
      </v:shape>
    </w:pict>
  </w:numPicBullet>
  <w:abstractNum w:abstractNumId="0">
    <w:nsid w:val="1F344091"/>
    <w:multiLevelType w:val="hybridMultilevel"/>
    <w:tmpl w:val="EFC4DF5E"/>
    <w:lvl w:ilvl="0" w:tplc="B538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90545A"/>
    <w:multiLevelType w:val="hybridMultilevel"/>
    <w:tmpl w:val="CCB845A8"/>
    <w:lvl w:ilvl="0" w:tplc="D4E63D7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F64871"/>
    <w:multiLevelType w:val="hybridMultilevel"/>
    <w:tmpl w:val="25FC9522"/>
    <w:lvl w:ilvl="0" w:tplc="86F8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E31B3B"/>
    <w:multiLevelType w:val="hybridMultilevel"/>
    <w:tmpl w:val="855E05C2"/>
    <w:lvl w:ilvl="0" w:tplc="08A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BB576E"/>
    <w:multiLevelType w:val="hybridMultilevel"/>
    <w:tmpl w:val="F23C70DC"/>
    <w:lvl w:ilvl="0" w:tplc="FBE64D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09"/>
    <w:rsid w:val="00003E13"/>
    <w:rsid w:val="00005297"/>
    <w:rsid w:val="0000641F"/>
    <w:rsid w:val="00006766"/>
    <w:rsid w:val="00006996"/>
    <w:rsid w:val="00007A02"/>
    <w:rsid w:val="00007EAB"/>
    <w:rsid w:val="000100DA"/>
    <w:rsid w:val="0001264B"/>
    <w:rsid w:val="000154DB"/>
    <w:rsid w:val="00015D48"/>
    <w:rsid w:val="00017DB3"/>
    <w:rsid w:val="0002098B"/>
    <w:rsid w:val="0002151F"/>
    <w:rsid w:val="000223BF"/>
    <w:rsid w:val="0002244C"/>
    <w:rsid w:val="00023B18"/>
    <w:rsid w:val="00026051"/>
    <w:rsid w:val="00027FDD"/>
    <w:rsid w:val="000343D6"/>
    <w:rsid w:val="00035F2C"/>
    <w:rsid w:val="0003705B"/>
    <w:rsid w:val="0004012F"/>
    <w:rsid w:val="00041203"/>
    <w:rsid w:val="000437BB"/>
    <w:rsid w:val="00043A7E"/>
    <w:rsid w:val="000514F6"/>
    <w:rsid w:val="00051678"/>
    <w:rsid w:val="00052593"/>
    <w:rsid w:val="00053E16"/>
    <w:rsid w:val="00053E18"/>
    <w:rsid w:val="00054DB9"/>
    <w:rsid w:val="00055224"/>
    <w:rsid w:val="000559AD"/>
    <w:rsid w:val="00060870"/>
    <w:rsid w:val="00061EDA"/>
    <w:rsid w:val="0006399F"/>
    <w:rsid w:val="0006451C"/>
    <w:rsid w:val="00067206"/>
    <w:rsid w:val="00071A7B"/>
    <w:rsid w:val="00075643"/>
    <w:rsid w:val="00075F00"/>
    <w:rsid w:val="00076F9B"/>
    <w:rsid w:val="00081848"/>
    <w:rsid w:val="00090576"/>
    <w:rsid w:val="00090BFD"/>
    <w:rsid w:val="00096947"/>
    <w:rsid w:val="00097CFF"/>
    <w:rsid w:val="000A40E3"/>
    <w:rsid w:val="000A7FFC"/>
    <w:rsid w:val="000B1536"/>
    <w:rsid w:val="000B1965"/>
    <w:rsid w:val="000B5014"/>
    <w:rsid w:val="000B52FA"/>
    <w:rsid w:val="000B5594"/>
    <w:rsid w:val="000C0132"/>
    <w:rsid w:val="000C3665"/>
    <w:rsid w:val="000C3944"/>
    <w:rsid w:val="000C7312"/>
    <w:rsid w:val="000C7D2D"/>
    <w:rsid w:val="000D298C"/>
    <w:rsid w:val="000D5B7E"/>
    <w:rsid w:val="000E4606"/>
    <w:rsid w:val="000E479D"/>
    <w:rsid w:val="000E6141"/>
    <w:rsid w:val="000F0E83"/>
    <w:rsid w:val="000F662F"/>
    <w:rsid w:val="000F6D55"/>
    <w:rsid w:val="00102163"/>
    <w:rsid w:val="001036FF"/>
    <w:rsid w:val="00106819"/>
    <w:rsid w:val="00107030"/>
    <w:rsid w:val="00107A2B"/>
    <w:rsid w:val="00110DBF"/>
    <w:rsid w:val="0011318B"/>
    <w:rsid w:val="0011349B"/>
    <w:rsid w:val="0011550B"/>
    <w:rsid w:val="00117BCC"/>
    <w:rsid w:val="001200AA"/>
    <w:rsid w:val="00122896"/>
    <w:rsid w:val="00126124"/>
    <w:rsid w:val="00126710"/>
    <w:rsid w:val="00126B9C"/>
    <w:rsid w:val="00131800"/>
    <w:rsid w:val="0013304B"/>
    <w:rsid w:val="00133409"/>
    <w:rsid w:val="0013371F"/>
    <w:rsid w:val="00133B8A"/>
    <w:rsid w:val="001341DF"/>
    <w:rsid w:val="001444B9"/>
    <w:rsid w:val="00145064"/>
    <w:rsid w:val="00151079"/>
    <w:rsid w:val="001524D8"/>
    <w:rsid w:val="00155F4A"/>
    <w:rsid w:val="0015647B"/>
    <w:rsid w:val="001573CC"/>
    <w:rsid w:val="00160C1E"/>
    <w:rsid w:val="00162408"/>
    <w:rsid w:val="00162E4B"/>
    <w:rsid w:val="001639D2"/>
    <w:rsid w:val="00163D75"/>
    <w:rsid w:val="00166577"/>
    <w:rsid w:val="001676F8"/>
    <w:rsid w:val="00180278"/>
    <w:rsid w:val="00180B25"/>
    <w:rsid w:val="00181357"/>
    <w:rsid w:val="001813ED"/>
    <w:rsid w:val="00181AF3"/>
    <w:rsid w:val="00181CC0"/>
    <w:rsid w:val="00182655"/>
    <w:rsid w:val="001904F5"/>
    <w:rsid w:val="00190D27"/>
    <w:rsid w:val="0019133E"/>
    <w:rsid w:val="0019207D"/>
    <w:rsid w:val="00192D71"/>
    <w:rsid w:val="001958A3"/>
    <w:rsid w:val="00196243"/>
    <w:rsid w:val="001A280C"/>
    <w:rsid w:val="001A2A99"/>
    <w:rsid w:val="001A35A1"/>
    <w:rsid w:val="001A7621"/>
    <w:rsid w:val="001B5066"/>
    <w:rsid w:val="001B68BF"/>
    <w:rsid w:val="001B6DC5"/>
    <w:rsid w:val="001B705B"/>
    <w:rsid w:val="001C0E18"/>
    <w:rsid w:val="001C24F6"/>
    <w:rsid w:val="001C4397"/>
    <w:rsid w:val="001C59A7"/>
    <w:rsid w:val="001C642F"/>
    <w:rsid w:val="001C6FBF"/>
    <w:rsid w:val="001C739F"/>
    <w:rsid w:val="001D0AB1"/>
    <w:rsid w:val="001D62FE"/>
    <w:rsid w:val="001D63B8"/>
    <w:rsid w:val="001E0A3C"/>
    <w:rsid w:val="001E2A44"/>
    <w:rsid w:val="001E2D53"/>
    <w:rsid w:val="001E3041"/>
    <w:rsid w:val="001E40EF"/>
    <w:rsid w:val="001E5000"/>
    <w:rsid w:val="001E5D17"/>
    <w:rsid w:val="001E6DBB"/>
    <w:rsid w:val="001E72EF"/>
    <w:rsid w:val="001F0AC4"/>
    <w:rsid w:val="001F5EF8"/>
    <w:rsid w:val="001F6E48"/>
    <w:rsid w:val="00200A6E"/>
    <w:rsid w:val="00201413"/>
    <w:rsid w:val="00202868"/>
    <w:rsid w:val="002048BB"/>
    <w:rsid w:val="002052CE"/>
    <w:rsid w:val="00206BA1"/>
    <w:rsid w:val="00207ACD"/>
    <w:rsid w:val="00210352"/>
    <w:rsid w:val="00210954"/>
    <w:rsid w:val="002145CA"/>
    <w:rsid w:val="00215B55"/>
    <w:rsid w:val="002201F9"/>
    <w:rsid w:val="00225238"/>
    <w:rsid w:val="00225629"/>
    <w:rsid w:val="00225878"/>
    <w:rsid w:val="002265B2"/>
    <w:rsid w:val="002273EA"/>
    <w:rsid w:val="00233634"/>
    <w:rsid w:val="00246497"/>
    <w:rsid w:val="002502DC"/>
    <w:rsid w:val="0025167A"/>
    <w:rsid w:val="00251715"/>
    <w:rsid w:val="00252F42"/>
    <w:rsid w:val="00253549"/>
    <w:rsid w:val="00254A8F"/>
    <w:rsid w:val="00255807"/>
    <w:rsid w:val="0025702D"/>
    <w:rsid w:val="0026467D"/>
    <w:rsid w:val="00265634"/>
    <w:rsid w:val="00266B26"/>
    <w:rsid w:val="00267F83"/>
    <w:rsid w:val="00270A64"/>
    <w:rsid w:val="00271CE7"/>
    <w:rsid w:val="0027252B"/>
    <w:rsid w:val="002738BA"/>
    <w:rsid w:val="00277A89"/>
    <w:rsid w:val="00277BD3"/>
    <w:rsid w:val="002805D4"/>
    <w:rsid w:val="00281BF5"/>
    <w:rsid w:val="00283045"/>
    <w:rsid w:val="00286076"/>
    <w:rsid w:val="0028757F"/>
    <w:rsid w:val="0029036B"/>
    <w:rsid w:val="00295146"/>
    <w:rsid w:val="00297305"/>
    <w:rsid w:val="002A15FD"/>
    <w:rsid w:val="002A600F"/>
    <w:rsid w:val="002B2955"/>
    <w:rsid w:val="002B2D81"/>
    <w:rsid w:val="002B6B8A"/>
    <w:rsid w:val="002B7F68"/>
    <w:rsid w:val="002C0E83"/>
    <w:rsid w:val="002C64A4"/>
    <w:rsid w:val="002C72BB"/>
    <w:rsid w:val="002D09AF"/>
    <w:rsid w:val="002D0A18"/>
    <w:rsid w:val="002D6176"/>
    <w:rsid w:val="002E4A75"/>
    <w:rsid w:val="002E523D"/>
    <w:rsid w:val="002E72DA"/>
    <w:rsid w:val="002F16A2"/>
    <w:rsid w:val="002F3305"/>
    <w:rsid w:val="002F6118"/>
    <w:rsid w:val="002F69EC"/>
    <w:rsid w:val="003044F8"/>
    <w:rsid w:val="00305D6F"/>
    <w:rsid w:val="003107DD"/>
    <w:rsid w:val="00315D08"/>
    <w:rsid w:val="00316734"/>
    <w:rsid w:val="00317B11"/>
    <w:rsid w:val="00317C7E"/>
    <w:rsid w:val="003212D7"/>
    <w:rsid w:val="00321D2E"/>
    <w:rsid w:val="003224FC"/>
    <w:rsid w:val="00322C0F"/>
    <w:rsid w:val="003247FE"/>
    <w:rsid w:val="00332C63"/>
    <w:rsid w:val="00333E9F"/>
    <w:rsid w:val="00334CBF"/>
    <w:rsid w:val="003376EA"/>
    <w:rsid w:val="00337DF1"/>
    <w:rsid w:val="003428C4"/>
    <w:rsid w:val="00343FC0"/>
    <w:rsid w:val="00344FC2"/>
    <w:rsid w:val="0034580F"/>
    <w:rsid w:val="003512F4"/>
    <w:rsid w:val="003518B3"/>
    <w:rsid w:val="0035617D"/>
    <w:rsid w:val="00356F6F"/>
    <w:rsid w:val="00357E95"/>
    <w:rsid w:val="003630F7"/>
    <w:rsid w:val="00363475"/>
    <w:rsid w:val="003827D8"/>
    <w:rsid w:val="00386528"/>
    <w:rsid w:val="00386E58"/>
    <w:rsid w:val="00387773"/>
    <w:rsid w:val="0039172E"/>
    <w:rsid w:val="00391BA2"/>
    <w:rsid w:val="00391CBE"/>
    <w:rsid w:val="00391E37"/>
    <w:rsid w:val="00395C69"/>
    <w:rsid w:val="00396161"/>
    <w:rsid w:val="00396D7E"/>
    <w:rsid w:val="003975F9"/>
    <w:rsid w:val="003A3153"/>
    <w:rsid w:val="003A4692"/>
    <w:rsid w:val="003A6890"/>
    <w:rsid w:val="003B1B21"/>
    <w:rsid w:val="003B24DB"/>
    <w:rsid w:val="003B29A3"/>
    <w:rsid w:val="003B6A0B"/>
    <w:rsid w:val="003B6ABC"/>
    <w:rsid w:val="003C0394"/>
    <w:rsid w:val="003C0883"/>
    <w:rsid w:val="003C2618"/>
    <w:rsid w:val="003C2B12"/>
    <w:rsid w:val="003C340C"/>
    <w:rsid w:val="003C5420"/>
    <w:rsid w:val="003D078F"/>
    <w:rsid w:val="003D224B"/>
    <w:rsid w:val="003D5072"/>
    <w:rsid w:val="003D60FF"/>
    <w:rsid w:val="003E0208"/>
    <w:rsid w:val="003E2BB9"/>
    <w:rsid w:val="003E410C"/>
    <w:rsid w:val="003E428B"/>
    <w:rsid w:val="003E57CB"/>
    <w:rsid w:val="003F1206"/>
    <w:rsid w:val="003F4F05"/>
    <w:rsid w:val="003F571B"/>
    <w:rsid w:val="003F63D1"/>
    <w:rsid w:val="003F77FF"/>
    <w:rsid w:val="00401946"/>
    <w:rsid w:val="0040283C"/>
    <w:rsid w:val="004059B3"/>
    <w:rsid w:val="0040633B"/>
    <w:rsid w:val="004071F7"/>
    <w:rsid w:val="00411FED"/>
    <w:rsid w:val="0041431A"/>
    <w:rsid w:val="004205DD"/>
    <w:rsid w:val="00421833"/>
    <w:rsid w:val="00422184"/>
    <w:rsid w:val="00423953"/>
    <w:rsid w:val="004247CA"/>
    <w:rsid w:val="004279B1"/>
    <w:rsid w:val="0043308A"/>
    <w:rsid w:val="0043567F"/>
    <w:rsid w:val="00435753"/>
    <w:rsid w:val="00440585"/>
    <w:rsid w:val="004429B8"/>
    <w:rsid w:val="0044562A"/>
    <w:rsid w:val="00445988"/>
    <w:rsid w:val="00445CA6"/>
    <w:rsid w:val="00450F61"/>
    <w:rsid w:val="00453DD3"/>
    <w:rsid w:val="0046182A"/>
    <w:rsid w:val="00463728"/>
    <w:rsid w:val="00464380"/>
    <w:rsid w:val="004665C3"/>
    <w:rsid w:val="00473CDA"/>
    <w:rsid w:val="00487B98"/>
    <w:rsid w:val="0049019A"/>
    <w:rsid w:val="00490F36"/>
    <w:rsid w:val="004943BA"/>
    <w:rsid w:val="00494C53"/>
    <w:rsid w:val="00496C17"/>
    <w:rsid w:val="004A063A"/>
    <w:rsid w:val="004A1ECD"/>
    <w:rsid w:val="004A28A6"/>
    <w:rsid w:val="004A3EB3"/>
    <w:rsid w:val="004A3ED1"/>
    <w:rsid w:val="004A6B46"/>
    <w:rsid w:val="004B253E"/>
    <w:rsid w:val="004B44F1"/>
    <w:rsid w:val="004B528B"/>
    <w:rsid w:val="004C2806"/>
    <w:rsid w:val="004C37ED"/>
    <w:rsid w:val="004C3BE4"/>
    <w:rsid w:val="004C40E8"/>
    <w:rsid w:val="004C6535"/>
    <w:rsid w:val="004C6759"/>
    <w:rsid w:val="004C7459"/>
    <w:rsid w:val="004D0C33"/>
    <w:rsid w:val="004D18F1"/>
    <w:rsid w:val="004D235A"/>
    <w:rsid w:val="004D47D5"/>
    <w:rsid w:val="004D4888"/>
    <w:rsid w:val="004D4FC1"/>
    <w:rsid w:val="004E1765"/>
    <w:rsid w:val="004E19E1"/>
    <w:rsid w:val="004E7895"/>
    <w:rsid w:val="004F084B"/>
    <w:rsid w:val="004F185A"/>
    <w:rsid w:val="004F2948"/>
    <w:rsid w:val="004F3F61"/>
    <w:rsid w:val="004F55B8"/>
    <w:rsid w:val="004F617B"/>
    <w:rsid w:val="005040C5"/>
    <w:rsid w:val="00504D31"/>
    <w:rsid w:val="00504DE0"/>
    <w:rsid w:val="00504F71"/>
    <w:rsid w:val="005055CF"/>
    <w:rsid w:val="00505889"/>
    <w:rsid w:val="00505FFC"/>
    <w:rsid w:val="005066EF"/>
    <w:rsid w:val="005076C6"/>
    <w:rsid w:val="00510969"/>
    <w:rsid w:val="00513B1E"/>
    <w:rsid w:val="00514A68"/>
    <w:rsid w:val="0051611F"/>
    <w:rsid w:val="0051654D"/>
    <w:rsid w:val="00516F57"/>
    <w:rsid w:val="00520661"/>
    <w:rsid w:val="00520F5C"/>
    <w:rsid w:val="00525684"/>
    <w:rsid w:val="005300CE"/>
    <w:rsid w:val="0053130E"/>
    <w:rsid w:val="005318FD"/>
    <w:rsid w:val="00533A01"/>
    <w:rsid w:val="005352C4"/>
    <w:rsid w:val="005370CA"/>
    <w:rsid w:val="00537A5E"/>
    <w:rsid w:val="00540E15"/>
    <w:rsid w:val="00541DB0"/>
    <w:rsid w:val="00542D1C"/>
    <w:rsid w:val="00542E6C"/>
    <w:rsid w:val="005466F3"/>
    <w:rsid w:val="005472FA"/>
    <w:rsid w:val="00547385"/>
    <w:rsid w:val="00547AD6"/>
    <w:rsid w:val="00550AE1"/>
    <w:rsid w:val="00553026"/>
    <w:rsid w:val="005542F6"/>
    <w:rsid w:val="005557C7"/>
    <w:rsid w:val="00565B16"/>
    <w:rsid w:val="00567507"/>
    <w:rsid w:val="00571329"/>
    <w:rsid w:val="00573704"/>
    <w:rsid w:val="005737C0"/>
    <w:rsid w:val="00575B7B"/>
    <w:rsid w:val="005770DD"/>
    <w:rsid w:val="00590F70"/>
    <w:rsid w:val="005910E0"/>
    <w:rsid w:val="005928D3"/>
    <w:rsid w:val="005948B4"/>
    <w:rsid w:val="00594E3C"/>
    <w:rsid w:val="005952FA"/>
    <w:rsid w:val="00595EC4"/>
    <w:rsid w:val="00597C6C"/>
    <w:rsid w:val="005A1124"/>
    <w:rsid w:val="005A356A"/>
    <w:rsid w:val="005A5262"/>
    <w:rsid w:val="005A53ED"/>
    <w:rsid w:val="005A5D66"/>
    <w:rsid w:val="005A5DBF"/>
    <w:rsid w:val="005A73F4"/>
    <w:rsid w:val="005B636C"/>
    <w:rsid w:val="005C0305"/>
    <w:rsid w:val="005C44C5"/>
    <w:rsid w:val="005C72A6"/>
    <w:rsid w:val="005D0E88"/>
    <w:rsid w:val="005D176F"/>
    <w:rsid w:val="005D41EE"/>
    <w:rsid w:val="005D7588"/>
    <w:rsid w:val="005E2CB9"/>
    <w:rsid w:val="005E48FD"/>
    <w:rsid w:val="005E7059"/>
    <w:rsid w:val="005F33AB"/>
    <w:rsid w:val="005F46F5"/>
    <w:rsid w:val="005F4D93"/>
    <w:rsid w:val="005F6C38"/>
    <w:rsid w:val="0060082C"/>
    <w:rsid w:val="006028ED"/>
    <w:rsid w:val="0060332E"/>
    <w:rsid w:val="0060431C"/>
    <w:rsid w:val="00606636"/>
    <w:rsid w:val="0060691C"/>
    <w:rsid w:val="00610102"/>
    <w:rsid w:val="00615612"/>
    <w:rsid w:val="006201B1"/>
    <w:rsid w:val="006231C4"/>
    <w:rsid w:val="00625AF8"/>
    <w:rsid w:val="006260AE"/>
    <w:rsid w:val="006261CD"/>
    <w:rsid w:val="00627CBC"/>
    <w:rsid w:val="00630428"/>
    <w:rsid w:val="00630E7A"/>
    <w:rsid w:val="00631810"/>
    <w:rsid w:val="00631E2C"/>
    <w:rsid w:val="006338C5"/>
    <w:rsid w:val="00644E69"/>
    <w:rsid w:val="00645C0E"/>
    <w:rsid w:val="006467AF"/>
    <w:rsid w:val="006506B7"/>
    <w:rsid w:val="00650B30"/>
    <w:rsid w:val="006529AA"/>
    <w:rsid w:val="00653577"/>
    <w:rsid w:val="006553B4"/>
    <w:rsid w:val="0065672E"/>
    <w:rsid w:val="00656739"/>
    <w:rsid w:val="00657F09"/>
    <w:rsid w:val="006611CE"/>
    <w:rsid w:val="00664A71"/>
    <w:rsid w:val="0066568D"/>
    <w:rsid w:val="00672C3E"/>
    <w:rsid w:val="00673D62"/>
    <w:rsid w:val="0067727E"/>
    <w:rsid w:val="0068084E"/>
    <w:rsid w:val="00682CDB"/>
    <w:rsid w:val="00685617"/>
    <w:rsid w:val="0069149E"/>
    <w:rsid w:val="00695C0F"/>
    <w:rsid w:val="006A07FA"/>
    <w:rsid w:val="006A12A6"/>
    <w:rsid w:val="006A38F5"/>
    <w:rsid w:val="006A55E4"/>
    <w:rsid w:val="006A6A7B"/>
    <w:rsid w:val="006A6AFA"/>
    <w:rsid w:val="006B03A5"/>
    <w:rsid w:val="006B7C5C"/>
    <w:rsid w:val="006C4B65"/>
    <w:rsid w:val="006C62C9"/>
    <w:rsid w:val="006D3D8A"/>
    <w:rsid w:val="006D574C"/>
    <w:rsid w:val="006E18B1"/>
    <w:rsid w:val="006E1ED9"/>
    <w:rsid w:val="006E2052"/>
    <w:rsid w:val="006E2425"/>
    <w:rsid w:val="006E3422"/>
    <w:rsid w:val="006F0C19"/>
    <w:rsid w:val="006F13D6"/>
    <w:rsid w:val="006F214E"/>
    <w:rsid w:val="006F26EE"/>
    <w:rsid w:val="006F622C"/>
    <w:rsid w:val="006F722F"/>
    <w:rsid w:val="00700303"/>
    <w:rsid w:val="00706DAE"/>
    <w:rsid w:val="00707896"/>
    <w:rsid w:val="00707BD9"/>
    <w:rsid w:val="00711FE3"/>
    <w:rsid w:val="0071206A"/>
    <w:rsid w:val="007132AE"/>
    <w:rsid w:val="0072146F"/>
    <w:rsid w:val="007248EE"/>
    <w:rsid w:val="00727391"/>
    <w:rsid w:val="00732B24"/>
    <w:rsid w:val="00734006"/>
    <w:rsid w:val="00736579"/>
    <w:rsid w:val="007367AF"/>
    <w:rsid w:val="00743391"/>
    <w:rsid w:val="00746EA2"/>
    <w:rsid w:val="00747685"/>
    <w:rsid w:val="00751944"/>
    <w:rsid w:val="00752753"/>
    <w:rsid w:val="00753EBA"/>
    <w:rsid w:val="00754A7A"/>
    <w:rsid w:val="00756D58"/>
    <w:rsid w:val="00757E5E"/>
    <w:rsid w:val="007632AE"/>
    <w:rsid w:val="00766757"/>
    <w:rsid w:val="00772353"/>
    <w:rsid w:val="0077548B"/>
    <w:rsid w:val="00783844"/>
    <w:rsid w:val="0078529F"/>
    <w:rsid w:val="007858E7"/>
    <w:rsid w:val="0079198B"/>
    <w:rsid w:val="00795099"/>
    <w:rsid w:val="007A18A2"/>
    <w:rsid w:val="007A4077"/>
    <w:rsid w:val="007A4590"/>
    <w:rsid w:val="007A716D"/>
    <w:rsid w:val="007B08DB"/>
    <w:rsid w:val="007B161E"/>
    <w:rsid w:val="007B235A"/>
    <w:rsid w:val="007B6F3D"/>
    <w:rsid w:val="007C1E48"/>
    <w:rsid w:val="007C2530"/>
    <w:rsid w:val="007C2872"/>
    <w:rsid w:val="007C5E30"/>
    <w:rsid w:val="007D1876"/>
    <w:rsid w:val="007D1E50"/>
    <w:rsid w:val="007D5BB0"/>
    <w:rsid w:val="007D7902"/>
    <w:rsid w:val="007D7E57"/>
    <w:rsid w:val="007D7E95"/>
    <w:rsid w:val="007E0916"/>
    <w:rsid w:val="007E11B3"/>
    <w:rsid w:val="007E237B"/>
    <w:rsid w:val="007E5C18"/>
    <w:rsid w:val="007E5F59"/>
    <w:rsid w:val="007E73A1"/>
    <w:rsid w:val="007F275E"/>
    <w:rsid w:val="007F4B85"/>
    <w:rsid w:val="00801433"/>
    <w:rsid w:val="00801506"/>
    <w:rsid w:val="00801739"/>
    <w:rsid w:val="00801E89"/>
    <w:rsid w:val="00802044"/>
    <w:rsid w:val="008020AD"/>
    <w:rsid w:val="008039CA"/>
    <w:rsid w:val="00803C5F"/>
    <w:rsid w:val="00804145"/>
    <w:rsid w:val="0080417D"/>
    <w:rsid w:val="00804DCB"/>
    <w:rsid w:val="00805AC9"/>
    <w:rsid w:val="00812345"/>
    <w:rsid w:val="00812CDA"/>
    <w:rsid w:val="008146FF"/>
    <w:rsid w:val="00814C3A"/>
    <w:rsid w:val="00820DA3"/>
    <w:rsid w:val="00825873"/>
    <w:rsid w:val="00825A27"/>
    <w:rsid w:val="0082623D"/>
    <w:rsid w:val="0082630A"/>
    <w:rsid w:val="00832DB5"/>
    <w:rsid w:val="00833609"/>
    <w:rsid w:val="00837175"/>
    <w:rsid w:val="00841317"/>
    <w:rsid w:val="00844FF7"/>
    <w:rsid w:val="00846473"/>
    <w:rsid w:val="00847780"/>
    <w:rsid w:val="00850FB2"/>
    <w:rsid w:val="008513E2"/>
    <w:rsid w:val="008539B6"/>
    <w:rsid w:val="00854DC0"/>
    <w:rsid w:val="00857F7F"/>
    <w:rsid w:val="0086076F"/>
    <w:rsid w:val="00860AE2"/>
    <w:rsid w:val="008633AD"/>
    <w:rsid w:val="008646CB"/>
    <w:rsid w:val="008659E8"/>
    <w:rsid w:val="008668CB"/>
    <w:rsid w:val="008672BD"/>
    <w:rsid w:val="008757DD"/>
    <w:rsid w:val="00881834"/>
    <w:rsid w:val="00882397"/>
    <w:rsid w:val="00882E74"/>
    <w:rsid w:val="0088515A"/>
    <w:rsid w:val="00886D6D"/>
    <w:rsid w:val="008927D1"/>
    <w:rsid w:val="00893C41"/>
    <w:rsid w:val="00894C54"/>
    <w:rsid w:val="00895634"/>
    <w:rsid w:val="008968EC"/>
    <w:rsid w:val="008977E6"/>
    <w:rsid w:val="008A180F"/>
    <w:rsid w:val="008A2F94"/>
    <w:rsid w:val="008A3C1F"/>
    <w:rsid w:val="008A4B0A"/>
    <w:rsid w:val="008A677E"/>
    <w:rsid w:val="008A79A7"/>
    <w:rsid w:val="008B03D7"/>
    <w:rsid w:val="008B3C5F"/>
    <w:rsid w:val="008B52E1"/>
    <w:rsid w:val="008C03A6"/>
    <w:rsid w:val="008C1784"/>
    <w:rsid w:val="008C2FBE"/>
    <w:rsid w:val="008C39DB"/>
    <w:rsid w:val="008C73B5"/>
    <w:rsid w:val="008D011E"/>
    <w:rsid w:val="008D036D"/>
    <w:rsid w:val="008D1AA8"/>
    <w:rsid w:val="008D6BA8"/>
    <w:rsid w:val="008E242D"/>
    <w:rsid w:val="008E37FE"/>
    <w:rsid w:val="008E4040"/>
    <w:rsid w:val="008E755B"/>
    <w:rsid w:val="008E7B8F"/>
    <w:rsid w:val="008E7C71"/>
    <w:rsid w:val="008F1151"/>
    <w:rsid w:val="008F1447"/>
    <w:rsid w:val="008F5956"/>
    <w:rsid w:val="008F6816"/>
    <w:rsid w:val="008F7E2B"/>
    <w:rsid w:val="009010FD"/>
    <w:rsid w:val="009040FD"/>
    <w:rsid w:val="009042B3"/>
    <w:rsid w:val="0091012B"/>
    <w:rsid w:val="00915EF0"/>
    <w:rsid w:val="009221EE"/>
    <w:rsid w:val="00930D22"/>
    <w:rsid w:val="009315C3"/>
    <w:rsid w:val="00931A72"/>
    <w:rsid w:val="009328D7"/>
    <w:rsid w:val="00942313"/>
    <w:rsid w:val="00943785"/>
    <w:rsid w:val="00943820"/>
    <w:rsid w:val="00944A8D"/>
    <w:rsid w:val="00946AAB"/>
    <w:rsid w:val="00951042"/>
    <w:rsid w:val="0095384E"/>
    <w:rsid w:val="00954703"/>
    <w:rsid w:val="00954B01"/>
    <w:rsid w:val="00954BA4"/>
    <w:rsid w:val="009558A7"/>
    <w:rsid w:val="00955B15"/>
    <w:rsid w:val="009600F2"/>
    <w:rsid w:val="0096086F"/>
    <w:rsid w:val="00962D2A"/>
    <w:rsid w:val="0096763B"/>
    <w:rsid w:val="00967FFC"/>
    <w:rsid w:val="0097131F"/>
    <w:rsid w:val="009725C9"/>
    <w:rsid w:val="0097295F"/>
    <w:rsid w:val="009738AA"/>
    <w:rsid w:val="00974252"/>
    <w:rsid w:val="00975D61"/>
    <w:rsid w:val="0098545E"/>
    <w:rsid w:val="00991837"/>
    <w:rsid w:val="0099240F"/>
    <w:rsid w:val="0099539C"/>
    <w:rsid w:val="00997894"/>
    <w:rsid w:val="009A17F3"/>
    <w:rsid w:val="009A495D"/>
    <w:rsid w:val="009A6A68"/>
    <w:rsid w:val="009A70FF"/>
    <w:rsid w:val="009A7F38"/>
    <w:rsid w:val="009B19CC"/>
    <w:rsid w:val="009B322D"/>
    <w:rsid w:val="009B554F"/>
    <w:rsid w:val="009B5C2A"/>
    <w:rsid w:val="009B5E25"/>
    <w:rsid w:val="009B66D7"/>
    <w:rsid w:val="009C1C96"/>
    <w:rsid w:val="009C2DF7"/>
    <w:rsid w:val="009C7D69"/>
    <w:rsid w:val="009D14F4"/>
    <w:rsid w:val="009D57A9"/>
    <w:rsid w:val="009D73D7"/>
    <w:rsid w:val="009E1183"/>
    <w:rsid w:val="009E48C5"/>
    <w:rsid w:val="009E5F29"/>
    <w:rsid w:val="009E74F4"/>
    <w:rsid w:val="009F20BC"/>
    <w:rsid w:val="009F227D"/>
    <w:rsid w:val="009F22C6"/>
    <w:rsid w:val="009F248C"/>
    <w:rsid w:val="009F2683"/>
    <w:rsid w:val="009F7155"/>
    <w:rsid w:val="00A10720"/>
    <w:rsid w:val="00A13D60"/>
    <w:rsid w:val="00A14A64"/>
    <w:rsid w:val="00A16520"/>
    <w:rsid w:val="00A21B91"/>
    <w:rsid w:val="00A228AE"/>
    <w:rsid w:val="00A250CD"/>
    <w:rsid w:val="00A25D1F"/>
    <w:rsid w:val="00A263F0"/>
    <w:rsid w:val="00A310EA"/>
    <w:rsid w:val="00A3329D"/>
    <w:rsid w:val="00A339B3"/>
    <w:rsid w:val="00A33AF1"/>
    <w:rsid w:val="00A34385"/>
    <w:rsid w:val="00A358F2"/>
    <w:rsid w:val="00A40B05"/>
    <w:rsid w:val="00A41AB0"/>
    <w:rsid w:val="00A431F9"/>
    <w:rsid w:val="00A43AF9"/>
    <w:rsid w:val="00A4489C"/>
    <w:rsid w:val="00A47ED5"/>
    <w:rsid w:val="00A52A62"/>
    <w:rsid w:val="00A532E7"/>
    <w:rsid w:val="00A61488"/>
    <w:rsid w:val="00A61687"/>
    <w:rsid w:val="00A63F00"/>
    <w:rsid w:val="00A66E51"/>
    <w:rsid w:val="00A66E8C"/>
    <w:rsid w:val="00A7040D"/>
    <w:rsid w:val="00A74840"/>
    <w:rsid w:val="00A74BD3"/>
    <w:rsid w:val="00A75BC0"/>
    <w:rsid w:val="00A764CF"/>
    <w:rsid w:val="00A80728"/>
    <w:rsid w:val="00A8091B"/>
    <w:rsid w:val="00A811FC"/>
    <w:rsid w:val="00A81A48"/>
    <w:rsid w:val="00A81E35"/>
    <w:rsid w:val="00A84359"/>
    <w:rsid w:val="00A845DB"/>
    <w:rsid w:val="00A85E06"/>
    <w:rsid w:val="00A966F4"/>
    <w:rsid w:val="00AA0E5E"/>
    <w:rsid w:val="00AB19E8"/>
    <w:rsid w:val="00AB233D"/>
    <w:rsid w:val="00AB5C1F"/>
    <w:rsid w:val="00AC06B1"/>
    <w:rsid w:val="00AC3257"/>
    <w:rsid w:val="00AC45CA"/>
    <w:rsid w:val="00AD3476"/>
    <w:rsid w:val="00AD3D7F"/>
    <w:rsid w:val="00AD4E7A"/>
    <w:rsid w:val="00AD66CB"/>
    <w:rsid w:val="00AD6718"/>
    <w:rsid w:val="00AD6D31"/>
    <w:rsid w:val="00AD7ADE"/>
    <w:rsid w:val="00AE0EEB"/>
    <w:rsid w:val="00AE2868"/>
    <w:rsid w:val="00AE2FEE"/>
    <w:rsid w:val="00AE378F"/>
    <w:rsid w:val="00AE5D5D"/>
    <w:rsid w:val="00AF04D9"/>
    <w:rsid w:val="00AF3DC9"/>
    <w:rsid w:val="00AF50AF"/>
    <w:rsid w:val="00AF5824"/>
    <w:rsid w:val="00B00FB2"/>
    <w:rsid w:val="00B02D2F"/>
    <w:rsid w:val="00B032DD"/>
    <w:rsid w:val="00B03DCC"/>
    <w:rsid w:val="00B03E75"/>
    <w:rsid w:val="00B061CE"/>
    <w:rsid w:val="00B07886"/>
    <w:rsid w:val="00B13566"/>
    <w:rsid w:val="00B14279"/>
    <w:rsid w:val="00B157B9"/>
    <w:rsid w:val="00B158AB"/>
    <w:rsid w:val="00B214C1"/>
    <w:rsid w:val="00B23CB4"/>
    <w:rsid w:val="00B24531"/>
    <w:rsid w:val="00B24F83"/>
    <w:rsid w:val="00B269C2"/>
    <w:rsid w:val="00B327D9"/>
    <w:rsid w:val="00B32F75"/>
    <w:rsid w:val="00B34A7D"/>
    <w:rsid w:val="00B34DB6"/>
    <w:rsid w:val="00B3576C"/>
    <w:rsid w:val="00B3605C"/>
    <w:rsid w:val="00B47DD0"/>
    <w:rsid w:val="00B5441A"/>
    <w:rsid w:val="00B54545"/>
    <w:rsid w:val="00B55B81"/>
    <w:rsid w:val="00B60FFE"/>
    <w:rsid w:val="00B66CC6"/>
    <w:rsid w:val="00B722A4"/>
    <w:rsid w:val="00B7664E"/>
    <w:rsid w:val="00B7675B"/>
    <w:rsid w:val="00B777AE"/>
    <w:rsid w:val="00B80A96"/>
    <w:rsid w:val="00B81FDB"/>
    <w:rsid w:val="00B84340"/>
    <w:rsid w:val="00B869FA"/>
    <w:rsid w:val="00B8764A"/>
    <w:rsid w:val="00B90914"/>
    <w:rsid w:val="00B92811"/>
    <w:rsid w:val="00B973D9"/>
    <w:rsid w:val="00BA22BB"/>
    <w:rsid w:val="00BA3F84"/>
    <w:rsid w:val="00BA5720"/>
    <w:rsid w:val="00BA59AE"/>
    <w:rsid w:val="00BA6CF9"/>
    <w:rsid w:val="00BB305A"/>
    <w:rsid w:val="00BB5C12"/>
    <w:rsid w:val="00BB732B"/>
    <w:rsid w:val="00BC2F56"/>
    <w:rsid w:val="00BC3A55"/>
    <w:rsid w:val="00BC4F67"/>
    <w:rsid w:val="00BD3BA3"/>
    <w:rsid w:val="00BD41F4"/>
    <w:rsid w:val="00BD59C0"/>
    <w:rsid w:val="00BE368C"/>
    <w:rsid w:val="00BE59D5"/>
    <w:rsid w:val="00BE6A91"/>
    <w:rsid w:val="00BE743A"/>
    <w:rsid w:val="00BF02B6"/>
    <w:rsid w:val="00BF0389"/>
    <w:rsid w:val="00BF11A4"/>
    <w:rsid w:val="00BF129A"/>
    <w:rsid w:val="00BF4082"/>
    <w:rsid w:val="00BF4B40"/>
    <w:rsid w:val="00BF4B75"/>
    <w:rsid w:val="00BF6808"/>
    <w:rsid w:val="00BF6952"/>
    <w:rsid w:val="00BF7EC0"/>
    <w:rsid w:val="00C027CD"/>
    <w:rsid w:val="00C04E10"/>
    <w:rsid w:val="00C0766C"/>
    <w:rsid w:val="00C11158"/>
    <w:rsid w:val="00C1526B"/>
    <w:rsid w:val="00C16DA1"/>
    <w:rsid w:val="00C21899"/>
    <w:rsid w:val="00C26126"/>
    <w:rsid w:val="00C3222F"/>
    <w:rsid w:val="00C35469"/>
    <w:rsid w:val="00C366E9"/>
    <w:rsid w:val="00C41FF3"/>
    <w:rsid w:val="00C42B9A"/>
    <w:rsid w:val="00C44416"/>
    <w:rsid w:val="00C51F2F"/>
    <w:rsid w:val="00C5599D"/>
    <w:rsid w:val="00C56023"/>
    <w:rsid w:val="00C5641B"/>
    <w:rsid w:val="00C62917"/>
    <w:rsid w:val="00C64445"/>
    <w:rsid w:val="00C64579"/>
    <w:rsid w:val="00C652B0"/>
    <w:rsid w:val="00C7218C"/>
    <w:rsid w:val="00C73E22"/>
    <w:rsid w:val="00C743D4"/>
    <w:rsid w:val="00C7445C"/>
    <w:rsid w:val="00C74AF0"/>
    <w:rsid w:val="00C83A48"/>
    <w:rsid w:val="00C83EDB"/>
    <w:rsid w:val="00C86EDB"/>
    <w:rsid w:val="00C90EE9"/>
    <w:rsid w:val="00C91663"/>
    <w:rsid w:val="00C9213B"/>
    <w:rsid w:val="00C922BE"/>
    <w:rsid w:val="00C96141"/>
    <w:rsid w:val="00C96584"/>
    <w:rsid w:val="00C96F74"/>
    <w:rsid w:val="00CA00EC"/>
    <w:rsid w:val="00CA1B83"/>
    <w:rsid w:val="00CA4287"/>
    <w:rsid w:val="00CA5819"/>
    <w:rsid w:val="00CA7E69"/>
    <w:rsid w:val="00CB2B6E"/>
    <w:rsid w:val="00CB4170"/>
    <w:rsid w:val="00CB4873"/>
    <w:rsid w:val="00CB4FF3"/>
    <w:rsid w:val="00CB5027"/>
    <w:rsid w:val="00CC01DC"/>
    <w:rsid w:val="00CC413F"/>
    <w:rsid w:val="00CC7635"/>
    <w:rsid w:val="00CC7F66"/>
    <w:rsid w:val="00CD075F"/>
    <w:rsid w:val="00CD121B"/>
    <w:rsid w:val="00CD5D96"/>
    <w:rsid w:val="00CD7BFB"/>
    <w:rsid w:val="00CE0241"/>
    <w:rsid w:val="00CE098C"/>
    <w:rsid w:val="00CE2C41"/>
    <w:rsid w:val="00CE5FBA"/>
    <w:rsid w:val="00CF5B60"/>
    <w:rsid w:val="00CF60AC"/>
    <w:rsid w:val="00D00B9D"/>
    <w:rsid w:val="00D03545"/>
    <w:rsid w:val="00D04349"/>
    <w:rsid w:val="00D12D60"/>
    <w:rsid w:val="00D13A7B"/>
    <w:rsid w:val="00D14B90"/>
    <w:rsid w:val="00D255E7"/>
    <w:rsid w:val="00D26240"/>
    <w:rsid w:val="00D3420D"/>
    <w:rsid w:val="00D35AA5"/>
    <w:rsid w:val="00D3783A"/>
    <w:rsid w:val="00D41039"/>
    <w:rsid w:val="00D4352F"/>
    <w:rsid w:val="00D43FCD"/>
    <w:rsid w:val="00D55CB4"/>
    <w:rsid w:val="00D55E21"/>
    <w:rsid w:val="00D566AE"/>
    <w:rsid w:val="00D62313"/>
    <w:rsid w:val="00D62552"/>
    <w:rsid w:val="00D6300E"/>
    <w:rsid w:val="00D630E2"/>
    <w:rsid w:val="00D640F7"/>
    <w:rsid w:val="00D65469"/>
    <w:rsid w:val="00D70F3E"/>
    <w:rsid w:val="00D723CA"/>
    <w:rsid w:val="00D744E9"/>
    <w:rsid w:val="00D753AA"/>
    <w:rsid w:val="00D75EC7"/>
    <w:rsid w:val="00D763B3"/>
    <w:rsid w:val="00D8079F"/>
    <w:rsid w:val="00D81FBB"/>
    <w:rsid w:val="00D87631"/>
    <w:rsid w:val="00D902F3"/>
    <w:rsid w:val="00D95571"/>
    <w:rsid w:val="00DA2763"/>
    <w:rsid w:val="00DA4BE3"/>
    <w:rsid w:val="00DA4C93"/>
    <w:rsid w:val="00DA4D6A"/>
    <w:rsid w:val="00DA5C3E"/>
    <w:rsid w:val="00DA5F8D"/>
    <w:rsid w:val="00DB03C0"/>
    <w:rsid w:val="00DC34E4"/>
    <w:rsid w:val="00DC4436"/>
    <w:rsid w:val="00DC6806"/>
    <w:rsid w:val="00DD35F1"/>
    <w:rsid w:val="00DD4BA7"/>
    <w:rsid w:val="00DD7B29"/>
    <w:rsid w:val="00DE1DEE"/>
    <w:rsid w:val="00DE3BC7"/>
    <w:rsid w:val="00DE5830"/>
    <w:rsid w:val="00DE5B71"/>
    <w:rsid w:val="00DE6918"/>
    <w:rsid w:val="00DE7298"/>
    <w:rsid w:val="00DF08E0"/>
    <w:rsid w:val="00DF124F"/>
    <w:rsid w:val="00DF5B71"/>
    <w:rsid w:val="00E006AB"/>
    <w:rsid w:val="00E00D6A"/>
    <w:rsid w:val="00E00E11"/>
    <w:rsid w:val="00E06048"/>
    <w:rsid w:val="00E104A2"/>
    <w:rsid w:val="00E14C30"/>
    <w:rsid w:val="00E1627D"/>
    <w:rsid w:val="00E17302"/>
    <w:rsid w:val="00E20CDB"/>
    <w:rsid w:val="00E2100E"/>
    <w:rsid w:val="00E2169A"/>
    <w:rsid w:val="00E21953"/>
    <w:rsid w:val="00E24C75"/>
    <w:rsid w:val="00E312FB"/>
    <w:rsid w:val="00E33049"/>
    <w:rsid w:val="00E334B6"/>
    <w:rsid w:val="00E3576D"/>
    <w:rsid w:val="00E3583E"/>
    <w:rsid w:val="00E35F84"/>
    <w:rsid w:val="00E40DB3"/>
    <w:rsid w:val="00E4368A"/>
    <w:rsid w:val="00E43C6A"/>
    <w:rsid w:val="00E46B27"/>
    <w:rsid w:val="00E508CC"/>
    <w:rsid w:val="00E52FAD"/>
    <w:rsid w:val="00E54D0A"/>
    <w:rsid w:val="00E55F12"/>
    <w:rsid w:val="00E57BE9"/>
    <w:rsid w:val="00E609B5"/>
    <w:rsid w:val="00E61897"/>
    <w:rsid w:val="00E63FEF"/>
    <w:rsid w:val="00E706F4"/>
    <w:rsid w:val="00E70A1C"/>
    <w:rsid w:val="00E71974"/>
    <w:rsid w:val="00E76145"/>
    <w:rsid w:val="00E76ACC"/>
    <w:rsid w:val="00E76B80"/>
    <w:rsid w:val="00E812B9"/>
    <w:rsid w:val="00E83011"/>
    <w:rsid w:val="00E8462D"/>
    <w:rsid w:val="00E87EA4"/>
    <w:rsid w:val="00E91343"/>
    <w:rsid w:val="00E91744"/>
    <w:rsid w:val="00E92913"/>
    <w:rsid w:val="00E933A4"/>
    <w:rsid w:val="00E94A35"/>
    <w:rsid w:val="00E94C44"/>
    <w:rsid w:val="00E94EFB"/>
    <w:rsid w:val="00E96002"/>
    <w:rsid w:val="00E96070"/>
    <w:rsid w:val="00EA1FC8"/>
    <w:rsid w:val="00EA493F"/>
    <w:rsid w:val="00EA60E5"/>
    <w:rsid w:val="00EA7D44"/>
    <w:rsid w:val="00EB2EC3"/>
    <w:rsid w:val="00EB2F2E"/>
    <w:rsid w:val="00EC0B1A"/>
    <w:rsid w:val="00EC0E94"/>
    <w:rsid w:val="00EC413F"/>
    <w:rsid w:val="00EC4A3C"/>
    <w:rsid w:val="00ED15CA"/>
    <w:rsid w:val="00ED6148"/>
    <w:rsid w:val="00EE0F5A"/>
    <w:rsid w:val="00EE112C"/>
    <w:rsid w:val="00EE46D4"/>
    <w:rsid w:val="00EE52CB"/>
    <w:rsid w:val="00EE5D42"/>
    <w:rsid w:val="00EE68FB"/>
    <w:rsid w:val="00EE75A3"/>
    <w:rsid w:val="00EF222B"/>
    <w:rsid w:val="00EF34FF"/>
    <w:rsid w:val="00EF3E6D"/>
    <w:rsid w:val="00EF503F"/>
    <w:rsid w:val="00F00700"/>
    <w:rsid w:val="00F00EA8"/>
    <w:rsid w:val="00F05B02"/>
    <w:rsid w:val="00F108DA"/>
    <w:rsid w:val="00F11DF0"/>
    <w:rsid w:val="00F12AB3"/>
    <w:rsid w:val="00F15165"/>
    <w:rsid w:val="00F17329"/>
    <w:rsid w:val="00F23C1F"/>
    <w:rsid w:val="00F2772C"/>
    <w:rsid w:val="00F3115E"/>
    <w:rsid w:val="00F37647"/>
    <w:rsid w:val="00F3773C"/>
    <w:rsid w:val="00F4512C"/>
    <w:rsid w:val="00F46ADE"/>
    <w:rsid w:val="00F47FF2"/>
    <w:rsid w:val="00F517C2"/>
    <w:rsid w:val="00F5343D"/>
    <w:rsid w:val="00F56BEF"/>
    <w:rsid w:val="00F57D45"/>
    <w:rsid w:val="00F608FD"/>
    <w:rsid w:val="00F60A82"/>
    <w:rsid w:val="00F61441"/>
    <w:rsid w:val="00F66F13"/>
    <w:rsid w:val="00F71C93"/>
    <w:rsid w:val="00F73895"/>
    <w:rsid w:val="00F775B2"/>
    <w:rsid w:val="00F85E67"/>
    <w:rsid w:val="00F860BC"/>
    <w:rsid w:val="00F879C8"/>
    <w:rsid w:val="00F926F2"/>
    <w:rsid w:val="00F952F0"/>
    <w:rsid w:val="00FA139B"/>
    <w:rsid w:val="00FA1FB3"/>
    <w:rsid w:val="00FA5709"/>
    <w:rsid w:val="00FA6E01"/>
    <w:rsid w:val="00FA7A15"/>
    <w:rsid w:val="00FB1F8F"/>
    <w:rsid w:val="00FB297F"/>
    <w:rsid w:val="00FB2A9A"/>
    <w:rsid w:val="00FB3B44"/>
    <w:rsid w:val="00FB4051"/>
    <w:rsid w:val="00FB6BCA"/>
    <w:rsid w:val="00FC11B2"/>
    <w:rsid w:val="00FC2C70"/>
    <w:rsid w:val="00FC3706"/>
    <w:rsid w:val="00FC38F0"/>
    <w:rsid w:val="00FC4EE3"/>
    <w:rsid w:val="00FC6A7D"/>
    <w:rsid w:val="00FC6AEB"/>
    <w:rsid w:val="00FC77CD"/>
    <w:rsid w:val="00FC78C9"/>
    <w:rsid w:val="00FD0CBA"/>
    <w:rsid w:val="00FD59B1"/>
    <w:rsid w:val="00FD61CB"/>
    <w:rsid w:val="00FD6EB7"/>
    <w:rsid w:val="00FD7B7E"/>
    <w:rsid w:val="00FE0F00"/>
    <w:rsid w:val="00FE64D9"/>
    <w:rsid w:val="00FF32B9"/>
    <w:rsid w:val="00FF53A7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61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rPr>
      <w:rFonts w:ascii="細明體" w:eastAsia="細明體" w:hAnsi="Courier New" w:cs="Courier New"/>
      <w:szCs w:val="24"/>
    </w:rPr>
  </w:style>
  <w:style w:type="character" w:styleId="a5">
    <w:name w:val="Hyperlink"/>
    <w:rPr>
      <w:rFonts w:ascii="Arial" w:hAnsi="Arial"/>
      <w:color w:val="0000FF"/>
      <w:sz w:val="18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9">
    <w:name w:val="header"/>
    <w:basedOn w:val="a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4A28A6"/>
  </w:style>
  <w:style w:type="paragraph" w:styleId="ab">
    <w:name w:val="footer"/>
    <w:basedOn w:val="a"/>
    <w:link w:val="ac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rsid w:val="00003E1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Emphasis"/>
    <w:qFormat/>
    <w:rsid w:val="00E2100E"/>
    <w:rPr>
      <w:i/>
      <w:iCs/>
    </w:rPr>
  </w:style>
  <w:style w:type="character" w:customStyle="1" w:styleId="ac">
    <w:name w:val="頁尾 字元"/>
    <w:link w:val="ab"/>
    <w:uiPriority w:val="99"/>
    <w:rsid w:val="00732B24"/>
    <w:rPr>
      <w:kern w:val="2"/>
    </w:rPr>
  </w:style>
  <w:style w:type="table" w:styleId="af0">
    <w:name w:val="Table Grid"/>
    <w:basedOn w:val="a1"/>
    <w:rsid w:val="0053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B29A3"/>
    <w:rPr>
      <w:sz w:val="18"/>
      <w:szCs w:val="18"/>
    </w:rPr>
  </w:style>
  <w:style w:type="paragraph" w:styleId="af2">
    <w:name w:val="annotation text"/>
    <w:basedOn w:val="a"/>
    <w:link w:val="af3"/>
    <w:rsid w:val="003B29A3"/>
  </w:style>
  <w:style w:type="character" w:customStyle="1" w:styleId="af3">
    <w:name w:val="註解文字 字元"/>
    <w:link w:val="af2"/>
    <w:rsid w:val="003B29A3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3B29A3"/>
    <w:rPr>
      <w:b/>
      <w:bCs/>
    </w:rPr>
  </w:style>
  <w:style w:type="character" w:customStyle="1" w:styleId="af5">
    <w:name w:val="註解主旨 字元"/>
    <w:link w:val="af4"/>
    <w:rsid w:val="003B29A3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61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rPr>
      <w:rFonts w:ascii="細明體" w:eastAsia="細明體" w:hAnsi="Courier New" w:cs="Courier New"/>
      <w:szCs w:val="24"/>
    </w:rPr>
  </w:style>
  <w:style w:type="character" w:styleId="a5">
    <w:name w:val="Hyperlink"/>
    <w:rPr>
      <w:rFonts w:ascii="Arial" w:hAnsi="Arial"/>
      <w:color w:val="0000FF"/>
      <w:sz w:val="18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9">
    <w:name w:val="header"/>
    <w:basedOn w:val="a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4A28A6"/>
  </w:style>
  <w:style w:type="paragraph" w:styleId="ab">
    <w:name w:val="footer"/>
    <w:basedOn w:val="a"/>
    <w:link w:val="ac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rsid w:val="00003E1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Emphasis"/>
    <w:qFormat/>
    <w:rsid w:val="00E2100E"/>
    <w:rPr>
      <w:i/>
      <w:iCs/>
    </w:rPr>
  </w:style>
  <w:style w:type="character" w:customStyle="1" w:styleId="ac">
    <w:name w:val="頁尾 字元"/>
    <w:link w:val="ab"/>
    <w:uiPriority w:val="99"/>
    <w:rsid w:val="00732B24"/>
    <w:rPr>
      <w:kern w:val="2"/>
    </w:rPr>
  </w:style>
  <w:style w:type="table" w:styleId="af0">
    <w:name w:val="Table Grid"/>
    <w:basedOn w:val="a1"/>
    <w:rsid w:val="0053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B29A3"/>
    <w:rPr>
      <w:sz w:val="18"/>
      <w:szCs w:val="18"/>
    </w:rPr>
  </w:style>
  <w:style w:type="paragraph" w:styleId="af2">
    <w:name w:val="annotation text"/>
    <w:basedOn w:val="a"/>
    <w:link w:val="af3"/>
    <w:rsid w:val="003B29A3"/>
  </w:style>
  <w:style w:type="character" w:customStyle="1" w:styleId="af3">
    <w:name w:val="註解文字 字元"/>
    <w:link w:val="af2"/>
    <w:rsid w:val="003B29A3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3B29A3"/>
    <w:rPr>
      <w:b/>
      <w:bCs/>
    </w:rPr>
  </w:style>
  <w:style w:type="character" w:customStyle="1" w:styleId="af5">
    <w:name w:val="註解主旨 字元"/>
    <w:link w:val="af4"/>
    <w:rsid w:val="003B29A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tmofa.gov.tw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283;&#32654;&#20844;&#20107;&#21253;2012\01.2-&#26032;&#32862;&#31295;&#21450;&#23637;&#35261;&#27963;&#21205;&#21407;&#22987;&#36039;&#26009;\&#23450;&#26696;&#26032;&#32862;&#31295;\20130112&#12300;&#26481;&#23612;&#20811;&#38647;&#26684;&#38613;&#22609;&#33287;&#32362;&#30059;&#23637;&#12301;&#35352;&#32773;&#26371;&#26032;&#32862;&#31295;(&#21488;&#2127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EC97-B7F0-4C0A-8179-827E4817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20130112「東尼克雷格雕塑與繪畫展」記者會新聞稿(台北).dot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TMD</Company>
  <LinksUpToDate>false</LinksUpToDate>
  <CharactersWithSpaces>935</CharactersWithSpaces>
  <SharedDoc>false</SharedDoc>
  <HLinks>
    <vt:vector size="6" baseType="variant"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國立台灣美術館</dc:title>
  <dc:creator>蔡雅純</dc:creator>
  <cp:lastModifiedBy>王奕尹</cp:lastModifiedBy>
  <cp:revision>2</cp:revision>
  <cp:lastPrinted>2016-12-02T02:03:00Z</cp:lastPrinted>
  <dcterms:created xsi:type="dcterms:W3CDTF">2016-12-02T03:12:00Z</dcterms:created>
  <dcterms:modified xsi:type="dcterms:W3CDTF">2016-12-02T03:12:00Z</dcterms:modified>
</cp:coreProperties>
</file>