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EA" w:rsidRPr="003F6FA8" w:rsidRDefault="001B64EA">
      <w:pPr>
        <w:rPr>
          <w:rFonts w:ascii="Cambria" w:hAnsi="Cambria"/>
        </w:rPr>
      </w:pPr>
      <w:bookmarkStart w:id="0" w:name="_GoBack"/>
      <w:bookmarkEnd w:id="0"/>
    </w:p>
    <w:p w:rsidR="00070A1B" w:rsidRPr="00971669" w:rsidRDefault="003F6FA8" w:rsidP="00070A1B">
      <w:pPr>
        <w:rPr>
          <w:rFonts w:ascii="Cambria" w:hAnsi="Cambria"/>
          <w:b/>
        </w:rPr>
      </w:pPr>
      <w:r w:rsidRPr="00971669">
        <w:rPr>
          <w:rFonts w:ascii="Cambria" w:hAnsi="Cambria"/>
          <w:b/>
        </w:rPr>
        <w:t>V</w:t>
      </w:r>
      <w:r w:rsidR="00971669">
        <w:rPr>
          <w:rFonts w:ascii="Cambria" w:hAnsi="Cambria"/>
          <w:b/>
        </w:rPr>
        <w:t>I.</w:t>
      </w:r>
      <w:r w:rsidR="00070A1B" w:rsidRPr="00971669">
        <w:rPr>
          <w:rFonts w:ascii="Cambria" w:hAnsi="Cambria"/>
          <w:b/>
        </w:rPr>
        <w:t xml:space="preserve"> Application Procedure</w:t>
      </w:r>
    </w:p>
    <w:p w:rsidR="00070A1B" w:rsidRPr="003F6FA8" w:rsidRDefault="00070A1B" w:rsidP="00070A1B">
      <w:pPr>
        <w:rPr>
          <w:rFonts w:ascii="Cambria" w:hAnsi="Cambria"/>
        </w:rPr>
      </w:pPr>
    </w:p>
    <w:p w:rsidR="00070A1B" w:rsidRPr="00971669" w:rsidRDefault="00070A1B" w:rsidP="00070A1B">
      <w:pPr>
        <w:rPr>
          <w:rFonts w:ascii="Cambria" w:hAnsi="Cambria"/>
        </w:rPr>
      </w:pPr>
      <w:r w:rsidRPr="003F6FA8">
        <w:rPr>
          <w:rFonts w:ascii="Cambria" w:hAnsi="Cambria"/>
        </w:rPr>
        <w:t xml:space="preserve">The Ministry, in principle, will hold an open call once a year. The </w:t>
      </w:r>
      <w:r w:rsidR="003F6FA8">
        <w:rPr>
          <w:rFonts w:ascii="Cambria" w:hAnsi="Cambria"/>
        </w:rPr>
        <w:t>submission</w:t>
      </w:r>
      <w:r w:rsidRPr="003F6FA8">
        <w:rPr>
          <w:rFonts w:ascii="Cambria" w:hAnsi="Cambria"/>
        </w:rPr>
        <w:t xml:space="preserve"> and implementation dates will be announced separately from these Guidelines</w:t>
      </w:r>
      <w:r w:rsidR="00971669">
        <w:rPr>
          <w:rFonts w:ascii="Cambria" w:hAnsi="Cambria"/>
        </w:rPr>
        <w:t xml:space="preserve"> and Procedures</w:t>
      </w:r>
      <w:r w:rsidRPr="003F6FA8">
        <w:rPr>
          <w:rFonts w:ascii="Cambria" w:hAnsi="Cambria"/>
        </w:rPr>
        <w:t>.</w:t>
      </w:r>
    </w:p>
    <w:p w:rsidR="00070A1B" w:rsidRPr="003F6FA8" w:rsidRDefault="00070A1B" w:rsidP="00070A1B">
      <w:pPr>
        <w:rPr>
          <w:rFonts w:ascii="Cambria" w:hAnsi="Cambria"/>
        </w:rPr>
      </w:pPr>
    </w:p>
    <w:p w:rsidR="003F6FA8" w:rsidRDefault="00070A1B" w:rsidP="00070A1B">
      <w:pPr>
        <w:rPr>
          <w:rFonts w:ascii="Cambria" w:hAnsi="Cambria"/>
        </w:rPr>
      </w:pPr>
      <w:r w:rsidRPr="003F6FA8">
        <w:rPr>
          <w:rFonts w:ascii="Cambria" w:hAnsi="Cambria"/>
        </w:rPr>
        <w:t xml:space="preserve">Applicants </w:t>
      </w:r>
      <w:r w:rsidR="005E6AB6">
        <w:rPr>
          <w:rFonts w:ascii="Cambria" w:hAnsi="Cambria"/>
        </w:rPr>
        <w:t>are required to</w:t>
      </w:r>
      <w:r w:rsidRPr="003F6FA8">
        <w:rPr>
          <w:rFonts w:ascii="Cambria" w:hAnsi="Cambria"/>
        </w:rPr>
        <w:t xml:space="preserve"> apply online </w:t>
      </w:r>
      <w:r w:rsidR="005272D6">
        <w:rPr>
          <w:rFonts w:ascii="Cambria" w:hAnsi="Cambria"/>
        </w:rPr>
        <w:t xml:space="preserve">at </w:t>
      </w:r>
      <w:r w:rsidR="00971669">
        <w:rPr>
          <w:rFonts w:ascii="Cambria" w:hAnsi="Cambria"/>
        </w:rPr>
        <w:t>the Ministry’s grants information website (</w:t>
      </w:r>
      <w:hyperlink r:id="rId7" w:history="1">
        <w:r w:rsidR="003F6FA8" w:rsidRPr="003F6FA8">
          <w:rPr>
            <w:rStyle w:val="a3"/>
            <w:rFonts w:ascii="Cambria" w:hAnsi="Cambria"/>
          </w:rPr>
          <w:t>https://grants.moc.gov.tw/</w:t>
        </w:r>
      </w:hyperlink>
      <w:r w:rsidR="00971669">
        <w:rPr>
          <w:rStyle w:val="a3"/>
          <w:rFonts w:ascii="Cambria" w:hAnsi="Cambria"/>
        </w:rPr>
        <w:t>)</w:t>
      </w:r>
      <w:r w:rsidRPr="003F6FA8">
        <w:rPr>
          <w:rFonts w:ascii="Cambria" w:hAnsi="Cambria"/>
        </w:rPr>
        <w:t xml:space="preserve"> </w:t>
      </w:r>
      <w:r w:rsidR="005E6AB6">
        <w:rPr>
          <w:rFonts w:ascii="Cambria" w:hAnsi="Cambria"/>
        </w:rPr>
        <w:t xml:space="preserve">and </w:t>
      </w:r>
      <w:r w:rsidRPr="003F6FA8">
        <w:rPr>
          <w:rFonts w:ascii="Cambria" w:hAnsi="Cambria"/>
        </w:rPr>
        <w:t xml:space="preserve">deliver their application in person (or by proxy) or post it by the specified deadline. </w:t>
      </w:r>
    </w:p>
    <w:p w:rsidR="003F6FA8" w:rsidRDefault="003F6FA8" w:rsidP="00070A1B">
      <w:pPr>
        <w:rPr>
          <w:rFonts w:ascii="Cambria" w:hAnsi="Cambria"/>
        </w:rPr>
      </w:pPr>
    </w:p>
    <w:p w:rsidR="003F6FA8" w:rsidRDefault="003F6FA8" w:rsidP="00070A1B">
      <w:pPr>
        <w:rPr>
          <w:rFonts w:ascii="Cambria" w:hAnsi="Cambria"/>
        </w:rPr>
      </w:pPr>
      <w:r>
        <w:rPr>
          <w:rFonts w:ascii="Cambria" w:hAnsi="Cambria"/>
        </w:rPr>
        <w:t>Application packages, which should include the materials specified in</w:t>
      </w:r>
      <w:r w:rsidR="00070A1B" w:rsidRPr="003F6FA8">
        <w:rPr>
          <w:rFonts w:ascii="Cambria" w:hAnsi="Cambria"/>
        </w:rPr>
        <w:t xml:space="preserve"> </w:t>
      </w:r>
      <w:r>
        <w:rPr>
          <w:rFonts w:ascii="Cambria" w:hAnsi="Cambria"/>
        </w:rPr>
        <w:t>Article XII</w:t>
      </w:r>
      <w:r w:rsidR="00070A1B" w:rsidRPr="003F6FA8">
        <w:rPr>
          <w:rFonts w:ascii="Cambria" w:hAnsi="Cambria"/>
        </w:rPr>
        <w:t xml:space="preserve"> of these Guidelines, are to be directed to: "Ministry of Culture, Dept. of Cultural Exchanges, Latin America and International Information Section.” </w:t>
      </w:r>
    </w:p>
    <w:p w:rsidR="003F6FA8" w:rsidRDefault="003F6FA8" w:rsidP="00070A1B">
      <w:pPr>
        <w:rPr>
          <w:rFonts w:ascii="Cambria" w:hAnsi="Cambria"/>
        </w:rPr>
      </w:pPr>
    </w:p>
    <w:p w:rsidR="003F6FA8" w:rsidRDefault="003F6FA8" w:rsidP="00070A1B">
      <w:pPr>
        <w:rPr>
          <w:rFonts w:ascii="Cambria" w:hAnsi="Cambria"/>
        </w:rPr>
      </w:pPr>
      <w:r w:rsidRPr="003F6FA8">
        <w:rPr>
          <w:rFonts w:ascii="Cambria" w:hAnsi="Cambria"/>
        </w:rPr>
        <w:t xml:space="preserve">The front of the submitted envelope shall be labeled "Application </w:t>
      </w:r>
      <w:r>
        <w:rPr>
          <w:rFonts w:ascii="新細明體" w:eastAsia="新細明體" w:hAnsi="新細明體" w:hint="eastAsia"/>
        </w:rPr>
        <w:t>—</w:t>
      </w:r>
      <w:r w:rsidRPr="003F6FA8">
        <w:rPr>
          <w:rFonts w:ascii="Cambria" w:hAnsi="Cambria"/>
        </w:rPr>
        <w:t xml:space="preserve"> Cultural Exchanges and Collaborative Projects </w:t>
      </w:r>
      <w:r>
        <w:rPr>
          <w:rFonts w:ascii="Cambria" w:hAnsi="Cambria"/>
        </w:rPr>
        <w:t>between Taiwan and Latin America</w:t>
      </w:r>
      <w:r w:rsidRPr="003F6FA8">
        <w:rPr>
          <w:rFonts w:ascii="Cambria" w:hAnsi="Cambria"/>
        </w:rPr>
        <w:t>.”</w:t>
      </w:r>
    </w:p>
    <w:p w:rsidR="003F6FA8" w:rsidRDefault="003F6FA8" w:rsidP="00070A1B">
      <w:pPr>
        <w:rPr>
          <w:rFonts w:ascii="Cambria" w:hAnsi="Cambria"/>
        </w:rPr>
      </w:pPr>
    </w:p>
    <w:p w:rsidR="00070A1B" w:rsidRPr="003F6FA8" w:rsidRDefault="00070A1B" w:rsidP="00070A1B">
      <w:pPr>
        <w:rPr>
          <w:rFonts w:ascii="Cambria" w:hAnsi="Cambria"/>
        </w:rPr>
      </w:pPr>
      <w:r w:rsidRPr="003F6FA8">
        <w:rPr>
          <w:rFonts w:ascii="Cambria" w:hAnsi="Cambria"/>
        </w:rPr>
        <w:t xml:space="preserve">The postmark shall serve as proof of submission by the set deadline for mailed applications; the date stamped by the receiving unit will serve the same function for hand-delivered applications. Late applications </w:t>
      </w:r>
      <w:r w:rsidR="003F6FA8">
        <w:rPr>
          <w:rFonts w:ascii="Cambria" w:hAnsi="Cambria"/>
        </w:rPr>
        <w:t xml:space="preserve">(defined as received after 5pm on the specified deadline) </w:t>
      </w:r>
      <w:r w:rsidRPr="003F6FA8">
        <w:rPr>
          <w:rFonts w:ascii="Cambria" w:hAnsi="Cambria"/>
        </w:rPr>
        <w:t>will not be reviewed.</w:t>
      </w:r>
    </w:p>
    <w:p w:rsidR="00070A1B" w:rsidRPr="003F6FA8" w:rsidRDefault="00070A1B" w:rsidP="00070A1B">
      <w:pPr>
        <w:rPr>
          <w:rFonts w:ascii="Cambria" w:hAnsi="Cambria"/>
        </w:rPr>
      </w:pPr>
    </w:p>
    <w:p w:rsidR="00070A1B" w:rsidRPr="003F6FA8" w:rsidRDefault="00070A1B" w:rsidP="00070A1B">
      <w:pPr>
        <w:rPr>
          <w:rFonts w:ascii="Cambria" w:hAnsi="Cambria"/>
        </w:rPr>
      </w:pPr>
    </w:p>
    <w:p w:rsidR="00070A1B" w:rsidRPr="00971669" w:rsidRDefault="003F6FA8" w:rsidP="00070A1B">
      <w:pPr>
        <w:rPr>
          <w:rFonts w:ascii="Cambria" w:hAnsi="Cambria"/>
          <w:b/>
        </w:rPr>
      </w:pPr>
      <w:r w:rsidRPr="00971669">
        <w:rPr>
          <w:rFonts w:ascii="Cambria" w:hAnsi="Cambria"/>
          <w:b/>
        </w:rPr>
        <w:t>VI</w:t>
      </w:r>
      <w:r w:rsidR="00971669" w:rsidRPr="00971669">
        <w:rPr>
          <w:rFonts w:ascii="Cambria" w:hAnsi="Cambria"/>
          <w:b/>
        </w:rPr>
        <w:t>I.</w:t>
      </w:r>
      <w:r w:rsidR="00070A1B" w:rsidRPr="00971669">
        <w:rPr>
          <w:rFonts w:ascii="Cambria" w:hAnsi="Cambria"/>
          <w:b/>
        </w:rPr>
        <w:t xml:space="preserve"> Application Details</w:t>
      </w:r>
    </w:p>
    <w:p w:rsidR="00070A1B" w:rsidRPr="003F6FA8" w:rsidRDefault="00070A1B" w:rsidP="00070A1B">
      <w:pPr>
        <w:rPr>
          <w:rFonts w:ascii="Cambria" w:hAnsi="Cambria"/>
        </w:rPr>
      </w:pPr>
    </w:p>
    <w:p w:rsidR="00070A1B" w:rsidRPr="003F6FA8" w:rsidRDefault="00070A1B" w:rsidP="00070A1B">
      <w:pPr>
        <w:rPr>
          <w:rFonts w:ascii="Cambria" w:hAnsi="Cambria"/>
        </w:rPr>
      </w:pPr>
    </w:p>
    <w:p w:rsidR="00070A1B" w:rsidRPr="003F6FA8" w:rsidRDefault="00070A1B" w:rsidP="00070A1B">
      <w:pPr>
        <w:rPr>
          <w:rFonts w:ascii="Cambria" w:hAnsi="Cambria"/>
        </w:rPr>
      </w:pPr>
      <w:r w:rsidRPr="003F6FA8">
        <w:rPr>
          <w:rFonts w:ascii="Cambria" w:hAnsi="Cambria"/>
        </w:rPr>
        <w:t xml:space="preserve">Applications are to include seven (7) copies of the project proposal </w:t>
      </w:r>
      <w:r w:rsidR="00834E6C">
        <w:rPr>
          <w:rFonts w:ascii="Cambria" w:hAnsi="Cambria"/>
        </w:rPr>
        <w:t>and required documents</w:t>
      </w:r>
      <w:r w:rsidRPr="003F6FA8">
        <w:rPr>
          <w:rFonts w:ascii="Cambria" w:hAnsi="Cambria"/>
        </w:rPr>
        <w:t>. Application packages will not be returned regardless of the funding decision; applicants are not to request their return.</w:t>
      </w:r>
    </w:p>
    <w:p w:rsidR="00070A1B" w:rsidRPr="003F6FA8" w:rsidRDefault="00070A1B" w:rsidP="00070A1B">
      <w:pPr>
        <w:rPr>
          <w:rFonts w:ascii="Cambria" w:hAnsi="Cambria"/>
        </w:rPr>
      </w:pPr>
    </w:p>
    <w:p w:rsidR="00070A1B" w:rsidRPr="00834E6C" w:rsidRDefault="00971669" w:rsidP="00070A1B">
      <w:pPr>
        <w:rPr>
          <w:rFonts w:ascii="Cambria" w:hAnsi="Cambria"/>
        </w:rPr>
      </w:pPr>
      <w:r>
        <w:rPr>
          <w:rFonts w:ascii="Cambria" w:hAnsi="Cambria"/>
        </w:rPr>
        <w:t>Document format will be</w:t>
      </w:r>
      <w:r w:rsidRPr="003F6FA8">
        <w:rPr>
          <w:rFonts w:ascii="Cambria" w:hAnsi="Cambria"/>
        </w:rPr>
        <w:t xml:space="preserve"> announced separately from these Guidelines.</w:t>
      </w:r>
      <w:r>
        <w:rPr>
          <w:rFonts w:ascii="Cambria" w:hAnsi="Cambria"/>
        </w:rPr>
        <w:t xml:space="preserve"> </w:t>
      </w:r>
      <w:r w:rsidR="00070A1B" w:rsidRPr="003F6FA8">
        <w:rPr>
          <w:rFonts w:ascii="Cambria" w:hAnsi="Cambria"/>
        </w:rPr>
        <w:t>The application package should include:</w:t>
      </w:r>
    </w:p>
    <w:p w:rsidR="00070A1B" w:rsidRPr="003F6FA8" w:rsidRDefault="00070A1B" w:rsidP="00070A1B">
      <w:pPr>
        <w:rPr>
          <w:rFonts w:ascii="Cambria" w:hAnsi="Cambria"/>
        </w:rPr>
      </w:pPr>
    </w:p>
    <w:p w:rsidR="00A45C06" w:rsidRDefault="00A45C06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>Online</w:t>
      </w:r>
      <w:r w:rsidR="00070A1B" w:rsidRPr="00971669">
        <w:rPr>
          <w:rFonts w:ascii="Cambria" w:hAnsi="Cambria"/>
        </w:rPr>
        <w:t xml:space="preserve"> application form (</w:t>
      </w:r>
      <w:hyperlink r:id="rId8" w:history="1">
        <w:r w:rsidR="00834E6C" w:rsidRPr="00971669">
          <w:rPr>
            <w:rStyle w:val="a3"/>
            <w:rFonts w:ascii="Cambria" w:hAnsi="Cambria"/>
          </w:rPr>
          <w:t>https://grants.moc.gov.tw/</w:t>
        </w:r>
      </w:hyperlink>
      <w:r w:rsidR="00070A1B" w:rsidRPr="00971669">
        <w:rPr>
          <w:rFonts w:ascii="Cambria" w:hAnsi="Cambria"/>
        </w:rPr>
        <w:t>)</w:t>
      </w:r>
    </w:p>
    <w:p w:rsidR="00971669" w:rsidRPr="00971669" w:rsidRDefault="00971669" w:rsidP="00971669">
      <w:pPr>
        <w:rPr>
          <w:rFonts w:ascii="Cambria" w:hAnsi="Cambria"/>
        </w:rPr>
      </w:pPr>
    </w:p>
    <w:p w:rsidR="00070A1B" w:rsidRDefault="00834E6C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>R</w:t>
      </w:r>
      <w:r w:rsidR="00A45C06" w:rsidRPr="00971669">
        <w:rPr>
          <w:rFonts w:ascii="Cambria" w:hAnsi="Cambria"/>
        </w:rPr>
        <w:t>egistration certificate</w:t>
      </w:r>
      <w:r w:rsidRPr="00971669">
        <w:rPr>
          <w:rFonts w:ascii="Cambria" w:hAnsi="Cambria"/>
        </w:rPr>
        <w:t xml:space="preserve"> of the applying organization</w:t>
      </w:r>
      <w:r w:rsidR="00A45C06" w:rsidRPr="00971669">
        <w:rPr>
          <w:rFonts w:ascii="Cambria" w:hAnsi="Cambria"/>
        </w:rPr>
        <w:t xml:space="preserve"> and a summary of its current operations.</w:t>
      </w:r>
    </w:p>
    <w:p w:rsidR="00971669" w:rsidRPr="00971669" w:rsidRDefault="00971669" w:rsidP="00971669">
      <w:pPr>
        <w:rPr>
          <w:rFonts w:ascii="Cambria" w:hAnsi="Cambria"/>
        </w:rPr>
      </w:pPr>
    </w:p>
    <w:p w:rsidR="00834E6C" w:rsidRPr="00971669" w:rsidRDefault="00070A1B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>A project proposal</w:t>
      </w:r>
      <w:r w:rsidR="00834E6C" w:rsidRPr="00971669">
        <w:rPr>
          <w:rFonts w:ascii="Cambria" w:hAnsi="Cambria"/>
        </w:rPr>
        <w:t>, including</w:t>
      </w:r>
      <w:r w:rsidR="00834E6C" w:rsidRPr="00971669">
        <w:rPr>
          <w:rFonts w:ascii="Cambria" w:hAnsi="Cambria" w:hint="eastAsia"/>
        </w:rPr>
        <w:t xml:space="preserve"> </w:t>
      </w:r>
      <w:r w:rsidRPr="00971669">
        <w:rPr>
          <w:rFonts w:ascii="Cambria" w:hAnsi="Cambria"/>
        </w:rPr>
        <w:t>supporting documentation</w:t>
      </w:r>
      <w:r w:rsidR="00834E6C" w:rsidRPr="00971669">
        <w:rPr>
          <w:rFonts w:ascii="Cambria" w:hAnsi="Cambria"/>
        </w:rPr>
        <w:t xml:space="preserve"> of</w:t>
      </w:r>
      <w:r w:rsidRPr="00971669">
        <w:rPr>
          <w:rFonts w:ascii="Cambria" w:hAnsi="Cambria"/>
        </w:rPr>
        <w:t xml:space="preserve"> relevant cultural exchange activities organized by the applying organization. Documentation may be presented through audiovisual material</w:t>
      </w:r>
      <w:r w:rsidR="00253316" w:rsidRPr="00971669">
        <w:rPr>
          <w:rFonts w:ascii="Cambria" w:hAnsi="Cambria"/>
        </w:rPr>
        <w:t>s</w:t>
      </w:r>
      <w:r w:rsidRPr="00971669">
        <w:rPr>
          <w:rFonts w:ascii="Cambria" w:hAnsi="Cambria"/>
        </w:rPr>
        <w:t xml:space="preserve">, reports, pictures, posters, </w:t>
      </w:r>
      <w:r w:rsidR="00834E6C" w:rsidRPr="00971669">
        <w:rPr>
          <w:rFonts w:ascii="Cambria" w:hAnsi="Cambria"/>
        </w:rPr>
        <w:t>or media coverage.</w:t>
      </w:r>
    </w:p>
    <w:p w:rsidR="00834E6C" w:rsidRDefault="00834E6C" w:rsidP="00070A1B">
      <w:pPr>
        <w:rPr>
          <w:rFonts w:ascii="Cambria" w:hAnsi="Cambria"/>
        </w:rPr>
      </w:pPr>
    </w:p>
    <w:p w:rsidR="00F44352" w:rsidRPr="00971669" w:rsidRDefault="00834E6C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 xml:space="preserve">A </w:t>
      </w:r>
      <w:r w:rsidR="00070A1B" w:rsidRPr="00971669">
        <w:rPr>
          <w:rFonts w:ascii="Cambria" w:hAnsi="Cambria"/>
        </w:rPr>
        <w:t xml:space="preserve">summary report on </w:t>
      </w:r>
      <w:r w:rsidR="00F80998" w:rsidRPr="00971669">
        <w:rPr>
          <w:rFonts w:ascii="Cambria" w:hAnsi="Cambria"/>
        </w:rPr>
        <w:t>all the</w:t>
      </w:r>
      <w:r w:rsidRPr="00971669">
        <w:rPr>
          <w:rFonts w:ascii="Cambria" w:hAnsi="Cambria"/>
        </w:rPr>
        <w:t xml:space="preserve"> cultural professionals </w:t>
      </w:r>
      <w:r w:rsidR="00F80998" w:rsidRPr="00971669">
        <w:rPr>
          <w:rFonts w:ascii="Cambria" w:hAnsi="Cambria"/>
        </w:rPr>
        <w:t xml:space="preserve">expected to participate in the project. </w:t>
      </w:r>
    </w:p>
    <w:p w:rsidR="00834E6C" w:rsidRDefault="00834E6C" w:rsidP="00070A1B">
      <w:pPr>
        <w:rPr>
          <w:rFonts w:ascii="Cambria" w:hAnsi="Cambria"/>
        </w:rPr>
      </w:pPr>
    </w:p>
    <w:p w:rsidR="00834E6C" w:rsidRPr="00971669" w:rsidRDefault="00834E6C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 xml:space="preserve">A letter of intent of cooperation signed by </w:t>
      </w:r>
      <w:r w:rsidR="00F80998" w:rsidRPr="00971669">
        <w:rPr>
          <w:rFonts w:ascii="Cambria" w:hAnsi="Cambria"/>
        </w:rPr>
        <w:t xml:space="preserve">the Latin American cultural professionals expected to participate in the project, along with </w:t>
      </w:r>
      <w:r w:rsidR="00253316" w:rsidRPr="00971669">
        <w:rPr>
          <w:rFonts w:ascii="Cambria" w:hAnsi="Cambria"/>
        </w:rPr>
        <w:t>their</w:t>
      </w:r>
      <w:r w:rsidR="00F80998" w:rsidRPr="00971669">
        <w:rPr>
          <w:rFonts w:ascii="Cambria" w:hAnsi="Cambria"/>
        </w:rPr>
        <w:t xml:space="preserve"> contact information. (For Category I applicants only)</w:t>
      </w:r>
    </w:p>
    <w:p w:rsidR="00F80998" w:rsidRDefault="00F80998" w:rsidP="00070A1B">
      <w:pPr>
        <w:rPr>
          <w:rFonts w:ascii="Cambria" w:hAnsi="Cambria"/>
        </w:rPr>
      </w:pPr>
    </w:p>
    <w:p w:rsidR="00F80998" w:rsidRPr="00971669" w:rsidRDefault="00F80998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 xml:space="preserve">An invitation letter from a cultural event of a major or international nature in Latin America, along with a summary of its </w:t>
      </w:r>
      <w:r w:rsidR="00253316" w:rsidRPr="00971669">
        <w:rPr>
          <w:rFonts w:ascii="Cambria" w:hAnsi="Cambria"/>
        </w:rPr>
        <w:t>program</w:t>
      </w:r>
      <w:r w:rsidRPr="00971669">
        <w:rPr>
          <w:rFonts w:ascii="Cambria" w:hAnsi="Cambria"/>
        </w:rPr>
        <w:t xml:space="preserve">. (For Category II applicants only) </w:t>
      </w:r>
    </w:p>
    <w:p w:rsidR="00971669" w:rsidRDefault="00971669" w:rsidP="00070A1B">
      <w:pPr>
        <w:rPr>
          <w:rFonts w:ascii="Cambria" w:hAnsi="Cambria"/>
        </w:rPr>
      </w:pPr>
    </w:p>
    <w:p w:rsidR="00971669" w:rsidRPr="00971669" w:rsidRDefault="00971669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 xml:space="preserve">A budget table listing all expected expenditures. </w:t>
      </w:r>
    </w:p>
    <w:p w:rsidR="00A45C06" w:rsidRPr="003F6FA8" w:rsidRDefault="00A45C06" w:rsidP="00070A1B">
      <w:pPr>
        <w:rPr>
          <w:rFonts w:ascii="Cambria" w:hAnsi="Cambria"/>
        </w:rPr>
      </w:pPr>
    </w:p>
    <w:p w:rsidR="00A45C06" w:rsidRPr="00971669" w:rsidRDefault="00F80998" w:rsidP="00971669">
      <w:pPr>
        <w:pStyle w:val="a8"/>
        <w:numPr>
          <w:ilvl w:val="0"/>
          <w:numId w:val="2"/>
        </w:numPr>
        <w:ind w:leftChars="0"/>
        <w:rPr>
          <w:rFonts w:ascii="Cambria" w:hAnsi="Cambria"/>
        </w:rPr>
      </w:pPr>
      <w:r w:rsidRPr="00971669">
        <w:rPr>
          <w:rFonts w:ascii="Cambria" w:hAnsi="Cambria"/>
        </w:rPr>
        <w:t xml:space="preserve">An affidavit. </w:t>
      </w:r>
    </w:p>
    <w:p w:rsidR="00A45C06" w:rsidRPr="003F6FA8" w:rsidRDefault="00A45C06" w:rsidP="00070A1B">
      <w:pPr>
        <w:rPr>
          <w:rFonts w:ascii="Cambria" w:hAnsi="Cambria"/>
        </w:rPr>
      </w:pPr>
    </w:p>
    <w:sectPr w:rsidR="00A45C06" w:rsidRPr="003F6F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1B" w:rsidRDefault="00941E1B" w:rsidP="00971669">
      <w:r>
        <w:separator/>
      </w:r>
    </w:p>
  </w:endnote>
  <w:endnote w:type="continuationSeparator" w:id="0">
    <w:p w:rsidR="00941E1B" w:rsidRDefault="00941E1B" w:rsidP="0097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1B" w:rsidRDefault="00941E1B" w:rsidP="00971669">
      <w:r>
        <w:separator/>
      </w:r>
    </w:p>
  </w:footnote>
  <w:footnote w:type="continuationSeparator" w:id="0">
    <w:p w:rsidR="00941E1B" w:rsidRDefault="00941E1B" w:rsidP="0097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051"/>
    <w:multiLevelType w:val="hybridMultilevel"/>
    <w:tmpl w:val="B8481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F41493"/>
    <w:multiLevelType w:val="hybridMultilevel"/>
    <w:tmpl w:val="0A7EC06C"/>
    <w:lvl w:ilvl="0" w:tplc="6C02EA58">
      <w:start w:val="1"/>
      <w:numFmt w:val="bullet"/>
      <w:lvlText w:val="○"/>
      <w:lvlJc w:val="left"/>
      <w:pPr>
        <w:ind w:left="480" w:hanging="480"/>
      </w:pPr>
      <w:rPr>
        <w:rFonts w:ascii="Cambria" w:hAnsi="Cambri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2"/>
    <w:rsid w:val="00070A1B"/>
    <w:rsid w:val="00145FA1"/>
    <w:rsid w:val="001B64EA"/>
    <w:rsid w:val="002228C9"/>
    <w:rsid w:val="00253316"/>
    <w:rsid w:val="00315F9B"/>
    <w:rsid w:val="003F6FA8"/>
    <w:rsid w:val="005272D6"/>
    <w:rsid w:val="005E6AB6"/>
    <w:rsid w:val="00834E6C"/>
    <w:rsid w:val="00941E1B"/>
    <w:rsid w:val="00971669"/>
    <w:rsid w:val="00A45C06"/>
    <w:rsid w:val="00F44352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40D32-E104-4B60-8248-254C5BD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3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1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16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1669"/>
    <w:rPr>
      <w:sz w:val="20"/>
      <w:szCs w:val="20"/>
    </w:rPr>
  </w:style>
  <w:style w:type="paragraph" w:styleId="a8">
    <w:name w:val="List Paragraph"/>
    <w:basedOn w:val="a"/>
    <w:uiPriority w:val="34"/>
    <w:qFormat/>
    <w:rsid w:val="009716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moc.gov.tw/Web/Normal.jsp?R=1&amp;P=2231&amp;B=1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moc.gov.tw/Web/Normal.jsp?R=1&amp;P=2231&amp;B=1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apuser</dc:creator>
  <cp:keywords/>
  <dc:description/>
  <cp:lastModifiedBy>apuser</cp:lastModifiedBy>
  <cp:revision>2</cp:revision>
  <dcterms:created xsi:type="dcterms:W3CDTF">2018-12-13T03:29:00Z</dcterms:created>
  <dcterms:modified xsi:type="dcterms:W3CDTF">2018-12-13T03:29:00Z</dcterms:modified>
</cp:coreProperties>
</file>