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AA" w:rsidRPr="004F695C" w:rsidRDefault="003505AA" w:rsidP="00F13EB5">
      <w:pPr>
        <w:jc w:val="right"/>
        <w:rPr>
          <w:rFonts w:ascii="標楷體" w:eastAsia="標楷體" w:hAnsi="標楷體"/>
        </w:rPr>
      </w:pPr>
    </w:p>
    <w:p w:rsidR="00B729D8" w:rsidRPr="005E5CBD" w:rsidRDefault="00B729D8" w:rsidP="00B729D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E5CBD">
        <w:rPr>
          <w:rFonts w:ascii="標楷體" w:eastAsia="標楷體" w:hAnsi="標楷體" w:hint="eastAsia"/>
          <w:b/>
          <w:sz w:val="36"/>
          <w:szCs w:val="36"/>
        </w:rPr>
        <w:t>新聞稿</w:t>
      </w:r>
    </w:p>
    <w:p w:rsidR="00B729D8" w:rsidRPr="005E5CBD" w:rsidRDefault="00DB1837" w:rsidP="00B729D8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2019.04.12</w:t>
      </w:r>
    </w:p>
    <w:p w:rsidR="003505AA" w:rsidRPr="005E5CBD" w:rsidRDefault="003505AA">
      <w:pPr>
        <w:rPr>
          <w:rFonts w:ascii="標楷體" w:eastAsia="標楷體" w:hAnsi="標楷體"/>
          <w:color w:val="0070C0"/>
        </w:rPr>
      </w:pPr>
    </w:p>
    <w:p w:rsidR="00735115" w:rsidRDefault="002C3AD4" w:rsidP="00B729D8">
      <w:pPr>
        <w:spacing w:line="440" w:lineRule="exact"/>
        <w:jc w:val="center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>三</w:t>
      </w:r>
      <w:r w:rsidR="0091452D">
        <w:rPr>
          <w:rFonts w:ascii="標楷體" w:eastAsia="標楷體" w:hAnsi="標楷體" w:hint="eastAsia"/>
          <w:b/>
          <w:color w:val="0070C0"/>
          <w:sz w:val="32"/>
          <w:szCs w:val="32"/>
        </w:rPr>
        <w:t>位</w:t>
      </w:r>
      <w:r w:rsidR="00735115">
        <w:rPr>
          <w:rFonts w:ascii="標楷體" w:eastAsia="標楷體" w:hAnsi="標楷體" w:hint="eastAsia"/>
          <w:b/>
          <w:color w:val="0070C0"/>
          <w:sz w:val="32"/>
          <w:szCs w:val="32"/>
        </w:rPr>
        <w:t>金曲歌手</w:t>
      </w:r>
      <w:r w:rsidR="00101584">
        <w:rPr>
          <w:rFonts w:ascii="標楷體" w:eastAsia="標楷體" w:hAnsi="標楷體" w:hint="eastAsia"/>
          <w:b/>
          <w:color w:val="0070C0"/>
          <w:sz w:val="32"/>
          <w:szCs w:val="32"/>
        </w:rPr>
        <w:t>感動</w:t>
      </w:r>
      <w:r w:rsidR="00735115">
        <w:rPr>
          <w:rFonts w:ascii="標楷體" w:eastAsia="標楷體" w:hAnsi="標楷體" w:hint="eastAsia"/>
          <w:b/>
          <w:color w:val="0070C0"/>
          <w:sz w:val="32"/>
          <w:szCs w:val="32"/>
        </w:rPr>
        <w:t>獻唱，揭開2019台灣</w:t>
      </w:r>
      <w:proofErr w:type="gramStart"/>
      <w:r w:rsidR="00735115">
        <w:rPr>
          <w:rFonts w:ascii="標楷體" w:eastAsia="標楷體" w:hAnsi="標楷體" w:hint="eastAsia"/>
          <w:b/>
          <w:color w:val="0070C0"/>
          <w:sz w:val="32"/>
          <w:szCs w:val="32"/>
        </w:rPr>
        <w:t>週</w:t>
      </w:r>
      <w:proofErr w:type="gramEnd"/>
      <w:r w:rsidR="00997263">
        <w:rPr>
          <w:rFonts w:ascii="標楷體" w:eastAsia="標楷體" w:hAnsi="標楷體" w:hint="eastAsia"/>
          <w:b/>
          <w:color w:val="0070C0"/>
          <w:sz w:val="32"/>
          <w:szCs w:val="32"/>
        </w:rPr>
        <w:t>序幕</w:t>
      </w:r>
    </w:p>
    <w:p w:rsidR="00F6777E" w:rsidRPr="00410CDA" w:rsidRDefault="00F6777E" w:rsidP="00F6777E">
      <w:pPr>
        <w:spacing w:line="440" w:lineRule="exact"/>
        <w:jc w:val="center"/>
        <w:rPr>
          <w:rFonts w:ascii="標楷體" w:eastAsia="標楷體" w:hAnsi="標楷體"/>
          <w:b/>
          <w:color w:val="0070C0"/>
          <w:sz w:val="28"/>
          <w:szCs w:val="28"/>
        </w:rPr>
      </w:pPr>
    </w:p>
    <w:p w:rsidR="00112B2E" w:rsidRDefault="00EE58C3" w:rsidP="00615E9D">
      <w:pPr>
        <w:spacing w:line="44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4F695C">
        <w:rPr>
          <w:rFonts w:ascii="標楷體" w:eastAsia="標楷體" w:hAnsi="標楷體" w:hint="eastAsia"/>
          <w:sz w:val="28"/>
          <w:szCs w:val="28"/>
        </w:rPr>
        <w:t>光華新聞文化中心將於今(2019)年4月12日至21日期間舉行</w:t>
      </w:r>
      <w:r w:rsidR="00064132">
        <w:rPr>
          <w:rFonts w:ascii="標楷體" w:eastAsia="標楷體" w:hAnsi="標楷體" w:hint="eastAsia"/>
          <w:sz w:val="28"/>
          <w:szCs w:val="28"/>
        </w:rPr>
        <w:t>第五屆</w:t>
      </w:r>
      <w:r w:rsidRPr="004F695C">
        <w:rPr>
          <w:rFonts w:ascii="標楷體" w:eastAsia="標楷體" w:hAnsi="標楷體" w:hint="eastAsia"/>
          <w:sz w:val="28"/>
          <w:szCs w:val="28"/>
        </w:rPr>
        <w:t>「台灣</w:t>
      </w:r>
      <w:proofErr w:type="gramStart"/>
      <w:r w:rsidRPr="004F695C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4F695C">
        <w:rPr>
          <w:rFonts w:ascii="標楷體" w:eastAsia="標楷體" w:hAnsi="標楷體" w:hint="eastAsia"/>
          <w:sz w:val="28"/>
          <w:szCs w:val="28"/>
        </w:rPr>
        <w:t>」活動，以「唱。遊台灣」為題，</w:t>
      </w:r>
      <w:r w:rsidR="009942FD">
        <w:rPr>
          <w:rFonts w:ascii="標楷體" w:eastAsia="標楷體" w:hAnsi="標楷體" w:hint="eastAsia"/>
          <w:sz w:val="28"/>
          <w:szCs w:val="28"/>
        </w:rPr>
        <w:t>介紹台灣多樣的語言及</w:t>
      </w:r>
      <w:r w:rsidR="006C1285">
        <w:rPr>
          <w:rFonts w:ascii="標楷體" w:eastAsia="標楷體" w:hAnsi="標楷體" w:hint="eastAsia"/>
          <w:sz w:val="28"/>
          <w:szCs w:val="28"/>
        </w:rPr>
        <w:t>豐富的</w:t>
      </w:r>
      <w:r w:rsidR="009942FD">
        <w:rPr>
          <w:rFonts w:ascii="標楷體" w:eastAsia="標楷體" w:hAnsi="標楷體" w:hint="eastAsia"/>
          <w:sz w:val="28"/>
          <w:szCs w:val="28"/>
        </w:rPr>
        <w:t>音樂文化</w:t>
      </w:r>
      <w:r w:rsidR="00112B2E">
        <w:rPr>
          <w:rFonts w:ascii="標楷體" w:eastAsia="標楷體" w:hAnsi="標楷體" w:hint="eastAsia"/>
          <w:sz w:val="28"/>
          <w:szCs w:val="28"/>
        </w:rPr>
        <w:t>。</w:t>
      </w:r>
      <w:r w:rsidR="00112B2E" w:rsidRPr="00112B2E">
        <w:rPr>
          <w:rFonts w:ascii="標楷體" w:eastAsia="標楷體" w:hAnsi="標楷體" w:hint="eastAsia"/>
          <w:sz w:val="28"/>
          <w:szCs w:val="28"/>
        </w:rPr>
        <w:t>本週五(4月1</w:t>
      </w:r>
      <w:r w:rsidR="00112B2E">
        <w:rPr>
          <w:rFonts w:ascii="標楷體" w:eastAsia="標楷體" w:hAnsi="標楷體" w:hint="eastAsia"/>
          <w:sz w:val="28"/>
          <w:szCs w:val="28"/>
        </w:rPr>
        <w:t>2</w:t>
      </w:r>
      <w:r w:rsidR="00112B2E" w:rsidRPr="00112B2E">
        <w:rPr>
          <w:rFonts w:ascii="標楷體" w:eastAsia="標楷體" w:hAnsi="標楷體" w:hint="eastAsia"/>
          <w:sz w:val="28"/>
          <w:szCs w:val="28"/>
        </w:rPr>
        <w:t>日)</w:t>
      </w:r>
      <w:r w:rsidR="00737AE8">
        <w:rPr>
          <w:rFonts w:ascii="標楷體" w:eastAsia="標楷體" w:hAnsi="標楷體" w:hint="eastAsia"/>
          <w:sz w:val="28"/>
          <w:szCs w:val="28"/>
        </w:rPr>
        <w:t>在澳門國父紀念館</w:t>
      </w:r>
      <w:r w:rsidR="00112B2E" w:rsidRPr="00112B2E">
        <w:rPr>
          <w:rFonts w:ascii="標楷體" w:eastAsia="標楷體" w:hAnsi="標楷體" w:hint="eastAsia"/>
          <w:sz w:val="28"/>
          <w:szCs w:val="28"/>
        </w:rPr>
        <w:t>盛大</w:t>
      </w:r>
      <w:r w:rsidR="009F461F">
        <w:rPr>
          <w:rFonts w:ascii="標楷體" w:eastAsia="標楷體" w:hAnsi="標楷體" w:hint="eastAsia"/>
          <w:sz w:val="28"/>
          <w:szCs w:val="28"/>
        </w:rPr>
        <w:t>開幕</w:t>
      </w:r>
      <w:r w:rsidR="00C315DC">
        <w:rPr>
          <w:rFonts w:ascii="標楷體" w:eastAsia="標楷體" w:hAnsi="標楷體" w:hint="eastAsia"/>
          <w:sz w:val="28"/>
          <w:szCs w:val="28"/>
        </w:rPr>
        <w:t>。</w:t>
      </w:r>
      <w:r w:rsidR="00026241">
        <w:rPr>
          <w:rFonts w:ascii="標楷體" w:eastAsia="標楷體" w:hAnsi="標楷體"/>
          <w:sz w:val="28"/>
          <w:szCs w:val="28"/>
        </w:rPr>
        <w:t xml:space="preserve"> </w:t>
      </w:r>
    </w:p>
    <w:p w:rsidR="0093316B" w:rsidRDefault="0093316B" w:rsidP="00615E9D">
      <w:pPr>
        <w:spacing w:line="44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</w:p>
    <w:p w:rsidR="00112B2E" w:rsidRDefault="00C315DC" w:rsidP="00DC62A5">
      <w:pPr>
        <w:spacing w:line="44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「</w:t>
      </w:r>
      <w:r w:rsidRPr="009F1AC1">
        <w:rPr>
          <w:rFonts w:ascii="標楷體" w:eastAsia="標楷體" w:hAnsi="標楷體" w:hint="eastAsia"/>
          <w:sz w:val="28"/>
          <w:szCs w:val="28"/>
        </w:rPr>
        <w:t>2019年澳門台灣</w:t>
      </w:r>
      <w:proofErr w:type="gramStart"/>
      <w:r w:rsidRPr="009F1AC1">
        <w:rPr>
          <w:rFonts w:ascii="標楷體" w:eastAsia="標楷體" w:hAnsi="標楷體" w:hint="eastAsia"/>
          <w:sz w:val="28"/>
          <w:szCs w:val="28"/>
        </w:rPr>
        <w:t>週—</w:t>
      </w:r>
      <w:proofErr w:type="gramEnd"/>
      <w:r w:rsidRPr="009F1AC1">
        <w:rPr>
          <w:rFonts w:ascii="標楷體" w:eastAsia="標楷體" w:hAnsi="標楷體" w:hint="eastAsia"/>
          <w:sz w:val="28"/>
          <w:szCs w:val="28"/>
        </w:rPr>
        <w:t>唱。遊台灣</w:t>
      </w:r>
      <w:r w:rsidR="00716844">
        <w:rPr>
          <w:rFonts w:ascii="新細明體" w:eastAsia="新細明體" w:hAnsi="新細明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開幕</w:t>
      </w:r>
      <w:r w:rsidR="009F1AC1">
        <w:rPr>
          <w:rFonts w:ascii="標楷體" w:eastAsia="標楷體" w:hAnsi="標楷體" w:hint="eastAsia"/>
          <w:sz w:val="28"/>
          <w:szCs w:val="28"/>
        </w:rPr>
        <w:t>儀式特邀</w:t>
      </w:r>
      <w:r w:rsidR="00026241">
        <w:rPr>
          <w:rFonts w:ascii="標楷體" w:eastAsia="標楷體" w:hAnsi="標楷體" w:hint="eastAsia"/>
          <w:sz w:val="28"/>
          <w:szCs w:val="28"/>
        </w:rPr>
        <w:t>金曲歌手荒山亮、</w:t>
      </w:r>
      <w:r w:rsidR="00026241" w:rsidRPr="00026241">
        <w:rPr>
          <w:rFonts w:ascii="標楷體" w:eastAsia="標楷體" w:hAnsi="標楷體" w:hint="eastAsia"/>
          <w:sz w:val="28"/>
          <w:szCs w:val="28"/>
        </w:rPr>
        <w:t>羅思容、桑梅絹</w:t>
      </w:r>
      <w:r w:rsidR="00F033A5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6C6BE8" w:rsidRPr="006C6BE8">
        <w:rPr>
          <w:rFonts w:ascii="標楷體" w:eastAsia="標楷體" w:hAnsi="標楷體" w:hint="eastAsia"/>
          <w:sz w:val="28"/>
          <w:szCs w:val="28"/>
        </w:rPr>
        <w:t>漩</w:t>
      </w:r>
      <w:proofErr w:type="gramEnd"/>
      <w:r w:rsidR="006C6BE8" w:rsidRPr="006C6BE8">
        <w:rPr>
          <w:rFonts w:ascii="標楷體" w:eastAsia="標楷體" w:hAnsi="標楷體" w:hint="eastAsia"/>
          <w:sz w:val="28"/>
          <w:szCs w:val="28"/>
        </w:rPr>
        <w:t>指Music</w:t>
      </w:r>
      <w:r w:rsidR="006C6BE8">
        <w:rPr>
          <w:rFonts w:ascii="標楷體" w:eastAsia="標楷體" w:hAnsi="標楷體" w:hint="eastAsia"/>
          <w:sz w:val="28"/>
          <w:szCs w:val="28"/>
        </w:rPr>
        <w:t>團長</w:t>
      </w:r>
      <w:r w:rsidR="006C6BE8" w:rsidRPr="006C6BE8">
        <w:rPr>
          <w:rFonts w:ascii="標楷體" w:eastAsia="標楷體" w:hAnsi="標楷體" w:hint="eastAsia"/>
          <w:sz w:val="28"/>
          <w:szCs w:val="28"/>
        </w:rPr>
        <w:t>連珮如</w:t>
      </w:r>
      <w:r w:rsidR="006C6BE8">
        <w:rPr>
          <w:rFonts w:ascii="標楷體" w:eastAsia="標楷體" w:hAnsi="標楷體" w:hint="eastAsia"/>
          <w:sz w:val="28"/>
          <w:szCs w:val="28"/>
        </w:rPr>
        <w:t>、</w:t>
      </w:r>
      <w:r w:rsidR="000C52D9">
        <w:rPr>
          <w:rFonts w:ascii="標楷體" w:eastAsia="標楷體" w:hAnsi="標楷體" w:hint="eastAsia"/>
          <w:sz w:val="28"/>
          <w:szCs w:val="28"/>
        </w:rPr>
        <w:t>上揚愛樂</w:t>
      </w:r>
      <w:r w:rsidR="00737AE8">
        <w:rPr>
          <w:rFonts w:ascii="標楷體" w:eastAsia="標楷體" w:hAnsi="標楷體" w:hint="eastAsia"/>
          <w:sz w:val="28"/>
          <w:szCs w:val="28"/>
        </w:rPr>
        <w:t>董事總經理顏榮志</w:t>
      </w:r>
      <w:r w:rsidR="001F2399">
        <w:rPr>
          <w:rFonts w:ascii="標楷體" w:eastAsia="標楷體" w:hAnsi="標楷體" w:hint="eastAsia"/>
          <w:sz w:val="28"/>
          <w:szCs w:val="28"/>
        </w:rPr>
        <w:t>、井</w:t>
      </w:r>
      <w:proofErr w:type="gramStart"/>
      <w:r w:rsidR="001F2399">
        <w:rPr>
          <w:rFonts w:ascii="標楷體" w:eastAsia="標楷體" w:hAnsi="標楷體" w:hint="eastAsia"/>
          <w:sz w:val="28"/>
          <w:szCs w:val="28"/>
        </w:rPr>
        <w:t>井</w:t>
      </w:r>
      <w:proofErr w:type="gramEnd"/>
      <w:r w:rsidR="001F2399">
        <w:rPr>
          <w:rFonts w:ascii="標楷體" w:eastAsia="標楷體" w:hAnsi="標楷體" w:hint="eastAsia"/>
          <w:sz w:val="28"/>
          <w:szCs w:val="28"/>
        </w:rPr>
        <w:t>三一繪本書屋</w:t>
      </w:r>
      <w:r w:rsidR="0093316B" w:rsidRPr="0093316B">
        <w:rPr>
          <w:rFonts w:ascii="標楷體" w:eastAsia="標楷體" w:hAnsi="標楷體" w:hint="eastAsia"/>
          <w:sz w:val="28"/>
          <w:szCs w:val="28"/>
        </w:rPr>
        <w:t>林大香</w:t>
      </w:r>
      <w:r w:rsidR="00A33174">
        <w:rPr>
          <w:rFonts w:ascii="標楷體" w:eastAsia="標楷體" w:hAnsi="標楷體" w:hint="eastAsia"/>
          <w:sz w:val="28"/>
          <w:szCs w:val="28"/>
        </w:rPr>
        <w:t>、澳門</w:t>
      </w:r>
      <w:r w:rsidR="00A33174" w:rsidRPr="00A33174">
        <w:rPr>
          <w:rFonts w:ascii="標楷體" w:eastAsia="標楷體" w:hAnsi="標楷體" w:hint="eastAsia"/>
          <w:sz w:val="28"/>
          <w:szCs w:val="28"/>
        </w:rPr>
        <w:t>文物大使協會</w:t>
      </w:r>
      <w:r w:rsidR="00A33174">
        <w:rPr>
          <w:rFonts w:ascii="標楷體" w:eastAsia="標楷體" w:hAnsi="標楷體" w:hint="eastAsia"/>
          <w:sz w:val="28"/>
          <w:szCs w:val="28"/>
        </w:rPr>
        <w:t>會長</w:t>
      </w:r>
      <w:r w:rsidR="00A33174" w:rsidRPr="00A33174">
        <w:rPr>
          <w:rFonts w:ascii="標楷體" w:eastAsia="標楷體" w:hAnsi="標楷體" w:hint="eastAsia"/>
          <w:sz w:val="28"/>
          <w:szCs w:val="28"/>
        </w:rPr>
        <w:t>廖嘉豪</w:t>
      </w:r>
      <w:r w:rsidR="00DC62A5">
        <w:rPr>
          <w:rFonts w:ascii="標楷體" w:eastAsia="標楷體" w:hAnsi="標楷體" w:hint="eastAsia"/>
          <w:sz w:val="28"/>
          <w:szCs w:val="28"/>
        </w:rPr>
        <w:t>、</w:t>
      </w:r>
      <w:r w:rsidR="00DC62A5" w:rsidRPr="00DC62A5">
        <w:rPr>
          <w:rFonts w:ascii="標楷體" w:eastAsia="標楷體" w:hAnsi="標楷體" w:hint="eastAsia"/>
          <w:sz w:val="28"/>
          <w:szCs w:val="28"/>
        </w:rPr>
        <w:t>澳門台商聯誼會簡廷在會長、</w:t>
      </w:r>
      <w:r w:rsidR="00B84DED">
        <w:rPr>
          <w:rFonts w:ascii="標楷體" w:eastAsia="標楷體" w:hAnsi="標楷體" w:hint="eastAsia"/>
          <w:sz w:val="28"/>
          <w:szCs w:val="28"/>
        </w:rPr>
        <w:t>澳門福建婦女聯誼總會謝路生會長</w:t>
      </w:r>
      <w:r w:rsidR="00CF4F90" w:rsidRPr="00DC62A5">
        <w:rPr>
          <w:rFonts w:ascii="標楷體" w:eastAsia="標楷體" w:hAnsi="標楷體" w:hint="eastAsia"/>
          <w:sz w:val="28"/>
          <w:szCs w:val="28"/>
        </w:rPr>
        <w:t>、</w:t>
      </w:r>
      <w:r w:rsidR="00DC62A5" w:rsidRPr="00DC62A5">
        <w:rPr>
          <w:rFonts w:ascii="標楷體" w:eastAsia="標楷體" w:hAnsi="標楷體" w:hint="eastAsia"/>
          <w:sz w:val="28"/>
          <w:szCs w:val="28"/>
        </w:rPr>
        <w:t>長榮航空</w:t>
      </w:r>
      <w:proofErr w:type="gramStart"/>
      <w:r w:rsidR="00DC62A5" w:rsidRPr="00DC62A5">
        <w:rPr>
          <w:rFonts w:ascii="標楷體" w:eastAsia="標楷體" w:hAnsi="標楷體" w:hint="eastAsia"/>
          <w:sz w:val="28"/>
          <w:szCs w:val="28"/>
        </w:rPr>
        <w:t>澳門分公司喬思齊總</w:t>
      </w:r>
      <w:proofErr w:type="gramEnd"/>
      <w:r w:rsidR="00DC62A5" w:rsidRPr="00DC62A5">
        <w:rPr>
          <w:rFonts w:ascii="標楷體" w:eastAsia="標楷體" w:hAnsi="標楷體" w:hint="eastAsia"/>
          <w:sz w:val="28"/>
          <w:szCs w:val="28"/>
        </w:rPr>
        <w:t>主任</w:t>
      </w:r>
      <w:r w:rsidR="001F2399">
        <w:rPr>
          <w:rFonts w:ascii="標楷體" w:eastAsia="標楷體" w:hAnsi="標楷體" w:hint="eastAsia"/>
          <w:sz w:val="28"/>
          <w:szCs w:val="28"/>
        </w:rPr>
        <w:t>擔任開幕嘉賓</w:t>
      </w:r>
      <w:r w:rsidR="00346569">
        <w:rPr>
          <w:rFonts w:ascii="標楷體" w:eastAsia="標楷體" w:hAnsi="標楷體" w:hint="eastAsia"/>
          <w:sz w:val="28"/>
          <w:szCs w:val="28"/>
        </w:rPr>
        <w:t>，</w:t>
      </w:r>
      <w:r w:rsidR="00B03B3C">
        <w:rPr>
          <w:rFonts w:ascii="標楷體" w:eastAsia="標楷體" w:hAnsi="標楷體" w:hint="eastAsia"/>
          <w:sz w:val="28"/>
          <w:szCs w:val="28"/>
        </w:rPr>
        <w:t>在眾人祝福下</w:t>
      </w:r>
      <w:r w:rsidR="00824169">
        <w:rPr>
          <w:rFonts w:ascii="標楷體" w:eastAsia="標楷體" w:hAnsi="標楷體" w:hint="eastAsia"/>
          <w:sz w:val="28"/>
          <w:szCs w:val="28"/>
        </w:rPr>
        <w:t>一起</w:t>
      </w:r>
      <w:r w:rsidR="00410CDA">
        <w:rPr>
          <w:rFonts w:ascii="標楷體" w:eastAsia="標楷體" w:hAnsi="標楷體" w:hint="eastAsia"/>
          <w:sz w:val="28"/>
          <w:szCs w:val="28"/>
        </w:rPr>
        <w:t>拿起象徵</w:t>
      </w:r>
      <w:r w:rsidR="00E8000B">
        <w:rPr>
          <w:rFonts w:ascii="標楷體" w:eastAsia="標楷體" w:hAnsi="標楷體" w:hint="eastAsia"/>
          <w:sz w:val="28"/>
          <w:szCs w:val="28"/>
        </w:rPr>
        <w:t>意義的</w:t>
      </w:r>
      <w:r w:rsidR="00824169" w:rsidRPr="00824169">
        <w:rPr>
          <w:rFonts w:ascii="標楷體" w:eastAsia="標楷體" w:hAnsi="標楷體" w:hint="eastAsia"/>
          <w:sz w:val="28"/>
          <w:szCs w:val="28"/>
        </w:rPr>
        <w:t>黑膠唱片</w:t>
      </w:r>
      <w:r w:rsidR="00410CDA">
        <w:rPr>
          <w:rFonts w:ascii="標楷體" w:eastAsia="標楷體" w:hAnsi="標楷體" w:hint="eastAsia"/>
          <w:sz w:val="28"/>
          <w:szCs w:val="28"/>
        </w:rPr>
        <w:t>道具，為本屆</w:t>
      </w:r>
      <w:r w:rsidR="00410CDA" w:rsidRPr="004F695C">
        <w:rPr>
          <w:rFonts w:ascii="標楷體" w:eastAsia="標楷體" w:hAnsi="標楷體" w:hint="eastAsia"/>
          <w:sz w:val="28"/>
          <w:szCs w:val="28"/>
        </w:rPr>
        <w:t>「台灣</w:t>
      </w:r>
      <w:proofErr w:type="gramStart"/>
      <w:r w:rsidR="00410CDA" w:rsidRPr="004F695C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410CDA" w:rsidRPr="004F695C">
        <w:rPr>
          <w:rFonts w:ascii="標楷體" w:eastAsia="標楷體" w:hAnsi="標楷體" w:hint="eastAsia"/>
          <w:sz w:val="28"/>
          <w:szCs w:val="28"/>
        </w:rPr>
        <w:t>」</w:t>
      </w:r>
      <w:r w:rsidR="00410CDA">
        <w:rPr>
          <w:rFonts w:ascii="標楷體" w:eastAsia="標楷體" w:hAnsi="標楷體" w:hint="eastAsia"/>
          <w:sz w:val="28"/>
          <w:szCs w:val="28"/>
        </w:rPr>
        <w:t>揭開序幕</w:t>
      </w:r>
      <w:r w:rsidR="00264EBE">
        <w:rPr>
          <w:rFonts w:ascii="標楷體" w:eastAsia="標楷體" w:hAnsi="標楷體" w:hint="eastAsia"/>
          <w:sz w:val="28"/>
          <w:szCs w:val="28"/>
        </w:rPr>
        <w:t>。</w:t>
      </w:r>
    </w:p>
    <w:p w:rsidR="0093316B" w:rsidRDefault="0093316B" w:rsidP="00615E9D">
      <w:pPr>
        <w:spacing w:line="44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</w:p>
    <w:p w:rsidR="00822353" w:rsidRDefault="00237D9F" w:rsidP="00822353">
      <w:pPr>
        <w:spacing w:line="44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237D9F">
        <w:rPr>
          <w:rFonts w:ascii="標楷體" w:eastAsia="標楷體" w:hAnsi="標楷體" w:hint="eastAsia"/>
          <w:sz w:val="28"/>
          <w:szCs w:val="28"/>
        </w:rPr>
        <w:t>澳門台北經濟文化辦事處主任陳雪懷表示，台灣與澳門兩地</w:t>
      </w:r>
      <w:r w:rsidR="007E4363">
        <w:rPr>
          <w:rFonts w:ascii="標楷體" w:eastAsia="標楷體" w:hAnsi="標楷體" w:hint="eastAsia"/>
          <w:sz w:val="28"/>
          <w:szCs w:val="28"/>
        </w:rPr>
        <w:t>民間</w:t>
      </w:r>
      <w:r w:rsidR="00EF200D">
        <w:rPr>
          <w:rFonts w:ascii="標楷體" w:eastAsia="標楷體" w:hAnsi="標楷體" w:hint="eastAsia"/>
          <w:sz w:val="28"/>
          <w:szCs w:val="28"/>
        </w:rPr>
        <w:t>往來</w:t>
      </w:r>
      <w:r w:rsidRPr="00237D9F">
        <w:rPr>
          <w:rFonts w:ascii="標楷體" w:eastAsia="標楷體" w:hAnsi="標楷體" w:hint="eastAsia"/>
          <w:sz w:val="28"/>
          <w:szCs w:val="28"/>
        </w:rPr>
        <w:t>頻繁，「台灣</w:t>
      </w:r>
      <w:proofErr w:type="gramStart"/>
      <w:r w:rsidRPr="00237D9F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237D9F">
        <w:rPr>
          <w:rFonts w:ascii="標楷體" w:eastAsia="標楷體" w:hAnsi="標楷體" w:hint="eastAsia"/>
          <w:sz w:val="28"/>
          <w:szCs w:val="28"/>
        </w:rPr>
        <w:t>」活動</w:t>
      </w:r>
      <w:r w:rsidR="00124615">
        <w:rPr>
          <w:rFonts w:ascii="標楷體" w:eastAsia="標楷體" w:hAnsi="標楷體" w:hint="eastAsia"/>
          <w:sz w:val="28"/>
          <w:szCs w:val="28"/>
        </w:rPr>
        <w:t>在</w:t>
      </w:r>
      <w:r w:rsidRPr="00237D9F">
        <w:rPr>
          <w:rFonts w:ascii="標楷體" w:eastAsia="標楷體" w:hAnsi="標楷體" w:hint="eastAsia"/>
          <w:sz w:val="28"/>
          <w:szCs w:val="28"/>
        </w:rPr>
        <w:t>台澳</w:t>
      </w:r>
      <w:r w:rsidR="00124615">
        <w:rPr>
          <w:rFonts w:ascii="標楷體" w:eastAsia="標楷體" w:hAnsi="標楷體" w:hint="eastAsia"/>
          <w:sz w:val="28"/>
          <w:szCs w:val="28"/>
        </w:rPr>
        <w:t>文化</w:t>
      </w:r>
      <w:r w:rsidRPr="00237D9F">
        <w:rPr>
          <w:rFonts w:ascii="標楷體" w:eastAsia="標楷體" w:hAnsi="標楷體" w:hint="eastAsia"/>
          <w:sz w:val="28"/>
          <w:szCs w:val="28"/>
        </w:rPr>
        <w:t>交流</w:t>
      </w:r>
      <w:r w:rsidR="00124615">
        <w:rPr>
          <w:rFonts w:ascii="標楷體" w:eastAsia="標楷體" w:hAnsi="標楷體" w:hint="eastAsia"/>
          <w:sz w:val="28"/>
          <w:szCs w:val="28"/>
        </w:rPr>
        <w:t>至關重要</w:t>
      </w:r>
      <w:r w:rsidRPr="00237D9F">
        <w:rPr>
          <w:rFonts w:ascii="標楷體" w:eastAsia="標楷體" w:hAnsi="標楷體" w:hint="eastAsia"/>
          <w:sz w:val="28"/>
          <w:szCs w:val="28"/>
        </w:rPr>
        <w:t>，每年</w:t>
      </w:r>
      <w:r w:rsidR="00E8000B">
        <w:rPr>
          <w:rFonts w:ascii="標楷體" w:eastAsia="標楷體" w:hAnsi="標楷體" w:hint="eastAsia"/>
          <w:sz w:val="28"/>
          <w:szCs w:val="28"/>
        </w:rPr>
        <w:t>都</w:t>
      </w:r>
      <w:r w:rsidRPr="00237D9F">
        <w:rPr>
          <w:rFonts w:ascii="標楷體" w:eastAsia="標楷體" w:hAnsi="標楷體" w:hint="eastAsia"/>
          <w:sz w:val="28"/>
          <w:szCs w:val="28"/>
        </w:rPr>
        <w:t>為澳門朋友</w:t>
      </w:r>
      <w:r w:rsidR="00E8000B">
        <w:rPr>
          <w:rFonts w:ascii="標楷體" w:eastAsia="標楷體" w:hAnsi="標楷體" w:hint="eastAsia"/>
          <w:sz w:val="28"/>
          <w:szCs w:val="28"/>
        </w:rPr>
        <w:t>呈現</w:t>
      </w:r>
      <w:r w:rsidRPr="00237D9F">
        <w:rPr>
          <w:rFonts w:ascii="標楷體" w:eastAsia="標楷體" w:hAnsi="標楷體" w:hint="eastAsia"/>
          <w:sz w:val="28"/>
          <w:szCs w:val="28"/>
        </w:rPr>
        <w:t>台灣獨特的文化魅力</w:t>
      </w:r>
      <w:r w:rsidR="00E8000B">
        <w:rPr>
          <w:rFonts w:ascii="標楷體" w:eastAsia="標楷體" w:hAnsi="標楷體" w:hint="eastAsia"/>
          <w:sz w:val="28"/>
          <w:szCs w:val="28"/>
        </w:rPr>
        <w:t>，激盪</w:t>
      </w:r>
      <w:r w:rsidR="00FE3978">
        <w:rPr>
          <w:rFonts w:ascii="標楷體" w:eastAsia="標楷體" w:hAnsi="標楷體" w:hint="eastAsia"/>
          <w:sz w:val="28"/>
          <w:szCs w:val="28"/>
        </w:rPr>
        <w:t>文化</w:t>
      </w:r>
      <w:r w:rsidR="00E8000B">
        <w:rPr>
          <w:rFonts w:ascii="標楷體" w:eastAsia="標楷體" w:hAnsi="標楷體" w:hint="eastAsia"/>
          <w:sz w:val="28"/>
          <w:szCs w:val="28"/>
        </w:rPr>
        <w:t>對話</w:t>
      </w:r>
      <w:r w:rsidR="00124615">
        <w:rPr>
          <w:rFonts w:ascii="標楷體" w:eastAsia="標楷體" w:hAnsi="標楷體" w:hint="eastAsia"/>
          <w:sz w:val="28"/>
          <w:szCs w:val="28"/>
        </w:rPr>
        <w:t>，</w:t>
      </w:r>
      <w:r w:rsidR="00FE3978">
        <w:rPr>
          <w:rFonts w:ascii="標楷體" w:eastAsia="標楷體" w:hAnsi="標楷體" w:hint="eastAsia"/>
          <w:sz w:val="28"/>
          <w:szCs w:val="28"/>
        </w:rPr>
        <w:t>讓</w:t>
      </w:r>
      <w:r w:rsidR="00124615">
        <w:rPr>
          <w:rFonts w:ascii="標楷體" w:eastAsia="標楷體" w:hAnsi="標楷體" w:hint="eastAsia"/>
          <w:sz w:val="28"/>
          <w:szCs w:val="28"/>
        </w:rPr>
        <w:t>兩地</w:t>
      </w:r>
      <w:r w:rsidR="001B5579">
        <w:rPr>
          <w:rFonts w:ascii="標楷體" w:eastAsia="標楷體" w:hAnsi="標楷體" w:hint="eastAsia"/>
          <w:sz w:val="28"/>
          <w:szCs w:val="28"/>
        </w:rPr>
        <w:t>緊密</w:t>
      </w:r>
      <w:r w:rsidR="00FE3978">
        <w:rPr>
          <w:rFonts w:ascii="標楷體" w:eastAsia="標楷體" w:hAnsi="標楷體" w:hint="eastAsia"/>
          <w:sz w:val="28"/>
          <w:szCs w:val="28"/>
        </w:rPr>
        <w:t>友誼更為深化</w:t>
      </w:r>
      <w:r w:rsidRPr="00237D9F">
        <w:rPr>
          <w:rFonts w:ascii="標楷體" w:eastAsia="標楷體" w:hAnsi="標楷體" w:hint="eastAsia"/>
          <w:sz w:val="28"/>
          <w:szCs w:val="28"/>
        </w:rPr>
        <w:t>。</w:t>
      </w:r>
      <w:r w:rsidR="00FE3978">
        <w:rPr>
          <w:rFonts w:ascii="標楷體" w:eastAsia="標楷體" w:hAnsi="標楷體" w:hint="eastAsia"/>
          <w:sz w:val="28"/>
          <w:szCs w:val="28"/>
        </w:rPr>
        <w:t>他感謝光華新聞文化中心努力</w:t>
      </w:r>
      <w:r w:rsidR="00FD4B16">
        <w:rPr>
          <w:rFonts w:ascii="標楷體" w:eastAsia="標楷體" w:hAnsi="標楷體" w:hint="eastAsia"/>
          <w:sz w:val="28"/>
          <w:szCs w:val="28"/>
        </w:rPr>
        <w:t>策劃，</w:t>
      </w:r>
      <w:r w:rsidR="0092501C">
        <w:rPr>
          <w:rFonts w:ascii="標楷體" w:eastAsia="標楷體" w:hAnsi="標楷體" w:hint="eastAsia"/>
          <w:sz w:val="28"/>
          <w:szCs w:val="28"/>
        </w:rPr>
        <w:t>很難得能邀請到重量級金曲歌手</w:t>
      </w:r>
      <w:r w:rsidR="00FD4B16">
        <w:rPr>
          <w:rFonts w:ascii="標楷體" w:eastAsia="標楷體" w:hAnsi="標楷體" w:hint="eastAsia"/>
          <w:sz w:val="28"/>
          <w:szCs w:val="28"/>
        </w:rPr>
        <w:t>以及台港澳</w:t>
      </w:r>
      <w:r w:rsidRPr="00237D9F">
        <w:rPr>
          <w:rFonts w:ascii="標楷體" w:eastAsia="標楷體" w:hAnsi="標楷體" w:hint="eastAsia"/>
          <w:sz w:val="28"/>
          <w:szCs w:val="28"/>
        </w:rPr>
        <w:t>眾多單位</w:t>
      </w:r>
      <w:r w:rsidR="00FE3978">
        <w:rPr>
          <w:rFonts w:ascii="標楷體" w:eastAsia="標楷體" w:hAnsi="標楷體" w:hint="eastAsia"/>
          <w:sz w:val="28"/>
          <w:szCs w:val="28"/>
        </w:rPr>
        <w:t>及藝術家</w:t>
      </w:r>
      <w:r w:rsidR="003D0FEE">
        <w:rPr>
          <w:rFonts w:ascii="標楷體" w:eastAsia="標楷體" w:hAnsi="標楷體" w:hint="eastAsia"/>
          <w:sz w:val="28"/>
          <w:szCs w:val="28"/>
        </w:rPr>
        <w:t>熱情</w:t>
      </w:r>
      <w:r w:rsidRPr="00237D9F">
        <w:rPr>
          <w:rFonts w:ascii="標楷體" w:eastAsia="標楷體" w:hAnsi="標楷體" w:hint="eastAsia"/>
          <w:sz w:val="28"/>
          <w:szCs w:val="28"/>
        </w:rPr>
        <w:t>參與促成</w:t>
      </w:r>
      <w:r w:rsidR="001C2BF7">
        <w:rPr>
          <w:rFonts w:ascii="標楷體" w:eastAsia="標楷體" w:hAnsi="標楷體" w:hint="eastAsia"/>
          <w:sz w:val="28"/>
          <w:szCs w:val="28"/>
        </w:rPr>
        <w:t>此次精彩活動</w:t>
      </w:r>
      <w:r w:rsidRPr="00237D9F">
        <w:rPr>
          <w:rFonts w:ascii="標楷體" w:eastAsia="標楷體" w:hAnsi="標楷體" w:hint="eastAsia"/>
          <w:sz w:val="28"/>
          <w:szCs w:val="28"/>
        </w:rPr>
        <w:t>。</w:t>
      </w:r>
    </w:p>
    <w:p w:rsidR="0093316B" w:rsidRPr="00237D9F" w:rsidRDefault="0093316B" w:rsidP="00822353">
      <w:pPr>
        <w:spacing w:line="44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</w:p>
    <w:p w:rsidR="00A94E64" w:rsidRDefault="00237D9F" w:rsidP="00A94E64">
      <w:pPr>
        <w:spacing w:line="44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237D9F">
        <w:rPr>
          <w:rFonts w:ascii="標楷體" w:eastAsia="標楷體" w:hAnsi="標楷體" w:hint="eastAsia"/>
          <w:sz w:val="28"/>
          <w:szCs w:val="28"/>
        </w:rPr>
        <w:t>光華新聞文化中心</w:t>
      </w:r>
      <w:r w:rsidR="003F79BE">
        <w:rPr>
          <w:rFonts w:ascii="標楷體" w:eastAsia="標楷體" w:hAnsi="標楷體" w:hint="eastAsia"/>
          <w:sz w:val="28"/>
          <w:szCs w:val="28"/>
        </w:rPr>
        <w:t>代理主任</w:t>
      </w:r>
      <w:r w:rsidR="00A3365D">
        <w:rPr>
          <w:rFonts w:ascii="標楷體" w:eastAsia="標楷體" w:hAnsi="標楷體" w:hint="eastAsia"/>
          <w:sz w:val="28"/>
          <w:szCs w:val="28"/>
        </w:rPr>
        <w:t>盧筱萱</w:t>
      </w:r>
      <w:r w:rsidRPr="00237D9F">
        <w:rPr>
          <w:rFonts w:ascii="標楷體" w:eastAsia="標楷體" w:hAnsi="標楷體" w:hint="eastAsia"/>
          <w:sz w:val="28"/>
          <w:szCs w:val="28"/>
        </w:rPr>
        <w:t>表示，</w:t>
      </w:r>
      <w:r w:rsidR="006A01A8" w:rsidRPr="00EC320F">
        <w:rPr>
          <w:rFonts w:ascii="標楷體" w:eastAsia="標楷體" w:hAnsi="標楷體" w:hint="eastAsia"/>
          <w:sz w:val="28"/>
          <w:szCs w:val="28"/>
        </w:rPr>
        <w:t>本屆「台灣</w:t>
      </w:r>
      <w:proofErr w:type="gramStart"/>
      <w:r w:rsidR="006A01A8" w:rsidRPr="00EC320F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6A01A8" w:rsidRPr="00EC320F">
        <w:rPr>
          <w:rFonts w:ascii="標楷體" w:eastAsia="標楷體" w:hAnsi="標楷體" w:hint="eastAsia"/>
          <w:sz w:val="28"/>
          <w:szCs w:val="28"/>
        </w:rPr>
        <w:t>」</w:t>
      </w:r>
      <w:r w:rsidR="00EC320F" w:rsidRPr="00EC320F">
        <w:rPr>
          <w:rFonts w:ascii="標楷體" w:eastAsia="標楷體" w:hAnsi="標楷體" w:hint="eastAsia"/>
          <w:sz w:val="28"/>
          <w:szCs w:val="28"/>
        </w:rPr>
        <w:t>聚焦呈現台灣多元的語言文化和豐富的音樂風貌，以活潑</w:t>
      </w:r>
      <w:r w:rsidR="00A70DF0">
        <w:rPr>
          <w:rFonts w:ascii="標楷體" w:eastAsia="標楷體" w:hAnsi="標楷體" w:hint="eastAsia"/>
          <w:sz w:val="28"/>
          <w:szCs w:val="28"/>
        </w:rPr>
        <w:t>生動</w:t>
      </w:r>
      <w:r w:rsidR="00EC320F" w:rsidRPr="00EC320F">
        <w:rPr>
          <w:rFonts w:ascii="標楷體" w:eastAsia="標楷體" w:hAnsi="標楷體" w:hint="eastAsia"/>
          <w:sz w:val="28"/>
          <w:szCs w:val="28"/>
        </w:rPr>
        <w:t>的方式，</w:t>
      </w:r>
      <w:r w:rsidR="00A94E64">
        <w:rPr>
          <w:rFonts w:ascii="標楷體" w:eastAsia="標楷體" w:hAnsi="標楷體" w:hint="eastAsia"/>
          <w:sz w:val="28"/>
          <w:szCs w:val="28"/>
        </w:rPr>
        <w:t>透過</w:t>
      </w:r>
      <w:r w:rsidR="00A94E64" w:rsidRPr="005407A4">
        <w:rPr>
          <w:rFonts w:ascii="標楷體" w:eastAsia="標楷體" w:hAnsi="標楷體" w:hint="eastAsia"/>
          <w:sz w:val="28"/>
          <w:szCs w:val="28"/>
        </w:rPr>
        <w:t>「唱。遊台灣」音樂會、</w:t>
      </w:r>
      <w:r w:rsidR="00A94E64" w:rsidRPr="00CB298E">
        <w:rPr>
          <w:rFonts w:ascii="標楷體" w:eastAsia="標楷體" w:hAnsi="標楷體" w:hint="eastAsia"/>
          <w:sz w:val="28"/>
          <w:szCs w:val="28"/>
        </w:rPr>
        <w:t>「來自</w:t>
      </w:r>
      <w:r w:rsidR="00A94E64">
        <w:rPr>
          <w:rFonts w:ascii="標楷體" w:eastAsia="標楷體" w:hAnsi="標楷體" w:hint="eastAsia"/>
          <w:sz w:val="28"/>
          <w:szCs w:val="28"/>
        </w:rPr>
        <w:t>台</w:t>
      </w:r>
      <w:r w:rsidR="00A94E64" w:rsidRPr="00CB298E">
        <w:rPr>
          <w:rFonts w:ascii="標楷體" w:eastAsia="標楷體" w:hAnsi="標楷體" w:hint="eastAsia"/>
          <w:sz w:val="28"/>
          <w:szCs w:val="28"/>
        </w:rPr>
        <w:t>灣的音樂語言」</w:t>
      </w:r>
      <w:r w:rsidR="00A94E64" w:rsidRPr="001E000E">
        <w:rPr>
          <w:rFonts w:ascii="標楷體" w:eastAsia="標楷體" w:hAnsi="標楷體" w:hint="eastAsia"/>
          <w:sz w:val="28"/>
          <w:szCs w:val="28"/>
        </w:rPr>
        <w:t>台灣多語種音樂唱片展</w:t>
      </w:r>
      <w:r w:rsidR="00A94E64">
        <w:rPr>
          <w:rFonts w:ascii="標楷體" w:eastAsia="標楷體" w:hAnsi="標楷體" w:hint="eastAsia"/>
          <w:sz w:val="28"/>
          <w:szCs w:val="28"/>
        </w:rPr>
        <w:t>及</w:t>
      </w:r>
      <w:r w:rsidR="00A94E64" w:rsidRPr="00B77FC8"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 w:rsidR="00A94E64" w:rsidRPr="00B77FC8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A94E64" w:rsidRPr="00B77FC8">
        <w:rPr>
          <w:rFonts w:ascii="標楷體" w:eastAsia="標楷體" w:hAnsi="標楷體" w:hint="eastAsia"/>
          <w:sz w:val="28"/>
          <w:szCs w:val="28"/>
        </w:rPr>
        <w:t>活動</w:t>
      </w:r>
      <w:r w:rsidR="00A94E64" w:rsidRPr="005407A4">
        <w:rPr>
          <w:rFonts w:ascii="標楷體" w:eastAsia="標楷體" w:hAnsi="標楷體" w:hint="eastAsia"/>
          <w:sz w:val="28"/>
          <w:szCs w:val="28"/>
        </w:rPr>
        <w:t>、「我講我的歌」音樂語言文化講座、《阿嬤的夢中情人》電影放映會及建築歷史導</w:t>
      </w:r>
      <w:proofErr w:type="gramStart"/>
      <w:r w:rsidR="00A94E64" w:rsidRPr="005407A4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A94E64">
        <w:rPr>
          <w:rFonts w:ascii="標楷體" w:eastAsia="標楷體" w:hAnsi="標楷體" w:hint="eastAsia"/>
          <w:sz w:val="28"/>
          <w:szCs w:val="28"/>
        </w:rPr>
        <w:t>等文化活動，</w:t>
      </w:r>
      <w:r w:rsidR="00A94E64" w:rsidRPr="004F695C">
        <w:rPr>
          <w:rFonts w:ascii="標楷體" w:eastAsia="標楷體" w:hAnsi="標楷體" w:hint="eastAsia"/>
          <w:sz w:val="28"/>
          <w:szCs w:val="28"/>
        </w:rPr>
        <w:t>邀請澳門朋友</w:t>
      </w:r>
      <w:r w:rsidR="00A94E64">
        <w:rPr>
          <w:rFonts w:ascii="標楷體" w:eastAsia="標楷體" w:hAnsi="標楷體" w:hint="eastAsia"/>
          <w:sz w:val="28"/>
          <w:szCs w:val="28"/>
        </w:rPr>
        <w:t>體驗台灣文化的豐饒</w:t>
      </w:r>
      <w:r w:rsidR="00A94E64" w:rsidRPr="004F695C">
        <w:rPr>
          <w:rFonts w:ascii="標楷體" w:eastAsia="標楷體" w:hAnsi="標楷體" w:hint="eastAsia"/>
          <w:sz w:val="28"/>
          <w:szCs w:val="28"/>
        </w:rPr>
        <w:t>趣味</w:t>
      </w:r>
      <w:r w:rsidR="000F1F65">
        <w:rPr>
          <w:rFonts w:ascii="標楷體" w:eastAsia="標楷體" w:hAnsi="標楷體" w:hint="eastAsia"/>
          <w:sz w:val="28"/>
          <w:szCs w:val="28"/>
        </w:rPr>
        <w:t>。</w:t>
      </w:r>
      <w:r w:rsidR="000347B3" w:rsidRPr="0001695F">
        <w:rPr>
          <w:rFonts w:ascii="標楷體" w:eastAsia="標楷體" w:hAnsi="標楷體" w:hint="eastAsia"/>
          <w:sz w:val="28"/>
          <w:szCs w:val="28"/>
        </w:rPr>
        <w:t>且今次更特別</w:t>
      </w:r>
      <w:r w:rsidR="000F1F65" w:rsidRPr="0001695F">
        <w:rPr>
          <w:rFonts w:ascii="標楷體" w:eastAsia="標楷體" w:hAnsi="標楷體" w:hint="eastAsia"/>
          <w:sz w:val="28"/>
          <w:szCs w:val="28"/>
        </w:rPr>
        <w:t>在井</w:t>
      </w:r>
      <w:proofErr w:type="gramStart"/>
      <w:r w:rsidR="000F1F65" w:rsidRPr="0001695F">
        <w:rPr>
          <w:rFonts w:ascii="標楷體" w:eastAsia="標楷體" w:hAnsi="標楷體" w:hint="eastAsia"/>
          <w:sz w:val="28"/>
          <w:szCs w:val="28"/>
        </w:rPr>
        <w:t>井</w:t>
      </w:r>
      <w:proofErr w:type="gramEnd"/>
      <w:r w:rsidR="000F1F65" w:rsidRPr="0001695F">
        <w:rPr>
          <w:rFonts w:ascii="標楷體" w:eastAsia="標楷體" w:hAnsi="標楷體" w:hint="eastAsia"/>
          <w:sz w:val="28"/>
          <w:szCs w:val="28"/>
        </w:rPr>
        <w:t>三一繪本書屋辦理</w:t>
      </w:r>
      <w:r w:rsidR="000347B3" w:rsidRPr="00542782">
        <w:rPr>
          <w:rFonts w:ascii="標楷體" w:eastAsia="標楷體" w:hAnsi="標楷體" w:hint="eastAsia"/>
          <w:sz w:val="28"/>
          <w:szCs w:val="28"/>
        </w:rPr>
        <w:t>「海的聲音，山的聲音，城市的聲音：多語言朗讀在澳門」</w:t>
      </w:r>
      <w:r w:rsidR="000347B3">
        <w:rPr>
          <w:rFonts w:ascii="標楷體" w:eastAsia="標楷體" w:hAnsi="標楷體" w:hint="eastAsia"/>
          <w:sz w:val="28"/>
          <w:szCs w:val="28"/>
        </w:rPr>
        <w:t>活動，</w:t>
      </w:r>
      <w:r w:rsidR="000F1F65" w:rsidRPr="0001695F">
        <w:rPr>
          <w:rFonts w:ascii="標楷體" w:eastAsia="標楷體" w:hAnsi="標楷體" w:hint="eastAsia"/>
          <w:sz w:val="28"/>
          <w:szCs w:val="28"/>
        </w:rPr>
        <w:t>邀請</w:t>
      </w:r>
      <w:r w:rsidR="000347B3" w:rsidRPr="0001695F">
        <w:rPr>
          <w:rFonts w:ascii="標楷體" w:eastAsia="標楷體" w:hAnsi="標楷體" w:hint="eastAsia"/>
          <w:sz w:val="28"/>
          <w:szCs w:val="28"/>
        </w:rPr>
        <w:t>澳門的</w:t>
      </w:r>
      <w:r w:rsidR="00FE5BC9" w:rsidRPr="0001695F">
        <w:rPr>
          <w:rFonts w:ascii="標楷體" w:eastAsia="標楷體" w:hAnsi="標楷體" w:hint="eastAsia"/>
          <w:sz w:val="28"/>
          <w:szCs w:val="28"/>
        </w:rPr>
        <w:t>粵語、</w:t>
      </w:r>
      <w:proofErr w:type="gramStart"/>
      <w:r w:rsidR="00FE5BC9" w:rsidRPr="0001695F">
        <w:rPr>
          <w:rFonts w:ascii="標楷體" w:eastAsia="標楷體" w:hAnsi="標楷體" w:hint="eastAsia"/>
          <w:sz w:val="28"/>
          <w:szCs w:val="28"/>
        </w:rPr>
        <w:t>葡語、土生</w:t>
      </w:r>
      <w:proofErr w:type="gramEnd"/>
      <w:r w:rsidR="00FE5BC9" w:rsidRPr="0001695F">
        <w:rPr>
          <w:rFonts w:ascii="標楷體" w:eastAsia="標楷體" w:hAnsi="標楷體" w:hint="eastAsia"/>
          <w:sz w:val="28"/>
          <w:szCs w:val="28"/>
        </w:rPr>
        <w:t>土語、日語、</w:t>
      </w:r>
      <w:proofErr w:type="gramStart"/>
      <w:r w:rsidR="00FE5BC9" w:rsidRPr="0001695F">
        <w:rPr>
          <w:rFonts w:ascii="標楷體" w:eastAsia="標楷體" w:hAnsi="標楷體" w:hint="eastAsia"/>
          <w:sz w:val="28"/>
          <w:szCs w:val="28"/>
        </w:rPr>
        <w:t>達悟語</w:t>
      </w:r>
      <w:proofErr w:type="gramEnd"/>
      <w:r w:rsidR="00FE5BC9" w:rsidRPr="0001695F">
        <w:rPr>
          <w:rFonts w:ascii="標楷體" w:eastAsia="標楷體" w:hAnsi="標楷體" w:hint="eastAsia"/>
          <w:sz w:val="28"/>
          <w:szCs w:val="28"/>
        </w:rPr>
        <w:t>、福</w:t>
      </w:r>
      <w:proofErr w:type="gramStart"/>
      <w:r w:rsidR="00FE5BC9" w:rsidRPr="0001695F">
        <w:rPr>
          <w:rFonts w:ascii="標楷體" w:eastAsia="標楷體" w:hAnsi="標楷體" w:hint="eastAsia"/>
          <w:sz w:val="28"/>
          <w:szCs w:val="28"/>
        </w:rPr>
        <w:t>佬</w:t>
      </w:r>
      <w:proofErr w:type="gramEnd"/>
      <w:r w:rsidR="00FE5BC9" w:rsidRPr="0001695F">
        <w:rPr>
          <w:rFonts w:ascii="標楷體" w:eastAsia="標楷體" w:hAnsi="標楷體" w:hint="eastAsia"/>
          <w:sz w:val="28"/>
          <w:szCs w:val="28"/>
        </w:rPr>
        <w:t>話、</w:t>
      </w:r>
      <w:proofErr w:type="gramStart"/>
      <w:r w:rsidR="00FE5BC9" w:rsidRPr="0001695F">
        <w:rPr>
          <w:rFonts w:ascii="標楷體" w:eastAsia="標楷體" w:hAnsi="標楷體" w:hint="eastAsia"/>
          <w:sz w:val="28"/>
          <w:szCs w:val="28"/>
        </w:rPr>
        <w:t>縉雲語</w:t>
      </w:r>
      <w:proofErr w:type="gramEnd"/>
      <w:r w:rsidR="00FE5BC9" w:rsidRPr="0001695F">
        <w:rPr>
          <w:rFonts w:ascii="標楷體" w:eastAsia="標楷體" w:hAnsi="標楷體" w:hint="eastAsia"/>
          <w:sz w:val="28"/>
          <w:szCs w:val="28"/>
        </w:rPr>
        <w:t>等不同母語</w:t>
      </w:r>
      <w:r w:rsidR="000347B3" w:rsidRPr="0001695F">
        <w:rPr>
          <w:rFonts w:ascii="標楷體" w:eastAsia="標楷體" w:hAnsi="標楷體" w:hint="eastAsia"/>
          <w:sz w:val="28"/>
          <w:szCs w:val="28"/>
        </w:rPr>
        <w:t>人士</w:t>
      </w:r>
      <w:r w:rsidR="009F4688" w:rsidRPr="0001695F">
        <w:rPr>
          <w:rFonts w:ascii="標楷體" w:eastAsia="標楷體" w:hAnsi="標楷體" w:hint="eastAsia"/>
          <w:sz w:val="28"/>
          <w:szCs w:val="28"/>
        </w:rPr>
        <w:t>朗讀</w:t>
      </w:r>
      <w:r w:rsidR="000347B3" w:rsidRPr="0001695F">
        <w:rPr>
          <w:rFonts w:ascii="標楷體" w:eastAsia="標楷體" w:hAnsi="標楷體" w:hint="eastAsia"/>
          <w:sz w:val="28"/>
          <w:szCs w:val="28"/>
        </w:rPr>
        <w:t>其人生經驗與</w:t>
      </w:r>
      <w:r w:rsidR="009F4688" w:rsidRPr="0001695F">
        <w:rPr>
          <w:rFonts w:ascii="標楷體" w:eastAsia="標楷體" w:hAnsi="標楷體" w:hint="eastAsia"/>
          <w:sz w:val="28"/>
          <w:szCs w:val="28"/>
        </w:rPr>
        <w:lastRenderedPageBreak/>
        <w:t>故事</w:t>
      </w:r>
      <w:r w:rsidR="009F4688">
        <w:rPr>
          <w:rFonts w:ascii="標楷體" w:eastAsia="標楷體" w:hAnsi="標楷體" w:hint="eastAsia"/>
          <w:sz w:val="28"/>
          <w:szCs w:val="28"/>
        </w:rPr>
        <w:t>，</w:t>
      </w:r>
      <w:r w:rsidR="000347B3">
        <w:rPr>
          <w:rFonts w:ascii="標楷體" w:eastAsia="標楷體" w:hAnsi="標楷體" w:hint="eastAsia"/>
          <w:sz w:val="28"/>
          <w:szCs w:val="28"/>
        </w:rPr>
        <w:t>深入</w:t>
      </w:r>
      <w:r w:rsidR="000347B3" w:rsidRPr="004F695C">
        <w:rPr>
          <w:rFonts w:ascii="標楷體" w:eastAsia="標楷體" w:hAnsi="標楷體" w:hint="eastAsia"/>
          <w:sz w:val="28"/>
          <w:szCs w:val="28"/>
        </w:rPr>
        <w:t>澳門街區</w:t>
      </w:r>
      <w:r w:rsidR="000347B3">
        <w:rPr>
          <w:rFonts w:ascii="標楷體" w:eastAsia="標楷體" w:hAnsi="標楷體" w:hint="eastAsia"/>
          <w:sz w:val="28"/>
          <w:szCs w:val="28"/>
        </w:rPr>
        <w:t>，</w:t>
      </w:r>
      <w:r w:rsidR="0092501C">
        <w:rPr>
          <w:rFonts w:ascii="標楷體" w:eastAsia="標楷體" w:hAnsi="標楷體" w:hint="eastAsia"/>
          <w:sz w:val="28"/>
          <w:szCs w:val="28"/>
        </w:rPr>
        <w:t>與澳門的多元語言文化交流</w:t>
      </w:r>
      <w:r w:rsidR="00A94E64" w:rsidRPr="004F695C">
        <w:rPr>
          <w:rFonts w:ascii="標楷體" w:eastAsia="標楷體" w:hAnsi="標楷體" w:hint="eastAsia"/>
          <w:sz w:val="28"/>
          <w:szCs w:val="28"/>
        </w:rPr>
        <w:t>，</w:t>
      </w:r>
      <w:r w:rsidR="003E15DD">
        <w:rPr>
          <w:rFonts w:ascii="標楷體" w:eastAsia="標楷體" w:hAnsi="標楷體" w:hint="eastAsia"/>
          <w:sz w:val="28"/>
          <w:szCs w:val="28"/>
        </w:rPr>
        <w:t>盼能</w:t>
      </w:r>
      <w:r w:rsidR="0092501C">
        <w:rPr>
          <w:rFonts w:ascii="標楷體" w:eastAsia="標楷體" w:hAnsi="標楷體" w:hint="eastAsia"/>
          <w:sz w:val="28"/>
          <w:szCs w:val="28"/>
        </w:rPr>
        <w:t>更加</w:t>
      </w:r>
      <w:r w:rsidR="00FF4D50">
        <w:rPr>
          <w:rFonts w:ascii="標楷體" w:eastAsia="標楷體" w:hAnsi="標楷體" w:hint="eastAsia"/>
          <w:sz w:val="28"/>
          <w:szCs w:val="28"/>
        </w:rPr>
        <w:t>深化兩地文化情誼</w:t>
      </w:r>
      <w:r w:rsidR="00A94E64">
        <w:rPr>
          <w:rFonts w:ascii="標楷體" w:eastAsia="標楷體" w:hAnsi="標楷體" w:hint="eastAsia"/>
          <w:sz w:val="28"/>
          <w:szCs w:val="28"/>
        </w:rPr>
        <w:t>。</w:t>
      </w:r>
    </w:p>
    <w:p w:rsidR="00716844" w:rsidRPr="004F695C" w:rsidRDefault="00716844" w:rsidP="00A94E64">
      <w:pPr>
        <w:spacing w:line="44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</w:p>
    <w:p w:rsidR="00260C13" w:rsidRDefault="00026241" w:rsidP="00DC2037">
      <w:pPr>
        <w:spacing w:line="440" w:lineRule="exact"/>
        <w:ind w:firstLine="480"/>
        <w:jc w:val="both"/>
        <w:rPr>
          <w:rFonts w:ascii="標楷體" w:eastAsia="標楷體" w:hAnsi="標楷體" w:hint="eastAsia"/>
          <w:sz w:val="28"/>
          <w:szCs w:val="28"/>
        </w:rPr>
      </w:pPr>
      <w:r w:rsidRPr="00875005">
        <w:rPr>
          <w:rFonts w:ascii="標楷體" w:eastAsia="標楷體" w:hAnsi="標楷體" w:hint="eastAsia"/>
          <w:sz w:val="28"/>
          <w:szCs w:val="28"/>
        </w:rPr>
        <w:t>深情台語歌王荒山亮、客家音樂詩人羅思容、排</w:t>
      </w:r>
      <w:proofErr w:type="gramStart"/>
      <w:r w:rsidRPr="00875005">
        <w:rPr>
          <w:rFonts w:ascii="標楷體" w:eastAsia="標楷體" w:hAnsi="標楷體" w:hint="eastAsia"/>
          <w:sz w:val="28"/>
          <w:szCs w:val="28"/>
        </w:rPr>
        <w:t>灣族古謠傳</w:t>
      </w:r>
      <w:proofErr w:type="gramEnd"/>
      <w:r w:rsidRPr="00875005">
        <w:rPr>
          <w:rFonts w:ascii="標楷體" w:eastAsia="標楷體" w:hAnsi="標楷體" w:hint="eastAsia"/>
          <w:sz w:val="28"/>
          <w:szCs w:val="28"/>
        </w:rPr>
        <w:t>唱者桑梅絹</w:t>
      </w:r>
      <w:r w:rsidR="0032498A">
        <w:rPr>
          <w:rFonts w:ascii="標楷體" w:eastAsia="標楷體" w:hAnsi="標楷體" w:hint="eastAsia"/>
          <w:sz w:val="28"/>
          <w:szCs w:val="28"/>
        </w:rPr>
        <w:t>三位</w:t>
      </w:r>
      <w:r>
        <w:rPr>
          <w:rFonts w:ascii="標楷體" w:eastAsia="標楷體" w:hAnsi="標楷體" w:hint="eastAsia"/>
          <w:sz w:val="28"/>
          <w:szCs w:val="28"/>
        </w:rPr>
        <w:t>金曲歌手</w:t>
      </w:r>
      <w:r w:rsidR="00A01F08">
        <w:rPr>
          <w:rFonts w:ascii="標楷體" w:eastAsia="標楷體" w:hAnsi="標楷體" w:hint="eastAsia"/>
          <w:sz w:val="28"/>
          <w:szCs w:val="28"/>
        </w:rPr>
        <w:t>在</w:t>
      </w:r>
      <w:r w:rsidR="00E65176" w:rsidRPr="00E65176">
        <w:rPr>
          <w:rFonts w:ascii="標楷體" w:eastAsia="標楷體" w:hAnsi="標楷體" w:hint="eastAsia"/>
          <w:sz w:val="28"/>
          <w:szCs w:val="28"/>
        </w:rPr>
        <w:t>「唱。遊台灣」音樂會</w:t>
      </w:r>
      <w:r w:rsidR="00A01F08">
        <w:rPr>
          <w:rFonts w:ascii="標楷體" w:eastAsia="標楷體" w:hAnsi="標楷體" w:hint="eastAsia"/>
          <w:sz w:val="28"/>
          <w:szCs w:val="28"/>
        </w:rPr>
        <w:t>上</w:t>
      </w:r>
      <w:r w:rsidR="0000349A">
        <w:rPr>
          <w:rFonts w:ascii="標楷體" w:eastAsia="標楷體" w:hAnsi="標楷體" w:hint="eastAsia"/>
          <w:sz w:val="28"/>
          <w:szCs w:val="28"/>
        </w:rPr>
        <w:t>，</w:t>
      </w:r>
      <w:r w:rsidR="00F215E6">
        <w:rPr>
          <w:rFonts w:ascii="標楷體" w:eastAsia="標楷體" w:hAnsi="標楷體" w:hint="eastAsia"/>
          <w:sz w:val="28"/>
          <w:szCs w:val="28"/>
        </w:rPr>
        <w:t>以</w:t>
      </w:r>
      <w:r w:rsidR="00A01F08">
        <w:rPr>
          <w:rFonts w:ascii="標楷體" w:eastAsia="標楷體" w:hAnsi="標楷體" w:hint="eastAsia"/>
          <w:sz w:val="28"/>
          <w:szCs w:val="28"/>
        </w:rPr>
        <w:t>精</w:t>
      </w:r>
      <w:r w:rsidR="002B42E6">
        <w:rPr>
          <w:rFonts w:ascii="標楷體" w:eastAsia="標楷體" w:hAnsi="標楷體" w:hint="eastAsia"/>
          <w:sz w:val="28"/>
          <w:szCs w:val="28"/>
        </w:rPr>
        <w:t>妙</w:t>
      </w:r>
      <w:r w:rsidR="000B39C1">
        <w:rPr>
          <w:rFonts w:ascii="標楷體" w:eastAsia="標楷體" w:hAnsi="標楷體" w:hint="eastAsia"/>
          <w:sz w:val="28"/>
          <w:szCs w:val="28"/>
        </w:rPr>
        <w:t>絕倫的</w:t>
      </w:r>
      <w:r w:rsidR="00A01F08">
        <w:rPr>
          <w:rFonts w:ascii="標楷體" w:eastAsia="標楷體" w:hAnsi="標楷體" w:hint="eastAsia"/>
          <w:sz w:val="28"/>
          <w:szCs w:val="28"/>
        </w:rPr>
        <w:t>演出</w:t>
      </w:r>
      <w:r w:rsidR="0000349A" w:rsidRPr="0000349A">
        <w:rPr>
          <w:rFonts w:ascii="標楷體" w:eastAsia="標楷體" w:hAnsi="標楷體" w:hint="eastAsia"/>
          <w:sz w:val="28"/>
          <w:szCs w:val="28"/>
        </w:rPr>
        <w:t>為今年「台灣</w:t>
      </w:r>
      <w:proofErr w:type="gramStart"/>
      <w:r w:rsidR="0000349A" w:rsidRPr="0000349A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00349A" w:rsidRPr="0000349A">
        <w:rPr>
          <w:rFonts w:ascii="標楷體" w:eastAsia="標楷體" w:hAnsi="標楷體" w:hint="eastAsia"/>
          <w:sz w:val="28"/>
          <w:szCs w:val="28"/>
        </w:rPr>
        <w:t>」揭開</w:t>
      </w:r>
      <w:r w:rsidR="000B39C1">
        <w:rPr>
          <w:rFonts w:ascii="標楷體" w:eastAsia="標楷體" w:hAnsi="標楷體" w:hint="eastAsia"/>
          <w:sz w:val="28"/>
          <w:szCs w:val="28"/>
        </w:rPr>
        <w:t>華麗</w:t>
      </w:r>
      <w:r w:rsidR="0000349A" w:rsidRPr="0000349A">
        <w:rPr>
          <w:rFonts w:ascii="標楷體" w:eastAsia="標楷體" w:hAnsi="標楷體" w:hint="eastAsia"/>
          <w:sz w:val="28"/>
          <w:szCs w:val="28"/>
        </w:rPr>
        <w:t>序幕</w:t>
      </w:r>
      <w:r w:rsidR="00B50416">
        <w:rPr>
          <w:rFonts w:ascii="標楷體" w:eastAsia="標楷體" w:hAnsi="標楷體" w:hint="eastAsia"/>
          <w:sz w:val="28"/>
          <w:szCs w:val="28"/>
        </w:rPr>
        <w:t>，</w:t>
      </w:r>
      <w:r w:rsidR="0032498A">
        <w:rPr>
          <w:rFonts w:ascii="標楷體" w:eastAsia="標楷體" w:hAnsi="標楷體" w:hint="eastAsia"/>
          <w:sz w:val="28"/>
          <w:szCs w:val="28"/>
        </w:rPr>
        <w:t>三位</w:t>
      </w:r>
      <w:r w:rsidR="000C5FA4">
        <w:rPr>
          <w:rFonts w:ascii="標楷體" w:eastAsia="標楷體" w:hAnsi="標楷體" w:hint="eastAsia"/>
          <w:sz w:val="28"/>
          <w:szCs w:val="28"/>
        </w:rPr>
        <w:t>歌手</w:t>
      </w:r>
      <w:r w:rsidR="00F74EA5">
        <w:rPr>
          <w:rFonts w:ascii="標楷體" w:eastAsia="標楷體" w:hAnsi="標楷體" w:hint="eastAsia"/>
          <w:sz w:val="28"/>
          <w:szCs w:val="28"/>
        </w:rPr>
        <w:t>現場</w:t>
      </w:r>
      <w:r w:rsidR="00410CDA">
        <w:rPr>
          <w:rFonts w:ascii="標楷體" w:eastAsia="標楷體" w:hAnsi="標楷體" w:hint="eastAsia"/>
          <w:sz w:val="28"/>
          <w:szCs w:val="28"/>
        </w:rPr>
        <w:t>深情</w:t>
      </w:r>
      <w:r w:rsidR="000C5FA4">
        <w:rPr>
          <w:rFonts w:ascii="標楷體" w:eastAsia="標楷體" w:hAnsi="標楷體" w:hint="eastAsia"/>
          <w:sz w:val="28"/>
          <w:szCs w:val="28"/>
        </w:rPr>
        <w:t>演唱</w:t>
      </w:r>
      <w:r w:rsidR="00F74EA5">
        <w:rPr>
          <w:rFonts w:ascii="標楷體" w:eastAsia="標楷體" w:hAnsi="標楷體" w:hint="eastAsia"/>
          <w:sz w:val="28"/>
          <w:szCs w:val="28"/>
        </w:rPr>
        <w:t>金曲獎經典曲目</w:t>
      </w:r>
      <w:r w:rsidR="00410CD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260C13">
        <w:rPr>
          <w:rFonts w:ascii="標楷體" w:eastAsia="標楷體" w:hAnsi="標楷體" w:hint="eastAsia"/>
          <w:sz w:val="28"/>
          <w:szCs w:val="28"/>
        </w:rPr>
        <w:t>在場觀眾</w:t>
      </w:r>
      <w:proofErr w:type="gramEnd"/>
      <w:r w:rsidR="00551416">
        <w:rPr>
          <w:rFonts w:ascii="標楷體" w:eastAsia="標楷體" w:hAnsi="標楷體" w:hint="eastAsia"/>
          <w:sz w:val="28"/>
          <w:szCs w:val="28"/>
        </w:rPr>
        <w:t>感動</w:t>
      </w:r>
      <w:r w:rsidR="00A823BD">
        <w:rPr>
          <w:rFonts w:ascii="標楷體" w:eastAsia="標楷體" w:hAnsi="標楷體" w:hint="eastAsia"/>
          <w:sz w:val="28"/>
          <w:szCs w:val="28"/>
        </w:rPr>
        <w:t>熱淚盈眶</w:t>
      </w:r>
      <w:r w:rsidR="00551416">
        <w:rPr>
          <w:rFonts w:ascii="標楷體" w:eastAsia="標楷體" w:hAnsi="標楷體" w:hint="eastAsia"/>
          <w:sz w:val="28"/>
          <w:szCs w:val="28"/>
        </w:rPr>
        <w:t>，</w:t>
      </w:r>
      <w:r w:rsidR="00C93311">
        <w:rPr>
          <w:rFonts w:ascii="標楷體" w:eastAsia="標楷體" w:hAnsi="標楷體" w:hint="eastAsia"/>
          <w:sz w:val="28"/>
          <w:szCs w:val="28"/>
        </w:rPr>
        <w:t>現場氣氛</w:t>
      </w:r>
      <w:r w:rsidR="008908ED">
        <w:rPr>
          <w:rFonts w:ascii="標楷體" w:eastAsia="標楷體" w:hAnsi="標楷體" w:hint="eastAsia"/>
          <w:sz w:val="28"/>
          <w:szCs w:val="28"/>
        </w:rPr>
        <w:t>十分</w:t>
      </w:r>
      <w:r w:rsidR="00260C13">
        <w:rPr>
          <w:rFonts w:ascii="標楷體" w:eastAsia="標楷體" w:hAnsi="標楷體" w:hint="eastAsia"/>
          <w:sz w:val="28"/>
          <w:szCs w:val="28"/>
        </w:rPr>
        <w:t>熱</w:t>
      </w:r>
      <w:r w:rsidR="00DC2037">
        <w:rPr>
          <w:rFonts w:ascii="標楷體" w:eastAsia="標楷體" w:hAnsi="標楷體" w:hint="eastAsia"/>
          <w:sz w:val="28"/>
          <w:szCs w:val="28"/>
        </w:rPr>
        <w:t>烈</w:t>
      </w:r>
      <w:r w:rsidR="00A823BD">
        <w:rPr>
          <w:rFonts w:ascii="標楷體" w:eastAsia="標楷體" w:hAnsi="標楷體" w:hint="eastAsia"/>
          <w:sz w:val="28"/>
          <w:szCs w:val="28"/>
        </w:rPr>
        <w:t>而溫馨</w:t>
      </w:r>
      <w:r w:rsidR="00260C13">
        <w:rPr>
          <w:rFonts w:ascii="標楷體" w:eastAsia="標楷體" w:hAnsi="標楷體" w:hint="eastAsia"/>
          <w:sz w:val="28"/>
          <w:szCs w:val="28"/>
        </w:rPr>
        <w:t>。</w:t>
      </w:r>
    </w:p>
    <w:p w:rsidR="00C66E91" w:rsidRDefault="00C66E91" w:rsidP="00DC2037">
      <w:pPr>
        <w:spacing w:line="440" w:lineRule="exact"/>
        <w:ind w:firstLine="480"/>
        <w:jc w:val="both"/>
        <w:rPr>
          <w:rFonts w:ascii="標楷體" w:eastAsia="標楷體" w:hAnsi="標楷體" w:hint="eastAsia"/>
          <w:sz w:val="28"/>
          <w:szCs w:val="28"/>
        </w:rPr>
      </w:pPr>
    </w:p>
    <w:p w:rsidR="00C66E91" w:rsidRPr="00C66E91" w:rsidRDefault="00C66E91" w:rsidP="003E3B70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為了向澳門朋友分享美麗的台灣音樂，</w:t>
      </w:r>
      <w:r w:rsidR="00DB2AAF">
        <w:rPr>
          <w:rFonts w:ascii="標楷體" w:eastAsia="標楷體" w:hAnsi="標楷體" w:hint="eastAsia"/>
          <w:sz w:val="28"/>
          <w:szCs w:val="28"/>
        </w:rPr>
        <w:t>光華新聞文化中心</w:t>
      </w:r>
      <w:r>
        <w:rPr>
          <w:rFonts w:ascii="標楷體" w:eastAsia="標楷體" w:hAnsi="標楷體" w:hint="eastAsia"/>
          <w:sz w:val="28"/>
          <w:szCs w:val="28"/>
        </w:rPr>
        <w:t>特別精心策劃「來自台灣的音樂語言」台灣多語種音樂唱片展，精選台灣各年代國語、台語、客語、阿美族語、排灣族語、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達悟族語</w:t>
      </w:r>
      <w:proofErr w:type="gramEnd"/>
      <w:r>
        <w:rPr>
          <w:rFonts w:ascii="標楷體" w:eastAsia="標楷體" w:hAnsi="標楷體" w:hint="eastAsia"/>
          <w:sz w:val="28"/>
          <w:szCs w:val="28"/>
        </w:rPr>
        <w:t>等</w:t>
      </w:r>
      <w:r w:rsidR="0042391E">
        <w:rPr>
          <w:rFonts w:ascii="標楷體" w:eastAsia="標楷體" w:hAnsi="標楷體" w:hint="eastAsia"/>
          <w:sz w:val="28"/>
          <w:szCs w:val="28"/>
        </w:rPr>
        <w:t>，</w:t>
      </w:r>
      <w:r w:rsidR="009D14DA">
        <w:rPr>
          <w:rFonts w:ascii="標楷體" w:eastAsia="標楷體" w:hAnsi="標楷體" w:hint="eastAsia"/>
          <w:sz w:val="28"/>
          <w:szCs w:val="28"/>
        </w:rPr>
        <w:t>包括林生祥、阿淘、陳建年、歐開、殷正洋、</w:t>
      </w:r>
      <w:proofErr w:type="gramStart"/>
      <w:r w:rsidR="009D14DA">
        <w:rPr>
          <w:rFonts w:ascii="標楷體" w:eastAsia="標楷體" w:hAnsi="標楷體" w:hint="eastAsia"/>
          <w:sz w:val="28"/>
          <w:szCs w:val="28"/>
        </w:rPr>
        <w:t>恆春兮等</w:t>
      </w:r>
      <w:proofErr w:type="gramEnd"/>
      <w:r w:rsidR="009D14DA">
        <w:rPr>
          <w:rFonts w:ascii="標楷體" w:eastAsia="標楷體" w:hAnsi="標楷體" w:hint="eastAsia"/>
          <w:sz w:val="28"/>
          <w:szCs w:val="28"/>
        </w:rPr>
        <w:t>音樂家的作品，</w:t>
      </w:r>
      <w:r w:rsidR="0042391E">
        <w:rPr>
          <w:rFonts w:ascii="標楷體" w:eastAsia="標楷體" w:hAnsi="標楷體" w:hint="eastAsia"/>
          <w:sz w:val="28"/>
          <w:szCs w:val="28"/>
        </w:rPr>
        <w:t>每一張唱片都代表著音樂家背後</w:t>
      </w:r>
      <w:r w:rsidR="00702D1D">
        <w:rPr>
          <w:rFonts w:ascii="標楷體" w:eastAsia="標楷體" w:hAnsi="標楷體" w:hint="eastAsia"/>
          <w:sz w:val="28"/>
          <w:szCs w:val="28"/>
        </w:rPr>
        <w:t>獨一無二的生命</w:t>
      </w:r>
      <w:r w:rsidR="0042391E">
        <w:rPr>
          <w:rFonts w:ascii="標楷體" w:eastAsia="標楷體" w:hAnsi="標楷體" w:hint="eastAsia"/>
          <w:sz w:val="28"/>
          <w:szCs w:val="28"/>
        </w:rPr>
        <w:t>故事</w:t>
      </w:r>
      <w:r w:rsidR="0042391E">
        <w:rPr>
          <w:rFonts w:ascii="標楷體" w:eastAsia="標楷體" w:hAnsi="標楷體" w:hint="eastAsia"/>
          <w:sz w:val="28"/>
          <w:szCs w:val="28"/>
        </w:rPr>
        <w:t>，也講述了台灣音樂</w:t>
      </w:r>
      <w:r w:rsidR="006065DF">
        <w:rPr>
          <w:rFonts w:ascii="標楷體" w:eastAsia="標楷體" w:hAnsi="標楷體" w:hint="eastAsia"/>
          <w:sz w:val="28"/>
          <w:szCs w:val="28"/>
        </w:rPr>
        <w:t>邁向多元發展</w:t>
      </w:r>
      <w:r w:rsidR="00B66924">
        <w:rPr>
          <w:rFonts w:ascii="標楷體" w:eastAsia="標楷體" w:hAnsi="標楷體" w:hint="eastAsia"/>
          <w:sz w:val="28"/>
          <w:szCs w:val="28"/>
        </w:rPr>
        <w:t>的</w:t>
      </w:r>
      <w:r w:rsidR="006065DF">
        <w:rPr>
          <w:rFonts w:ascii="標楷體" w:eastAsia="標楷體" w:hAnsi="標楷體" w:hint="eastAsia"/>
          <w:sz w:val="28"/>
          <w:szCs w:val="28"/>
        </w:rPr>
        <w:t>歷程。</w:t>
      </w:r>
      <w:r w:rsidR="0042391E">
        <w:rPr>
          <w:rFonts w:ascii="標楷體" w:eastAsia="標楷體" w:hAnsi="標楷體" w:hint="eastAsia"/>
          <w:sz w:val="28"/>
          <w:szCs w:val="28"/>
        </w:rPr>
        <w:t>觀眾可以透過</w:t>
      </w:r>
      <w:r w:rsidR="0042391E" w:rsidRPr="0042391E">
        <w:rPr>
          <w:rFonts w:ascii="標楷體" w:eastAsia="標楷體" w:hAnsi="標楷體" w:hint="eastAsia"/>
          <w:sz w:val="28"/>
          <w:szCs w:val="28"/>
        </w:rPr>
        <w:t>二</w:t>
      </w:r>
      <w:proofErr w:type="gramStart"/>
      <w:r w:rsidR="0042391E" w:rsidRPr="0042391E">
        <w:rPr>
          <w:rFonts w:ascii="標楷體" w:eastAsia="標楷體" w:hAnsi="標楷體" w:hint="eastAsia"/>
          <w:sz w:val="28"/>
          <w:szCs w:val="28"/>
        </w:rPr>
        <w:t>維碼</w:t>
      </w:r>
      <w:r w:rsidR="0042391E">
        <w:rPr>
          <w:rFonts w:ascii="標楷體" w:eastAsia="標楷體" w:hAnsi="標楷體" w:hint="eastAsia"/>
          <w:sz w:val="28"/>
          <w:szCs w:val="28"/>
        </w:rPr>
        <w:t>現場</w:t>
      </w:r>
      <w:proofErr w:type="gramEnd"/>
      <w:r w:rsidR="0042391E" w:rsidRPr="0042391E">
        <w:rPr>
          <w:rFonts w:ascii="標楷體" w:eastAsia="標楷體" w:hAnsi="標楷體" w:hint="eastAsia"/>
          <w:sz w:val="28"/>
          <w:szCs w:val="28"/>
        </w:rPr>
        <w:t>收聽</w:t>
      </w:r>
      <w:r w:rsidR="0042391E">
        <w:rPr>
          <w:rFonts w:ascii="標楷體" w:eastAsia="標楷體" w:hAnsi="標楷體" w:hint="eastAsia"/>
          <w:sz w:val="28"/>
          <w:szCs w:val="28"/>
        </w:rPr>
        <w:t>並跟著金曲歌手學習不同語言的唱詞</w:t>
      </w:r>
      <w:r w:rsidR="006065DF">
        <w:rPr>
          <w:rFonts w:ascii="標楷體" w:eastAsia="標楷體" w:hAnsi="標楷體" w:hint="eastAsia"/>
          <w:sz w:val="28"/>
          <w:szCs w:val="28"/>
        </w:rPr>
        <w:t>。本展覽</w:t>
      </w:r>
      <w:r w:rsidR="007A0A8A">
        <w:rPr>
          <w:rFonts w:ascii="標楷體" w:eastAsia="標楷體" w:hAnsi="標楷體" w:hint="eastAsia"/>
          <w:sz w:val="28"/>
          <w:szCs w:val="28"/>
        </w:rPr>
        <w:t>僅在</w:t>
      </w:r>
      <w:r w:rsidR="007A0A8A" w:rsidRPr="0000349A">
        <w:rPr>
          <w:rFonts w:ascii="標楷體" w:eastAsia="標楷體" w:hAnsi="標楷體" w:hint="eastAsia"/>
          <w:sz w:val="28"/>
          <w:szCs w:val="28"/>
        </w:rPr>
        <w:t>「台灣週</w:t>
      </w:r>
      <w:bookmarkStart w:id="0" w:name="_GoBack"/>
      <w:bookmarkEnd w:id="0"/>
      <w:r w:rsidR="007A0A8A" w:rsidRPr="0000349A">
        <w:rPr>
          <w:rFonts w:ascii="標楷體" w:eastAsia="標楷體" w:hAnsi="標楷體" w:hint="eastAsia"/>
          <w:sz w:val="28"/>
          <w:szCs w:val="28"/>
        </w:rPr>
        <w:t>」</w:t>
      </w:r>
      <w:r w:rsidR="00702D1D">
        <w:rPr>
          <w:rFonts w:ascii="標楷體" w:eastAsia="標楷體" w:hAnsi="標楷體" w:hint="eastAsia"/>
          <w:sz w:val="28"/>
          <w:szCs w:val="28"/>
        </w:rPr>
        <w:t>期間展出，</w:t>
      </w:r>
      <w:r w:rsidR="009D14DA">
        <w:rPr>
          <w:rFonts w:ascii="標楷體" w:eastAsia="標楷體" w:hAnsi="標楷體" w:hint="eastAsia"/>
          <w:sz w:val="28"/>
          <w:szCs w:val="28"/>
        </w:rPr>
        <w:t>是澳門首次能聽到最豐富多樣台灣語言音樂的展覽，</w:t>
      </w:r>
      <w:r w:rsidR="00702D1D">
        <w:rPr>
          <w:rFonts w:ascii="標楷體" w:eastAsia="標楷體" w:hAnsi="標楷體" w:hint="eastAsia"/>
          <w:sz w:val="28"/>
          <w:szCs w:val="28"/>
        </w:rPr>
        <w:t>4月13日</w:t>
      </w:r>
      <w:r w:rsidR="00372ABF">
        <w:rPr>
          <w:rFonts w:ascii="標楷體" w:eastAsia="標楷體" w:hAnsi="標楷體" w:hint="eastAsia"/>
          <w:sz w:val="28"/>
          <w:szCs w:val="28"/>
        </w:rPr>
        <w:t>將</w:t>
      </w:r>
      <w:r w:rsidR="006065DF">
        <w:rPr>
          <w:rFonts w:ascii="標楷體" w:eastAsia="標楷體" w:hAnsi="標楷體" w:hint="eastAsia"/>
          <w:sz w:val="28"/>
          <w:szCs w:val="28"/>
        </w:rPr>
        <w:t>舉辦</w:t>
      </w:r>
      <w:r w:rsidR="00702D1D">
        <w:rPr>
          <w:rFonts w:ascii="標楷體" w:eastAsia="標楷體" w:hAnsi="標楷體" w:hint="eastAsia"/>
          <w:sz w:val="28"/>
          <w:szCs w:val="28"/>
        </w:rPr>
        <w:t>唯一專場唱片導覽活動</w:t>
      </w:r>
      <w:r w:rsidR="006065DF">
        <w:rPr>
          <w:rFonts w:ascii="標楷體" w:eastAsia="標楷體" w:hAnsi="標楷體" w:hint="eastAsia"/>
          <w:sz w:val="28"/>
          <w:szCs w:val="28"/>
        </w:rPr>
        <w:t>，</w:t>
      </w:r>
      <w:r w:rsidR="003272CD">
        <w:rPr>
          <w:rFonts w:ascii="標楷體" w:eastAsia="標楷體" w:hAnsi="標楷體" w:hint="eastAsia"/>
          <w:sz w:val="28"/>
          <w:szCs w:val="28"/>
        </w:rPr>
        <w:t>民眾</w:t>
      </w:r>
      <w:r w:rsidR="006065DF">
        <w:rPr>
          <w:rFonts w:ascii="標楷體" w:eastAsia="標楷體" w:hAnsi="標楷體" w:hint="eastAsia"/>
          <w:sz w:val="28"/>
          <w:szCs w:val="28"/>
        </w:rPr>
        <w:t>可以深入感受台灣音樂動人魅力</w:t>
      </w:r>
      <w:r w:rsidR="00702D1D">
        <w:rPr>
          <w:rFonts w:ascii="標楷體" w:eastAsia="標楷體" w:hAnsi="標楷體" w:hint="eastAsia"/>
          <w:sz w:val="28"/>
          <w:szCs w:val="28"/>
        </w:rPr>
        <w:t>，</w:t>
      </w:r>
      <w:r w:rsidR="003B4B8A">
        <w:rPr>
          <w:rFonts w:ascii="標楷體" w:eastAsia="標楷體" w:hAnsi="標楷體" w:hint="eastAsia"/>
          <w:sz w:val="28"/>
          <w:szCs w:val="28"/>
        </w:rPr>
        <w:t>機會</w:t>
      </w:r>
      <w:r w:rsidR="00702D1D">
        <w:rPr>
          <w:rFonts w:ascii="標楷體" w:eastAsia="標楷體" w:hAnsi="標楷體" w:hint="eastAsia"/>
          <w:sz w:val="28"/>
          <w:szCs w:val="28"/>
        </w:rPr>
        <w:t>千載難逢，歡迎</w:t>
      </w:r>
      <w:r w:rsidR="004E1ED4">
        <w:rPr>
          <w:rFonts w:ascii="標楷體" w:eastAsia="標楷體" w:hAnsi="標楷體" w:hint="eastAsia"/>
          <w:sz w:val="28"/>
          <w:szCs w:val="28"/>
        </w:rPr>
        <w:t>大家</w:t>
      </w:r>
      <w:r w:rsidR="00702D1D">
        <w:rPr>
          <w:rFonts w:ascii="標楷體" w:eastAsia="標楷體" w:hAnsi="標楷體" w:hint="eastAsia"/>
          <w:sz w:val="28"/>
          <w:szCs w:val="28"/>
        </w:rPr>
        <w:t>踴躍報名。</w:t>
      </w:r>
    </w:p>
    <w:p w:rsidR="00237D9F" w:rsidRPr="00F74EA5" w:rsidRDefault="00237D9F" w:rsidP="00237D9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237D9F" w:rsidRDefault="0092501C" w:rsidP="0001592D">
      <w:pPr>
        <w:spacing w:line="44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4月13日起至</w:t>
      </w:r>
      <w:r w:rsidRPr="004F695C">
        <w:rPr>
          <w:rFonts w:ascii="標楷體" w:eastAsia="標楷體" w:hAnsi="標楷體" w:hint="eastAsia"/>
          <w:sz w:val="28"/>
          <w:szCs w:val="28"/>
        </w:rPr>
        <w:t>21日期間</w:t>
      </w:r>
      <w:r w:rsidR="009D14D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有</w:t>
      </w:r>
      <w:r w:rsidRPr="0092501C">
        <w:rPr>
          <w:rFonts w:ascii="標楷體" w:eastAsia="標楷體" w:hAnsi="標楷體" w:hint="eastAsia"/>
          <w:sz w:val="28"/>
          <w:szCs w:val="28"/>
        </w:rPr>
        <w:t>唱片展及導</w:t>
      </w:r>
      <w:proofErr w:type="gramStart"/>
      <w:r w:rsidRPr="0092501C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92501C">
        <w:rPr>
          <w:rFonts w:ascii="標楷體" w:eastAsia="標楷體" w:hAnsi="標楷體" w:hint="eastAsia"/>
          <w:sz w:val="28"/>
          <w:szCs w:val="28"/>
        </w:rPr>
        <w:t>活動、講座、讀書會、電影放映會及建築歷史導</w:t>
      </w:r>
      <w:proofErr w:type="gramStart"/>
      <w:r w:rsidRPr="0092501C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92501C">
        <w:rPr>
          <w:rFonts w:ascii="標楷體" w:eastAsia="標楷體" w:hAnsi="標楷體" w:hint="eastAsia"/>
          <w:sz w:val="28"/>
          <w:szCs w:val="28"/>
        </w:rPr>
        <w:t>等</w:t>
      </w:r>
      <w:r w:rsidR="008908ED">
        <w:rPr>
          <w:rFonts w:ascii="標楷體" w:eastAsia="標楷體" w:hAnsi="標楷體" w:hint="eastAsia"/>
          <w:sz w:val="28"/>
          <w:szCs w:val="28"/>
        </w:rPr>
        <w:t>精彩</w:t>
      </w:r>
      <w:r w:rsidRPr="0092501C">
        <w:rPr>
          <w:rFonts w:ascii="標楷體" w:eastAsia="標楷體" w:hAnsi="標楷體" w:hint="eastAsia"/>
          <w:sz w:val="28"/>
          <w:szCs w:val="28"/>
        </w:rPr>
        <w:t>文化活動</w:t>
      </w:r>
      <w:r>
        <w:rPr>
          <w:rFonts w:ascii="標楷體" w:eastAsia="標楷體" w:hAnsi="標楷體" w:hint="eastAsia"/>
          <w:sz w:val="28"/>
          <w:szCs w:val="28"/>
        </w:rPr>
        <w:t>，歡迎</w:t>
      </w:r>
      <w:r w:rsidR="00D96D29">
        <w:rPr>
          <w:rFonts w:ascii="標楷體" w:eastAsia="標楷體" w:hAnsi="標楷體" w:hint="eastAsia"/>
          <w:sz w:val="28"/>
          <w:szCs w:val="28"/>
        </w:rPr>
        <w:t>帶著大朋友、小朋友一齊唱歌遊玩！</w:t>
      </w:r>
    </w:p>
    <w:p w:rsidR="0092501C" w:rsidRPr="0092501C" w:rsidRDefault="0092501C" w:rsidP="00237D9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3F1B62" w:rsidRDefault="003F1B62" w:rsidP="003F1B62">
      <w:pPr>
        <w:rPr>
          <w:rFonts w:ascii="標楷體" w:eastAsia="標楷體" w:hAnsi="標楷體"/>
        </w:rPr>
      </w:pPr>
      <w:r w:rsidRPr="00EE6FBF">
        <w:rPr>
          <w:rFonts w:ascii="標楷體" w:eastAsia="標楷體" w:hAnsi="標楷體" w:hint="eastAsia"/>
        </w:rPr>
        <w:t>「2019年澳門台灣</w:t>
      </w:r>
      <w:proofErr w:type="gramStart"/>
      <w:r w:rsidRPr="00EE6FBF">
        <w:rPr>
          <w:rFonts w:ascii="標楷體" w:eastAsia="標楷體" w:hAnsi="標楷體" w:hint="eastAsia"/>
        </w:rPr>
        <w:t>週—</w:t>
      </w:r>
      <w:proofErr w:type="gramEnd"/>
      <w:r w:rsidRPr="00EE6FBF">
        <w:rPr>
          <w:rFonts w:ascii="標楷體" w:eastAsia="標楷體" w:hAnsi="標楷體" w:hint="eastAsia"/>
        </w:rPr>
        <w:t xml:space="preserve">唱。遊台灣」活動網頁 </w:t>
      </w:r>
    </w:p>
    <w:p w:rsidR="003F1B62" w:rsidRDefault="000C50DD" w:rsidP="003F1B62">
      <w:pPr>
        <w:rPr>
          <w:rStyle w:val="a7"/>
          <w:rFonts w:ascii="標楷體" w:eastAsia="標楷體" w:hAnsi="標楷體"/>
        </w:rPr>
      </w:pPr>
      <w:hyperlink r:id="rId8" w:history="1">
        <w:r w:rsidR="00237D9F" w:rsidRPr="001F4D42">
          <w:rPr>
            <w:rStyle w:val="a7"/>
            <w:rFonts w:ascii="標楷體" w:eastAsia="標楷體" w:hAnsi="標楷體"/>
          </w:rPr>
          <w:t>http://www.taiwanfestmo.tw</w:t>
        </w:r>
      </w:hyperlink>
      <w:r w:rsidR="003F1B62" w:rsidRPr="00EE6FBF">
        <w:rPr>
          <w:rStyle w:val="a7"/>
          <w:rFonts w:ascii="標楷體" w:eastAsia="標楷體" w:hAnsi="標楷體" w:hint="eastAsia"/>
        </w:rPr>
        <w:t xml:space="preserve"> </w:t>
      </w:r>
    </w:p>
    <w:p w:rsidR="00237D9F" w:rsidRPr="00A4413B" w:rsidRDefault="00237D9F" w:rsidP="003F1B62">
      <w:pPr>
        <w:rPr>
          <w:rFonts w:ascii="標楷體" w:eastAsia="標楷體" w:hAnsi="標楷體"/>
        </w:rPr>
      </w:pPr>
    </w:p>
    <w:p w:rsidR="000639F6" w:rsidRDefault="003F1B62" w:rsidP="003F1B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媒體</w:t>
      </w:r>
      <w:r w:rsidRPr="004F695C">
        <w:rPr>
          <w:rFonts w:ascii="標楷體" w:eastAsia="標楷體" w:hAnsi="標楷體" w:hint="eastAsia"/>
        </w:rPr>
        <w:t>資料包：</w:t>
      </w:r>
    </w:p>
    <w:p w:rsidR="003F1B62" w:rsidRPr="00B03B3C" w:rsidRDefault="000C50DD" w:rsidP="003F1B62">
      <w:pPr>
        <w:rPr>
          <w:color w:val="FF0000"/>
        </w:rPr>
      </w:pPr>
      <w:hyperlink r:id="rId9" w:history="1">
        <w:r w:rsidR="00A6142A" w:rsidRPr="00CE2B40">
          <w:rPr>
            <w:rStyle w:val="a7"/>
            <w:rFonts w:ascii="標楷體" w:eastAsia="標楷體" w:hAnsi="標楷體"/>
          </w:rPr>
          <w:t>https://ppt.cc/fnVDsx</w:t>
        </w:r>
      </w:hyperlink>
    </w:p>
    <w:p w:rsidR="003F1B62" w:rsidRPr="004F695C" w:rsidRDefault="003F1B62" w:rsidP="003F1B62">
      <w:pPr>
        <w:spacing w:beforeLines="50" w:before="180" w:line="280" w:lineRule="exact"/>
        <w:rPr>
          <w:rFonts w:ascii="標楷體" w:eastAsia="標楷體" w:hAnsi="標楷體" w:cs="Arial"/>
          <w:sz w:val="20"/>
          <w:szCs w:val="20"/>
        </w:rPr>
      </w:pPr>
      <w:r w:rsidRPr="004F695C">
        <w:rPr>
          <w:rFonts w:ascii="標楷體" w:eastAsia="標楷體" w:hAnsi="標楷體" w:hint="eastAsia"/>
          <w:sz w:val="20"/>
          <w:szCs w:val="20"/>
        </w:rPr>
        <w:t>…</w:t>
      </w:r>
      <w:proofErr w:type="gramStart"/>
      <w:r w:rsidRPr="004F695C">
        <w:rPr>
          <w:rFonts w:ascii="標楷體" w:eastAsia="標楷體" w:hAnsi="標楷體" w:hint="eastAsia"/>
          <w:sz w:val="20"/>
          <w:szCs w:val="20"/>
        </w:rPr>
        <w:t>……………………………………………………</w:t>
      </w:r>
      <w:proofErr w:type="gramEnd"/>
      <w:r w:rsidRPr="004F695C">
        <w:rPr>
          <w:rFonts w:ascii="標楷體" w:eastAsia="標楷體" w:hAnsi="標楷體" w:hint="eastAsia"/>
          <w:sz w:val="20"/>
          <w:szCs w:val="20"/>
        </w:rPr>
        <w:t>…………………………………</w:t>
      </w:r>
    </w:p>
    <w:p w:rsidR="003F1B62" w:rsidRPr="004F695C" w:rsidRDefault="003F1B62" w:rsidP="003F1B62">
      <w:pPr>
        <w:tabs>
          <w:tab w:val="left" w:pos="1288"/>
        </w:tabs>
        <w:spacing w:line="280" w:lineRule="exact"/>
        <w:ind w:left="1400" w:hangingChars="700" w:hanging="1400"/>
        <w:jc w:val="both"/>
        <w:rPr>
          <w:rFonts w:ascii="標楷體" w:eastAsia="標楷體" w:hAnsi="標楷體"/>
          <w:color w:val="2E74B5" w:themeColor="accent1" w:themeShade="BF"/>
          <w:sz w:val="20"/>
          <w:szCs w:val="20"/>
        </w:rPr>
      </w:pPr>
      <w:r w:rsidRPr="004F695C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>新聞聯絡人：  徐承</w:t>
      </w:r>
      <w:proofErr w:type="gramStart"/>
      <w:r w:rsidRPr="004F695C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>郁</w:t>
      </w:r>
      <w:proofErr w:type="gramEnd"/>
      <w:r w:rsidR="007C54B4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 xml:space="preserve">  9092-7208</w:t>
      </w:r>
      <w:r w:rsidRPr="004F695C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 xml:space="preserve">   Email: </w:t>
      </w:r>
      <w:hyperlink r:id="rId10" w:history="1">
        <w:r w:rsidRPr="004F695C">
          <w:rPr>
            <w:rStyle w:val="a7"/>
            <w:rFonts w:ascii="標楷體" w:eastAsia="標楷體" w:hAnsi="標楷體" w:hint="eastAsia"/>
            <w:sz w:val="20"/>
            <w:szCs w:val="20"/>
          </w:rPr>
          <w:t>megar</w:t>
        </w:r>
        <w:r w:rsidRPr="004F695C">
          <w:rPr>
            <w:rStyle w:val="a7"/>
            <w:rFonts w:ascii="標楷體" w:eastAsia="標楷體" w:hAnsi="標楷體"/>
            <w:sz w:val="20"/>
            <w:szCs w:val="20"/>
          </w:rPr>
          <w:t>moc</w:t>
        </w:r>
        <w:r w:rsidRPr="004F695C">
          <w:rPr>
            <w:rStyle w:val="a7"/>
            <w:rFonts w:ascii="標楷體" w:eastAsia="標楷體" w:hAnsi="標楷體" w:hint="eastAsia"/>
            <w:sz w:val="20"/>
            <w:szCs w:val="20"/>
          </w:rPr>
          <w:t>@gmail.com</w:t>
        </w:r>
      </w:hyperlink>
    </w:p>
    <w:p w:rsidR="003F1B62" w:rsidRDefault="003F1B62" w:rsidP="00F6777E">
      <w:pPr>
        <w:tabs>
          <w:tab w:val="left" w:pos="1288"/>
        </w:tabs>
        <w:spacing w:line="280" w:lineRule="exact"/>
        <w:jc w:val="both"/>
        <w:rPr>
          <w:rStyle w:val="a7"/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 xml:space="preserve">              盧筱萱  </w:t>
      </w:r>
      <w:r w:rsidRPr="004F695C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 xml:space="preserve">6023-2358   Email: </w:t>
      </w:r>
      <w:hyperlink r:id="rId11" w:history="1">
        <w:r w:rsidRPr="004F695C">
          <w:rPr>
            <w:rStyle w:val="a7"/>
            <w:rFonts w:ascii="標楷體" w:eastAsia="標楷體" w:hAnsi="標楷體"/>
            <w:sz w:val="20"/>
            <w:szCs w:val="20"/>
          </w:rPr>
          <w:t>lindalu@moc.gov.tw</w:t>
        </w:r>
      </w:hyperlink>
    </w:p>
    <w:p w:rsidR="0093316B" w:rsidRPr="00F6777E" w:rsidRDefault="00A90015" w:rsidP="00A90015">
      <w:pPr>
        <w:widowControl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</w:p>
    <w:p w:rsidR="00C506DA" w:rsidRDefault="00695BC8" w:rsidP="00695BC8">
      <w:pPr>
        <w:spacing w:line="44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1F625D">
        <w:rPr>
          <w:rFonts w:ascii="新細明體" w:eastAsia="新細明體" w:hAnsi="新細明體" w:hint="eastAsia"/>
          <w:sz w:val="28"/>
          <w:szCs w:val="28"/>
          <w:shd w:val="pct15" w:color="auto" w:fill="FFFFFF"/>
        </w:rPr>
        <w:lastRenderedPageBreak/>
        <w:t>「</w:t>
      </w:r>
      <w:r w:rsidRPr="001F625D">
        <w:rPr>
          <w:rFonts w:ascii="標楷體" w:eastAsia="標楷體" w:hAnsi="標楷體" w:hint="eastAsia"/>
          <w:sz w:val="28"/>
          <w:szCs w:val="28"/>
          <w:shd w:val="pct15" w:color="auto" w:fill="FFFFFF"/>
        </w:rPr>
        <w:t>2019年澳門台灣</w:t>
      </w:r>
      <w:proofErr w:type="gramStart"/>
      <w:r w:rsidRPr="001F625D">
        <w:rPr>
          <w:rFonts w:ascii="標楷體" w:eastAsia="標楷體" w:hAnsi="標楷體" w:hint="eastAsia"/>
          <w:sz w:val="28"/>
          <w:szCs w:val="28"/>
          <w:shd w:val="pct15" w:color="auto" w:fill="FFFFFF"/>
        </w:rPr>
        <w:t>週—</w:t>
      </w:r>
      <w:proofErr w:type="gramEnd"/>
      <w:r w:rsidRPr="001F625D">
        <w:rPr>
          <w:rFonts w:ascii="標楷體" w:eastAsia="標楷體" w:hAnsi="標楷體" w:hint="eastAsia"/>
          <w:sz w:val="28"/>
          <w:szCs w:val="28"/>
          <w:shd w:val="pct15" w:color="auto" w:fill="FFFFFF"/>
        </w:rPr>
        <w:t>唱。遊台灣</w:t>
      </w:r>
      <w:r w:rsidRPr="001F625D">
        <w:rPr>
          <w:rFonts w:ascii="新細明體" w:eastAsia="新細明體" w:hAnsi="新細明體" w:hint="eastAsia"/>
          <w:sz w:val="28"/>
          <w:szCs w:val="28"/>
          <w:shd w:val="pct15" w:color="auto" w:fill="FFFFFF"/>
        </w:rPr>
        <w:t>」</w:t>
      </w:r>
      <w:r w:rsidR="004E593B" w:rsidRPr="001F625D">
        <w:rPr>
          <w:rFonts w:ascii="標楷體" w:eastAsia="標楷體" w:hAnsi="標楷體" w:hint="eastAsia"/>
          <w:sz w:val="28"/>
          <w:szCs w:val="28"/>
          <w:shd w:val="pct15" w:color="auto" w:fill="FFFFFF"/>
        </w:rPr>
        <w:t>活動訊息</w:t>
      </w:r>
      <w:r w:rsidRPr="001F625D">
        <w:rPr>
          <w:rFonts w:ascii="標楷體" w:eastAsia="標楷體" w:hAnsi="標楷體" w:hint="eastAsia"/>
          <w:sz w:val="28"/>
          <w:szCs w:val="28"/>
          <w:shd w:val="pct15" w:color="auto" w:fill="FFFFFF"/>
        </w:rPr>
        <w:t>一覽</w:t>
      </w:r>
      <w:r w:rsidR="004E593B" w:rsidRPr="001F625D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</w:p>
    <w:p w:rsidR="00FC5979" w:rsidRDefault="00FC5979" w:rsidP="00695BC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第五屆「台灣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」活動，以「唱。遊台灣」為題</w:t>
      </w:r>
      <w:r w:rsidRPr="00FC597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2019年4月12日-21日</w:t>
      </w:r>
      <w:r w:rsidRPr="00FC5979">
        <w:rPr>
          <w:rFonts w:ascii="標楷體" w:eastAsia="標楷體" w:hAnsi="標楷體" w:hint="eastAsia"/>
          <w:sz w:val="28"/>
          <w:szCs w:val="28"/>
        </w:rPr>
        <w:t>在澳門國父紀念館、井</w:t>
      </w:r>
      <w:proofErr w:type="gramStart"/>
      <w:r w:rsidRPr="00FC5979">
        <w:rPr>
          <w:rFonts w:ascii="標楷體" w:eastAsia="標楷體" w:hAnsi="標楷體" w:hint="eastAsia"/>
          <w:sz w:val="28"/>
          <w:szCs w:val="28"/>
        </w:rPr>
        <w:t>井</w:t>
      </w:r>
      <w:proofErr w:type="gramEnd"/>
      <w:r w:rsidRPr="00FC5979">
        <w:rPr>
          <w:rFonts w:ascii="標楷體" w:eastAsia="標楷體" w:hAnsi="標楷體" w:hint="eastAsia"/>
          <w:sz w:val="28"/>
          <w:szCs w:val="28"/>
        </w:rPr>
        <w:t>三一繪本書屋等地點舉辦「唱。遊台灣」音樂會、「來自台灣的音樂語言」台灣多語種音樂唱片展及導</w:t>
      </w:r>
      <w:proofErr w:type="gramStart"/>
      <w:r w:rsidRPr="00FC5979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FC5979">
        <w:rPr>
          <w:rFonts w:ascii="標楷體" w:eastAsia="標楷體" w:hAnsi="標楷體" w:hint="eastAsia"/>
          <w:sz w:val="28"/>
          <w:szCs w:val="28"/>
        </w:rPr>
        <w:t>活動、「我講我的歌」音樂語言文化講座、</w:t>
      </w:r>
      <w:r w:rsidR="00F640C8" w:rsidRPr="00F640C8">
        <w:rPr>
          <w:rFonts w:ascii="標楷體" w:eastAsia="標楷體" w:hAnsi="標楷體" w:hint="eastAsia"/>
          <w:sz w:val="28"/>
          <w:szCs w:val="28"/>
        </w:rPr>
        <w:t>「海的聲音，山的聲音，城市的聲音：多語言朗讀在澳門」</w:t>
      </w:r>
      <w:r w:rsidRPr="00FC5979">
        <w:rPr>
          <w:rFonts w:ascii="標楷體" w:eastAsia="標楷體" w:hAnsi="標楷體" w:hint="eastAsia"/>
          <w:sz w:val="28"/>
          <w:szCs w:val="28"/>
        </w:rPr>
        <w:t>、《阿嬤的夢中情人》電影放映會及建築歷史導</w:t>
      </w:r>
      <w:proofErr w:type="gramStart"/>
      <w:r w:rsidRPr="00FC5979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FC5979">
        <w:rPr>
          <w:rFonts w:ascii="標楷體" w:eastAsia="標楷體" w:hAnsi="標楷體" w:hint="eastAsia"/>
          <w:sz w:val="28"/>
          <w:szCs w:val="28"/>
        </w:rPr>
        <w:t>。誠摯邀請澳門朋友體驗台灣文化的豐富與趣味，讓音樂隨著溫暖海風牽起兩地親密情誼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5979" w:rsidRPr="00FC5979" w:rsidRDefault="00FC5979" w:rsidP="00695BC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17B35" w:rsidRPr="00D205B2" w:rsidRDefault="00817B35" w:rsidP="00817B35">
      <w:pPr>
        <w:pStyle w:val="a8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205B2">
        <w:rPr>
          <w:rFonts w:ascii="標楷體" w:eastAsia="標楷體" w:hAnsi="標楷體" w:hint="eastAsia"/>
          <w:b/>
          <w:sz w:val="28"/>
          <w:szCs w:val="28"/>
        </w:rPr>
        <w:t>「唱。遊台灣」音樂會：</w:t>
      </w:r>
    </w:p>
    <w:p w:rsidR="00817B35" w:rsidRDefault="00817B35" w:rsidP="00817B35">
      <w:pPr>
        <w:pStyle w:val="a8"/>
        <w:widowControl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245F">
        <w:rPr>
          <w:rFonts w:ascii="標楷體" w:eastAsia="標楷體" w:hAnsi="標楷體" w:hint="eastAsia"/>
          <w:sz w:val="28"/>
          <w:szCs w:val="28"/>
        </w:rPr>
        <w:t>時間：2019年4月12日</w:t>
      </w:r>
      <w:r>
        <w:rPr>
          <w:rFonts w:ascii="標楷體" w:eastAsia="標楷體" w:hAnsi="標楷體" w:hint="eastAsia"/>
          <w:sz w:val="28"/>
          <w:szCs w:val="28"/>
        </w:rPr>
        <w:t>19</w:t>
      </w:r>
      <w:r>
        <w:rPr>
          <w:rFonts w:ascii="標楷體" w:eastAsia="標楷體" w:hAnsi="標楷體"/>
          <w:sz w:val="28"/>
          <w:szCs w:val="28"/>
        </w:rPr>
        <w:t>:00-</w:t>
      </w:r>
      <w:r>
        <w:rPr>
          <w:rFonts w:ascii="標楷體" w:eastAsia="標楷體" w:hAnsi="標楷體" w:hint="eastAsia"/>
          <w:sz w:val="28"/>
          <w:szCs w:val="28"/>
        </w:rPr>
        <w:t>21</w:t>
      </w:r>
      <w:r w:rsidRPr="002D245F">
        <w:rPr>
          <w:rFonts w:ascii="標楷體" w:eastAsia="標楷體" w:hAnsi="標楷體"/>
          <w:sz w:val="28"/>
          <w:szCs w:val="28"/>
        </w:rPr>
        <w:t>:00</w:t>
      </w:r>
    </w:p>
    <w:p w:rsidR="00817B35" w:rsidRPr="00D20E8A" w:rsidRDefault="00FA1FA8" w:rsidP="00D41FF1">
      <w:pPr>
        <w:pStyle w:val="a8"/>
        <w:widowControl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地點：澳門國父紀念館庭園</w:t>
      </w:r>
      <w:r w:rsidR="00D41FF1">
        <w:rPr>
          <w:rFonts w:ascii="標楷體" w:eastAsia="標楷體" w:hAnsi="標楷體" w:hint="eastAsia"/>
          <w:sz w:val="28"/>
          <w:szCs w:val="28"/>
        </w:rPr>
        <w:t xml:space="preserve"> </w:t>
      </w:r>
      <w:r w:rsidR="00D41FF1" w:rsidRPr="00D41FF1">
        <w:rPr>
          <w:rFonts w:ascii="標楷體" w:eastAsia="標楷體" w:hAnsi="標楷體" w:hint="eastAsia"/>
          <w:sz w:val="28"/>
          <w:szCs w:val="28"/>
        </w:rPr>
        <w:t>(澳門文第士街1號)</w:t>
      </w:r>
    </w:p>
    <w:p w:rsidR="00D205B2" w:rsidRPr="00D205B2" w:rsidRDefault="007B2C3F" w:rsidP="00D205B2">
      <w:pPr>
        <w:pStyle w:val="a8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205B2">
        <w:rPr>
          <w:rFonts w:ascii="標楷體" w:eastAsia="標楷體" w:hAnsi="標楷體" w:hint="eastAsia"/>
          <w:b/>
          <w:sz w:val="28"/>
          <w:szCs w:val="28"/>
        </w:rPr>
        <w:t>來自</w:t>
      </w:r>
      <w:r w:rsidR="00A6142A">
        <w:rPr>
          <w:rFonts w:ascii="標楷體" w:eastAsia="標楷體" w:hAnsi="標楷體" w:hint="eastAsia"/>
          <w:b/>
          <w:sz w:val="28"/>
          <w:szCs w:val="28"/>
        </w:rPr>
        <w:t>台</w:t>
      </w:r>
      <w:r w:rsidRPr="00D205B2">
        <w:rPr>
          <w:rFonts w:ascii="標楷體" w:eastAsia="標楷體" w:hAnsi="標楷體" w:hint="eastAsia"/>
          <w:b/>
          <w:sz w:val="28"/>
          <w:szCs w:val="28"/>
        </w:rPr>
        <w:t>灣的音樂語言-</w:t>
      </w:r>
      <w:r w:rsidR="00A6142A">
        <w:rPr>
          <w:rFonts w:ascii="標楷體" w:eastAsia="標楷體" w:hAnsi="標楷體" w:hint="eastAsia"/>
          <w:b/>
          <w:sz w:val="28"/>
          <w:szCs w:val="28"/>
        </w:rPr>
        <w:t>台</w:t>
      </w:r>
      <w:r w:rsidRPr="00D205B2">
        <w:rPr>
          <w:rFonts w:ascii="標楷體" w:eastAsia="標楷體" w:hAnsi="標楷體" w:hint="eastAsia"/>
          <w:b/>
          <w:sz w:val="28"/>
          <w:szCs w:val="28"/>
        </w:rPr>
        <w:t>灣多語種音樂唱片展：</w:t>
      </w:r>
    </w:p>
    <w:p w:rsidR="00FA1FA8" w:rsidRPr="00737AE8" w:rsidRDefault="007B2C3F" w:rsidP="00737AE8">
      <w:pPr>
        <w:pStyle w:val="a8"/>
        <w:widowControl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D20E8A">
        <w:rPr>
          <w:rFonts w:ascii="標楷體" w:eastAsia="標楷體" w:hAnsi="標楷體" w:hint="eastAsia"/>
          <w:sz w:val="28"/>
          <w:szCs w:val="28"/>
        </w:rPr>
        <w:t>時間：2019年4月1</w:t>
      </w:r>
      <w:r w:rsidR="001C4E22">
        <w:rPr>
          <w:rFonts w:ascii="標楷體" w:eastAsia="標楷體" w:hAnsi="標楷體" w:hint="eastAsia"/>
          <w:sz w:val="28"/>
          <w:szCs w:val="28"/>
        </w:rPr>
        <w:t>3</w:t>
      </w:r>
      <w:r w:rsidRPr="00D20E8A">
        <w:rPr>
          <w:rFonts w:ascii="標楷體" w:eastAsia="標楷體" w:hAnsi="標楷體" w:hint="eastAsia"/>
          <w:sz w:val="28"/>
          <w:szCs w:val="28"/>
        </w:rPr>
        <w:t>日</w:t>
      </w:r>
      <w:r w:rsidR="00737AE8">
        <w:rPr>
          <w:rFonts w:ascii="標楷體" w:eastAsia="標楷體" w:hAnsi="標楷體" w:hint="eastAsia"/>
          <w:sz w:val="28"/>
          <w:szCs w:val="28"/>
        </w:rPr>
        <w:t>-</w:t>
      </w:r>
      <w:r w:rsidRPr="00D20E8A">
        <w:rPr>
          <w:rFonts w:ascii="標楷體" w:eastAsia="標楷體" w:hAnsi="標楷體" w:hint="eastAsia"/>
          <w:sz w:val="28"/>
          <w:szCs w:val="28"/>
        </w:rPr>
        <w:t>21日10:00-17:00</w:t>
      </w:r>
      <w:r w:rsidR="00FA1FA8">
        <w:rPr>
          <w:rFonts w:ascii="標楷體" w:eastAsia="標楷體" w:hAnsi="標楷體" w:hint="eastAsia"/>
          <w:sz w:val="28"/>
          <w:szCs w:val="28"/>
        </w:rPr>
        <w:t xml:space="preserve"> </w:t>
      </w:r>
      <w:r w:rsidR="00FA1FA8" w:rsidRPr="00737AE8">
        <w:rPr>
          <w:rFonts w:ascii="標楷體" w:eastAsia="標楷體" w:hAnsi="標楷體" w:hint="eastAsia"/>
          <w:sz w:val="28"/>
          <w:szCs w:val="28"/>
        </w:rPr>
        <w:t>逢週二休息</w:t>
      </w:r>
    </w:p>
    <w:p w:rsidR="007B2C3F" w:rsidRPr="007856D3" w:rsidRDefault="007B2C3F" w:rsidP="00695BC8">
      <w:pPr>
        <w:pStyle w:val="a8"/>
        <w:widowControl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地點：澳門國父紀念館</w:t>
      </w:r>
      <w:r w:rsidR="00FA1FA8">
        <w:rPr>
          <w:rFonts w:ascii="標楷體" w:eastAsia="標楷體" w:hAnsi="標楷體" w:hint="eastAsia"/>
          <w:sz w:val="28"/>
          <w:szCs w:val="28"/>
        </w:rPr>
        <w:t xml:space="preserve">三樓 </w:t>
      </w:r>
    </w:p>
    <w:p w:rsidR="007B2C3F" w:rsidRPr="00D205B2" w:rsidRDefault="001F625D" w:rsidP="00695BC8">
      <w:pPr>
        <w:pStyle w:val="a8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唱片展</w:t>
      </w:r>
      <w:r w:rsidR="007B2C3F" w:rsidRPr="00D205B2">
        <w:rPr>
          <w:rFonts w:ascii="標楷體" w:eastAsia="標楷體" w:hAnsi="標楷體" w:hint="eastAsia"/>
          <w:b/>
          <w:sz w:val="28"/>
          <w:szCs w:val="28"/>
        </w:rPr>
        <w:t>導</w:t>
      </w:r>
      <w:proofErr w:type="gramStart"/>
      <w:r w:rsidR="007B2C3F" w:rsidRPr="00D205B2">
        <w:rPr>
          <w:rFonts w:ascii="標楷體" w:eastAsia="標楷體" w:hAnsi="標楷體" w:hint="eastAsia"/>
          <w:b/>
          <w:sz w:val="28"/>
          <w:szCs w:val="28"/>
        </w:rPr>
        <w:t>覽</w:t>
      </w:r>
      <w:proofErr w:type="gramEnd"/>
      <w:r w:rsidR="007B2C3F" w:rsidRPr="00D205B2">
        <w:rPr>
          <w:rFonts w:ascii="標楷體" w:eastAsia="標楷體" w:hAnsi="標楷體" w:hint="eastAsia"/>
          <w:b/>
          <w:sz w:val="28"/>
          <w:szCs w:val="28"/>
        </w:rPr>
        <w:t>活動：</w:t>
      </w:r>
      <w:r w:rsidR="00D20E8A" w:rsidRPr="00D205B2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7B2C3F" w:rsidRPr="002D245F" w:rsidRDefault="007B2C3F" w:rsidP="00695BC8">
      <w:pPr>
        <w:pStyle w:val="a8"/>
        <w:widowControl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</w:t>
      </w:r>
      <w:r w:rsidRPr="002D245F">
        <w:rPr>
          <w:rFonts w:ascii="標楷體" w:eastAsia="標楷體" w:hAnsi="標楷體" w:hint="eastAsia"/>
          <w:sz w:val="28"/>
          <w:szCs w:val="28"/>
        </w:rPr>
        <w:t>：2019年4月1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2D245F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2D245F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00-12:0</w:t>
      </w:r>
      <w:r w:rsidRPr="002D245F">
        <w:rPr>
          <w:rFonts w:ascii="標楷體" w:eastAsia="標楷體" w:hAnsi="標楷體" w:hint="eastAsia"/>
          <w:sz w:val="28"/>
          <w:szCs w:val="28"/>
        </w:rPr>
        <w:t>0</w:t>
      </w:r>
    </w:p>
    <w:p w:rsidR="007B2C3F" w:rsidRPr="002D245F" w:rsidRDefault="007B2C3F" w:rsidP="00695BC8">
      <w:pPr>
        <w:pStyle w:val="a8"/>
        <w:widowControl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245F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澳門</w:t>
      </w:r>
      <w:r w:rsidRPr="002D245F">
        <w:rPr>
          <w:rFonts w:ascii="標楷體" w:eastAsia="標楷體" w:hAnsi="標楷體" w:hint="eastAsia"/>
          <w:sz w:val="28"/>
          <w:szCs w:val="28"/>
        </w:rPr>
        <w:t>國父紀念館</w:t>
      </w:r>
      <w:r w:rsidR="002E65B1">
        <w:rPr>
          <w:rFonts w:ascii="標楷體" w:eastAsia="標楷體" w:hAnsi="標楷體" w:hint="eastAsia"/>
          <w:sz w:val="28"/>
          <w:szCs w:val="28"/>
        </w:rPr>
        <w:t>三樓</w:t>
      </w:r>
    </w:p>
    <w:p w:rsidR="007B2C3F" w:rsidRPr="006B6F65" w:rsidRDefault="007B2C3F" w:rsidP="00695BC8">
      <w:pPr>
        <w:pStyle w:val="a8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B6F65">
        <w:rPr>
          <w:rFonts w:ascii="標楷體" w:eastAsia="標楷體" w:hAnsi="標楷體" w:hint="eastAsia"/>
          <w:b/>
          <w:sz w:val="28"/>
          <w:szCs w:val="28"/>
        </w:rPr>
        <w:t>「我講我的歌」音樂語言文化講座：</w:t>
      </w:r>
      <w:r w:rsidR="00D20E8A" w:rsidRPr="006B6F65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7B2C3F" w:rsidRPr="002D245F" w:rsidRDefault="007B2C3F" w:rsidP="00695BC8">
      <w:pPr>
        <w:pStyle w:val="a8"/>
        <w:widowControl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245F">
        <w:rPr>
          <w:rFonts w:ascii="標楷體" w:eastAsia="標楷體" w:hAnsi="標楷體" w:hint="eastAsia"/>
          <w:sz w:val="28"/>
          <w:szCs w:val="28"/>
        </w:rPr>
        <w:t>時間：2019年4月13日14:</w:t>
      </w:r>
      <w:r>
        <w:rPr>
          <w:rFonts w:ascii="標楷體" w:eastAsia="標楷體" w:hAnsi="標楷體" w:hint="eastAsia"/>
          <w:sz w:val="28"/>
          <w:szCs w:val="28"/>
        </w:rPr>
        <w:t>30-16:3</w:t>
      </w:r>
      <w:r w:rsidRPr="002D245F">
        <w:rPr>
          <w:rFonts w:ascii="標楷體" w:eastAsia="標楷體" w:hAnsi="標楷體" w:hint="eastAsia"/>
          <w:sz w:val="28"/>
          <w:szCs w:val="28"/>
        </w:rPr>
        <w:t>0</w:t>
      </w:r>
    </w:p>
    <w:p w:rsidR="007B2C3F" w:rsidRPr="002D245F" w:rsidRDefault="007B2C3F" w:rsidP="00695BC8">
      <w:pPr>
        <w:pStyle w:val="a8"/>
        <w:widowControl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245F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澳門</w:t>
      </w:r>
      <w:r w:rsidRPr="002D245F">
        <w:rPr>
          <w:rFonts w:ascii="標楷體" w:eastAsia="標楷體" w:hAnsi="標楷體" w:hint="eastAsia"/>
          <w:sz w:val="28"/>
          <w:szCs w:val="28"/>
        </w:rPr>
        <w:t>國父紀念館</w:t>
      </w:r>
      <w:r w:rsidR="00AF19EC">
        <w:rPr>
          <w:rFonts w:ascii="標楷體" w:eastAsia="標楷體" w:hAnsi="標楷體" w:hint="eastAsia"/>
          <w:sz w:val="28"/>
          <w:szCs w:val="28"/>
        </w:rPr>
        <w:t>正廳</w:t>
      </w:r>
    </w:p>
    <w:p w:rsidR="00D205B2" w:rsidRPr="006B6F65" w:rsidRDefault="00D205B2" w:rsidP="00D205B2">
      <w:pPr>
        <w:pStyle w:val="a8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B6F65">
        <w:rPr>
          <w:rFonts w:ascii="標楷體" w:eastAsia="標楷體" w:hAnsi="標楷體" w:hint="eastAsia"/>
          <w:b/>
          <w:sz w:val="28"/>
          <w:szCs w:val="28"/>
        </w:rPr>
        <w:t>《阿嬤的夢中情人》電影放映會及映後談：</w:t>
      </w:r>
    </w:p>
    <w:p w:rsidR="00D205B2" w:rsidRDefault="00D205B2" w:rsidP="00D205B2">
      <w:pPr>
        <w:pStyle w:val="a8"/>
        <w:widowControl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245F">
        <w:rPr>
          <w:rFonts w:ascii="標楷體" w:eastAsia="標楷體" w:hAnsi="標楷體" w:hint="eastAsia"/>
          <w:sz w:val="28"/>
          <w:szCs w:val="28"/>
        </w:rPr>
        <w:t>時間：2019年4月14日1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2D245F">
        <w:rPr>
          <w:rFonts w:ascii="標楷體" w:eastAsia="標楷體" w:hAnsi="標楷體" w:hint="eastAsia"/>
          <w:sz w:val="28"/>
          <w:szCs w:val="28"/>
        </w:rPr>
        <w:t>:30-1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2D245F">
        <w:rPr>
          <w:rFonts w:ascii="標楷體" w:eastAsia="標楷體" w:hAnsi="標楷體" w:hint="eastAsia"/>
          <w:sz w:val="28"/>
          <w:szCs w:val="28"/>
        </w:rPr>
        <w:t>:00</w:t>
      </w:r>
    </w:p>
    <w:p w:rsidR="00D205B2" w:rsidRDefault="00D205B2" w:rsidP="00D205B2">
      <w:pPr>
        <w:pStyle w:val="a8"/>
        <w:widowControl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245F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澳門</w:t>
      </w:r>
      <w:r w:rsidRPr="002D245F">
        <w:rPr>
          <w:rFonts w:ascii="標楷體" w:eastAsia="標楷體" w:hAnsi="標楷體" w:hint="eastAsia"/>
          <w:sz w:val="28"/>
          <w:szCs w:val="28"/>
        </w:rPr>
        <w:t>國父紀念館</w:t>
      </w:r>
      <w:r w:rsidR="00AF19EC">
        <w:rPr>
          <w:rFonts w:ascii="標楷體" w:eastAsia="標楷體" w:hAnsi="標楷體" w:hint="eastAsia"/>
          <w:sz w:val="28"/>
          <w:szCs w:val="28"/>
        </w:rPr>
        <w:t>正廳</w:t>
      </w:r>
    </w:p>
    <w:p w:rsidR="00D205B2" w:rsidRPr="00695BC8" w:rsidRDefault="00D205B2" w:rsidP="00D205B2">
      <w:pPr>
        <w:pStyle w:val="a8"/>
        <w:widowControl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講者：導演許國明</w:t>
      </w:r>
    </w:p>
    <w:p w:rsidR="00D205B2" w:rsidRPr="00D205B2" w:rsidRDefault="00C4493B" w:rsidP="00C4493B">
      <w:pPr>
        <w:pStyle w:val="a8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E60DE">
        <w:rPr>
          <w:rFonts w:ascii="標楷體" w:eastAsia="標楷體" w:hAnsi="標楷體" w:hint="eastAsia"/>
          <w:b/>
          <w:sz w:val="28"/>
          <w:szCs w:val="28"/>
        </w:rPr>
        <w:t>「海的聲音，山的聲音，城市的聲音：多語言朗讀在澳門」</w:t>
      </w:r>
      <w:r w:rsidR="00D205B2" w:rsidRPr="00D205B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205B2" w:rsidRDefault="00D205B2" w:rsidP="00D205B2">
      <w:pPr>
        <w:pStyle w:val="a8"/>
        <w:widowControl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7187A">
        <w:rPr>
          <w:rFonts w:ascii="標楷體" w:eastAsia="標楷體" w:hAnsi="標楷體" w:hint="eastAsia"/>
          <w:sz w:val="28"/>
          <w:szCs w:val="28"/>
        </w:rPr>
        <w:t>時間：2019年4月14日</w:t>
      </w:r>
      <w:r w:rsidRPr="0007187A">
        <w:rPr>
          <w:rFonts w:ascii="標楷體" w:eastAsia="標楷體" w:hAnsi="標楷體"/>
          <w:sz w:val="28"/>
          <w:szCs w:val="28"/>
        </w:rPr>
        <w:t>15:30-17:</w:t>
      </w:r>
      <w:r w:rsidR="002B12A0">
        <w:rPr>
          <w:rFonts w:ascii="標楷體" w:eastAsia="標楷體" w:hAnsi="標楷體" w:hint="eastAsia"/>
          <w:sz w:val="28"/>
          <w:szCs w:val="28"/>
        </w:rPr>
        <w:t>3</w:t>
      </w:r>
      <w:r w:rsidRPr="0007187A">
        <w:rPr>
          <w:rFonts w:ascii="標楷體" w:eastAsia="標楷體" w:hAnsi="標楷體"/>
          <w:sz w:val="28"/>
          <w:szCs w:val="28"/>
        </w:rPr>
        <w:t>0</w:t>
      </w:r>
    </w:p>
    <w:p w:rsidR="00D205B2" w:rsidRPr="0007187A" w:rsidRDefault="00D205B2" w:rsidP="00EA3FCD">
      <w:pPr>
        <w:pStyle w:val="a8"/>
        <w:widowControl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7187A">
        <w:rPr>
          <w:rFonts w:ascii="標楷體" w:eastAsia="標楷體" w:hAnsi="標楷體" w:hint="eastAsia"/>
          <w:sz w:val="28"/>
          <w:szCs w:val="28"/>
        </w:rPr>
        <w:t>地點：井</w:t>
      </w:r>
      <w:proofErr w:type="gramStart"/>
      <w:r w:rsidRPr="0007187A">
        <w:rPr>
          <w:rFonts w:ascii="標楷體" w:eastAsia="標楷體" w:hAnsi="標楷體" w:hint="eastAsia"/>
          <w:sz w:val="28"/>
          <w:szCs w:val="28"/>
        </w:rPr>
        <w:t>井</w:t>
      </w:r>
      <w:proofErr w:type="gramEnd"/>
      <w:r w:rsidRPr="0007187A">
        <w:rPr>
          <w:rFonts w:ascii="標楷體" w:eastAsia="標楷體" w:hAnsi="標楷體" w:hint="eastAsia"/>
          <w:sz w:val="28"/>
          <w:szCs w:val="28"/>
        </w:rPr>
        <w:t>三一</w:t>
      </w:r>
      <w:r w:rsidR="00597065">
        <w:rPr>
          <w:rFonts w:ascii="標楷體" w:eastAsia="標楷體" w:hAnsi="標楷體" w:hint="eastAsia"/>
          <w:sz w:val="28"/>
          <w:szCs w:val="28"/>
        </w:rPr>
        <w:t>繪本書屋</w:t>
      </w:r>
      <w:r w:rsidR="00EA3FCD">
        <w:rPr>
          <w:rFonts w:ascii="標楷體" w:eastAsia="標楷體" w:hAnsi="標楷體" w:hint="eastAsia"/>
          <w:sz w:val="28"/>
          <w:szCs w:val="28"/>
        </w:rPr>
        <w:t xml:space="preserve"> (</w:t>
      </w:r>
      <w:r w:rsidR="00EA3FCD" w:rsidRPr="00EA3FCD">
        <w:rPr>
          <w:rFonts w:ascii="標楷體" w:eastAsia="標楷體" w:hAnsi="標楷體" w:hint="eastAsia"/>
          <w:sz w:val="28"/>
          <w:szCs w:val="28"/>
        </w:rPr>
        <w:t>澳門聖祿杞街31號地下</w:t>
      </w:r>
      <w:r w:rsidR="00EA3FCD">
        <w:rPr>
          <w:rFonts w:ascii="標楷體" w:eastAsia="標楷體" w:hAnsi="標楷體" w:hint="eastAsia"/>
          <w:sz w:val="28"/>
          <w:szCs w:val="28"/>
        </w:rPr>
        <w:t>)</w:t>
      </w:r>
    </w:p>
    <w:p w:rsidR="007B2C3F" w:rsidRPr="006B6F65" w:rsidRDefault="007B2C3F" w:rsidP="00695BC8">
      <w:pPr>
        <w:pStyle w:val="a8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B6F65">
        <w:rPr>
          <w:rFonts w:ascii="標楷體" w:eastAsia="標楷體" w:hAnsi="標楷體" w:hint="eastAsia"/>
          <w:b/>
          <w:sz w:val="28"/>
          <w:szCs w:val="28"/>
        </w:rPr>
        <w:t>建築歷史導</w:t>
      </w:r>
      <w:proofErr w:type="gramStart"/>
      <w:r w:rsidRPr="006B6F65">
        <w:rPr>
          <w:rFonts w:ascii="標楷體" w:eastAsia="標楷體" w:hAnsi="標楷體" w:hint="eastAsia"/>
          <w:b/>
          <w:sz w:val="28"/>
          <w:szCs w:val="28"/>
        </w:rPr>
        <w:t>覽</w:t>
      </w:r>
      <w:proofErr w:type="gramEnd"/>
      <w:r w:rsidRPr="006B6F6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B2C3F" w:rsidRPr="002D245F" w:rsidRDefault="007B2C3F" w:rsidP="00695BC8">
      <w:pPr>
        <w:pStyle w:val="a8"/>
        <w:widowControl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245F">
        <w:rPr>
          <w:rFonts w:ascii="標楷體" w:eastAsia="標楷體" w:hAnsi="標楷體" w:hint="eastAsia"/>
          <w:sz w:val="28"/>
          <w:szCs w:val="28"/>
        </w:rPr>
        <w:t>時間：2019年4月</w:t>
      </w:r>
      <w:r>
        <w:rPr>
          <w:rFonts w:ascii="標楷體" w:eastAsia="標楷體" w:hAnsi="標楷體" w:hint="eastAsia"/>
          <w:sz w:val="28"/>
          <w:szCs w:val="28"/>
        </w:rPr>
        <w:t>13-</w:t>
      </w:r>
      <w:r w:rsidRPr="002D245F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2D245F">
        <w:rPr>
          <w:rFonts w:ascii="標楷體" w:eastAsia="標楷體" w:hAnsi="標楷體" w:hint="eastAsia"/>
          <w:sz w:val="28"/>
          <w:szCs w:val="28"/>
        </w:rPr>
        <w:t>日1</w:t>
      </w:r>
      <w:r w:rsidR="00CE69DB">
        <w:rPr>
          <w:rFonts w:ascii="標楷體" w:eastAsia="標楷體" w:hAnsi="標楷體" w:hint="eastAsia"/>
          <w:sz w:val="28"/>
          <w:szCs w:val="28"/>
        </w:rPr>
        <w:t>5</w:t>
      </w:r>
      <w:r w:rsidRPr="002D245F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00-17:0</w:t>
      </w:r>
      <w:r w:rsidRPr="002D245F">
        <w:rPr>
          <w:rFonts w:ascii="標楷體" w:eastAsia="標楷體" w:hAnsi="標楷體" w:hint="eastAsia"/>
          <w:sz w:val="28"/>
          <w:szCs w:val="28"/>
        </w:rPr>
        <w:t>0</w:t>
      </w:r>
    </w:p>
    <w:p w:rsidR="00FE5BC9" w:rsidRPr="003B198D" w:rsidRDefault="007B2C3F" w:rsidP="003B198D">
      <w:pPr>
        <w:pStyle w:val="a8"/>
        <w:widowControl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D245F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澳門</w:t>
      </w:r>
      <w:r w:rsidRPr="002D245F">
        <w:rPr>
          <w:rFonts w:ascii="標楷體" w:eastAsia="標楷體" w:hAnsi="標楷體" w:hint="eastAsia"/>
          <w:sz w:val="28"/>
          <w:szCs w:val="28"/>
        </w:rPr>
        <w:t>國父紀念館</w:t>
      </w:r>
    </w:p>
    <w:sectPr w:rsidR="00FE5BC9" w:rsidRPr="003B198D" w:rsidSect="00F6777E">
      <w:headerReference w:type="default" r:id="rId12"/>
      <w:footerReference w:type="default" r:id="rId13"/>
      <w:pgSz w:w="11906" w:h="16838"/>
      <w:pgMar w:top="1440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92" w:rsidRDefault="00F17892" w:rsidP="0071467A">
      <w:r>
        <w:separator/>
      </w:r>
    </w:p>
  </w:endnote>
  <w:endnote w:type="continuationSeparator" w:id="0">
    <w:p w:rsidR="00F17892" w:rsidRDefault="00F17892" w:rsidP="0071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226105"/>
      <w:docPartObj>
        <w:docPartGallery w:val="Page Numbers (Bottom of Page)"/>
        <w:docPartUnique/>
      </w:docPartObj>
    </w:sdtPr>
    <w:sdtEndPr/>
    <w:sdtContent>
      <w:p w:rsidR="004538EE" w:rsidRDefault="004538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0DD" w:rsidRPr="000C50DD">
          <w:rPr>
            <w:noProof/>
            <w:lang w:val="zh-TW"/>
          </w:rPr>
          <w:t>3</w:t>
        </w:r>
        <w:r>
          <w:fldChar w:fldCharType="end"/>
        </w:r>
      </w:p>
    </w:sdtContent>
  </w:sdt>
  <w:p w:rsidR="004538EE" w:rsidRDefault="004538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92" w:rsidRDefault="00F17892" w:rsidP="0071467A">
      <w:r>
        <w:separator/>
      </w:r>
    </w:p>
  </w:footnote>
  <w:footnote w:type="continuationSeparator" w:id="0">
    <w:p w:rsidR="00F17892" w:rsidRDefault="00F17892" w:rsidP="0071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7E" w:rsidRDefault="003660DE" w:rsidP="00F6777E">
    <w:pPr>
      <w:pStyle w:val="a3"/>
      <w:jc w:val="center"/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7C49D" wp14:editId="651ECA12">
              <wp:simplePos x="0" y="0"/>
              <wp:positionH relativeFrom="column">
                <wp:posOffset>4662488</wp:posOffset>
              </wp:positionH>
              <wp:positionV relativeFrom="paragraph">
                <wp:posOffset>-418783</wp:posOffset>
              </wp:positionV>
              <wp:extent cx="1577975" cy="1701800"/>
              <wp:effectExtent l="0" t="0" r="3175" b="0"/>
              <wp:wrapNone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7975" cy="1701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60DE" w:rsidRDefault="003660DE" w:rsidP="003660DE">
                          <w:r>
                            <w:rPr>
                              <w:rFonts w:ascii="標楷體" w:eastAsia="標楷體" w:hAnsi="標楷體"/>
                              <w:noProof/>
                            </w:rPr>
                            <w:drawing>
                              <wp:inline distT="0" distB="0" distL="0" distR="0" wp14:anchorId="462CA54E" wp14:editId="39CE8CEF">
                                <wp:extent cx="1510913" cy="1549400"/>
                                <wp:effectExtent l="0" t="0" r="0" b="0"/>
                                <wp:docPr id="2" name="圖片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2019台灣週logo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4139" cy="15527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57C49D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left:0;text-align:left;margin-left:367.15pt;margin-top:-33pt;width:124.25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" fillcolor="white [3201]" stroked="f" strokeweight=".5pt">
              <v:textbox>
                <w:txbxContent>
                  <w:p w:rsidR="003660DE" w:rsidRDefault="003660DE" w:rsidP="003660DE">
                    <w:r>
                      <w:rPr>
                        <w:rFonts w:ascii="標楷體" w:eastAsia="標楷體" w:hAnsi="標楷體"/>
                        <w:noProof/>
                      </w:rPr>
                      <w:drawing>
                        <wp:inline distT="0" distB="0" distL="0" distR="0" wp14:anchorId="462CA54E" wp14:editId="39CE8CEF">
                          <wp:extent cx="1510913" cy="1549400"/>
                          <wp:effectExtent l="0" t="0" r="0" b="0"/>
                          <wp:docPr id="2" name="圖片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2019台灣週logo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4139" cy="15527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6777E" w:rsidRPr="004F695C">
      <w:rPr>
        <w:rFonts w:ascii="標楷體" w:eastAsia="標楷體" w:hAnsi="標楷體"/>
        <w:noProof/>
      </w:rPr>
      <w:drawing>
        <wp:inline distT="0" distB="0" distL="0" distR="0" wp14:anchorId="693B0B4C" wp14:editId="192D5EFE">
          <wp:extent cx="2124075" cy="520065"/>
          <wp:effectExtent l="0" t="0" r="9525" b="0"/>
          <wp:docPr id="7" name="圖片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5C6"/>
    <w:multiLevelType w:val="hybridMultilevel"/>
    <w:tmpl w:val="1BD2C9AC"/>
    <w:lvl w:ilvl="0" w:tplc="D34C9B74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1">
    <w:nsid w:val="11F80E1E"/>
    <w:multiLevelType w:val="hybridMultilevel"/>
    <w:tmpl w:val="1BD2C9AC"/>
    <w:lvl w:ilvl="0" w:tplc="D34C9B74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2">
    <w:nsid w:val="164A4B5F"/>
    <w:multiLevelType w:val="hybridMultilevel"/>
    <w:tmpl w:val="1BD2C9AC"/>
    <w:lvl w:ilvl="0" w:tplc="D34C9B74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3">
    <w:nsid w:val="1E8B70D1"/>
    <w:multiLevelType w:val="hybridMultilevel"/>
    <w:tmpl w:val="1BD2C9AC"/>
    <w:lvl w:ilvl="0" w:tplc="D34C9B74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4">
    <w:nsid w:val="2E7276FB"/>
    <w:multiLevelType w:val="hybridMultilevel"/>
    <w:tmpl w:val="178E0362"/>
    <w:lvl w:ilvl="0" w:tplc="F5323AB2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5">
    <w:nsid w:val="38170F59"/>
    <w:multiLevelType w:val="hybridMultilevel"/>
    <w:tmpl w:val="4F0AC536"/>
    <w:lvl w:ilvl="0" w:tplc="62746F1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44E70417"/>
    <w:multiLevelType w:val="hybridMultilevel"/>
    <w:tmpl w:val="1BD2C9AC"/>
    <w:lvl w:ilvl="0" w:tplc="D34C9B74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7">
    <w:nsid w:val="7C6A523D"/>
    <w:multiLevelType w:val="hybridMultilevel"/>
    <w:tmpl w:val="178E0362"/>
    <w:lvl w:ilvl="0" w:tplc="F5323AB2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D0"/>
    <w:rsid w:val="0000349A"/>
    <w:rsid w:val="00010748"/>
    <w:rsid w:val="0001592D"/>
    <w:rsid w:val="0001695F"/>
    <w:rsid w:val="00017E2C"/>
    <w:rsid w:val="00017FE2"/>
    <w:rsid w:val="0002336C"/>
    <w:rsid w:val="00026241"/>
    <w:rsid w:val="00030000"/>
    <w:rsid w:val="00034713"/>
    <w:rsid w:val="000347B3"/>
    <w:rsid w:val="00035F4E"/>
    <w:rsid w:val="000545DB"/>
    <w:rsid w:val="000557FE"/>
    <w:rsid w:val="00056DB8"/>
    <w:rsid w:val="0006269B"/>
    <w:rsid w:val="000639F6"/>
    <w:rsid w:val="00064132"/>
    <w:rsid w:val="0007212B"/>
    <w:rsid w:val="00077F0B"/>
    <w:rsid w:val="000B39C1"/>
    <w:rsid w:val="000B61B8"/>
    <w:rsid w:val="000C50DD"/>
    <w:rsid w:val="000C52D9"/>
    <w:rsid w:val="000C5FA4"/>
    <w:rsid w:val="000C7F77"/>
    <w:rsid w:val="000D3893"/>
    <w:rsid w:val="000D5B0F"/>
    <w:rsid w:val="000E4C4D"/>
    <w:rsid w:val="000F1F65"/>
    <w:rsid w:val="000F54AC"/>
    <w:rsid w:val="00101584"/>
    <w:rsid w:val="00103DB7"/>
    <w:rsid w:val="00111F74"/>
    <w:rsid w:val="001120F6"/>
    <w:rsid w:val="00112B2E"/>
    <w:rsid w:val="001208CF"/>
    <w:rsid w:val="00124615"/>
    <w:rsid w:val="001260C5"/>
    <w:rsid w:val="00147BBA"/>
    <w:rsid w:val="001570CE"/>
    <w:rsid w:val="001656CE"/>
    <w:rsid w:val="00176832"/>
    <w:rsid w:val="0018145C"/>
    <w:rsid w:val="00186D8B"/>
    <w:rsid w:val="001962CD"/>
    <w:rsid w:val="001A7221"/>
    <w:rsid w:val="001B5579"/>
    <w:rsid w:val="001C2BF7"/>
    <w:rsid w:val="001C4E22"/>
    <w:rsid w:val="001D3DDE"/>
    <w:rsid w:val="001E0FED"/>
    <w:rsid w:val="001E18E5"/>
    <w:rsid w:val="001E4B41"/>
    <w:rsid w:val="001F0817"/>
    <w:rsid w:val="001F2399"/>
    <w:rsid w:val="001F41C4"/>
    <w:rsid w:val="001F625D"/>
    <w:rsid w:val="00200971"/>
    <w:rsid w:val="00202001"/>
    <w:rsid w:val="00202540"/>
    <w:rsid w:val="00210F86"/>
    <w:rsid w:val="002131B0"/>
    <w:rsid w:val="00221701"/>
    <w:rsid w:val="002276E5"/>
    <w:rsid w:val="00231183"/>
    <w:rsid w:val="00234CC7"/>
    <w:rsid w:val="002364E6"/>
    <w:rsid w:val="00237D9F"/>
    <w:rsid w:val="002429E0"/>
    <w:rsid w:val="002563A1"/>
    <w:rsid w:val="00260C13"/>
    <w:rsid w:val="00264C09"/>
    <w:rsid w:val="00264EBE"/>
    <w:rsid w:val="00274BB5"/>
    <w:rsid w:val="002A07BC"/>
    <w:rsid w:val="002B12A0"/>
    <w:rsid w:val="002B42E6"/>
    <w:rsid w:val="002C034C"/>
    <w:rsid w:val="002C3AD4"/>
    <w:rsid w:val="002D3148"/>
    <w:rsid w:val="002D6310"/>
    <w:rsid w:val="002E65B1"/>
    <w:rsid w:val="002F2A8A"/>
    <w:rsid w:val="002F7EE7"/>
    <w:rsid w:val="00315D84"/>
    <w:rsid w:val="00321AD4"/>
    <w:rsid w:val="0032498A"/>
    <w:rsid w:val="003272CD"/>
    <w:rsid w:val="00346569"/>
    <w:rsid w:val="003505AA"/>
    <w:rsid w:val="0035209E"/>
    <w:rsid w:val="0035680D"/>
    <w:rsid w:val="00357561"/>
    <w:rsid w:val="003660DE"/>
    <w:rsid w:val="00372ABF"/>
    <w:rsid w:val="003A3431"/>
    <w:rsid w:val="003A7D36"/>
    <w:rsid w:val="003B198D"/>
    <w:rsid w:val="003B4B8A"/>
    <w:rsid w:val="003C41EC"/>
    <w:rsid w:val="003C65D9"/>
    <w:rsid w:val="003D0FEE"/>
    <w:rsid w:val="003E0841"/>
    <w:rsid w:val="003E15DD"/>
    <w:rsid w:val="003E3666"/>
    <w:rsid w:val="003E3B70"/>
    <w:rsid w:val="003E458F"/>
    <w:rsid w:val="003F1B62"/>
    <w:rsid w:val="003F5EF2"/>
    <w:rsid w:val="003F79BE"/>
    <w:rsid w:val="0041036B"/>
    <w:rsid w:val="00410CDA"/>
    <w:rsid w:val="00413F64"/>
    <w:rsid w:val="0042079B"/>
    <w:rsid w:val="0042391E"/>
    <w:rsid w:val="004252F8"/>
    <w:rsid w:val="0043235C"/>
    <w:rsid w:val="00432B98"/>
    <w:rsid w:val="004344A6"/>
    <w:rsid w:val="00442F04"/>
    <w:rsid w:val="004538EE"/>
    <w:rsid w:val="004551B4"/>
    <w:rsid w:val="00456AA5"/>
    <w:rsid w:val="00457374"/>
    <w:rsid w:val="00463C36"/>
    <w:rsid w:val="00465606"/>
    <w:rsid w:val="004849C7"/>
    <w:rsid w:val="004870A3"/>
    <w:rsid w:val="004876FB"/>
    <w:rsid w:val="00487EE9"/>
    <w:rsid w:val="004907A3"/>
    <w:rsid w:val="00495973"/>
    <w:rsid w:val="0049605E"/>
    <w:rsid w:val="004A6DD0"/>
    <w:rsid w:val="004B51E4"/>
    <w:rsid w:val="004C2BC7"/>
    <w:rsid w:val="004C6495"/>
    <w:rsid w:val="004C6C76"/>
    <w:rsid w:val="004D67A2"/>
    <w:rsid w:val="004E1ED4"/>
    <w:rsid w:val="004E593B"/>
    <w:rsid w:val="004E6BC0"/>
    <w:rsid w:val="004F695C"/>
    <w:rsid w:val="00524CA1"/>
    <w:rsid w:val="00525588"/>
    <w:rsid w:val="00533ACB"/>
    <w:rsid w:val="005407A4"/>
    <w:rsid w:val="00542782"/>
    <w:rsid w:val="00551416"/>
    <w:rsid w:val="005527CE"/>
    <w:rsid w:val="005708EB"/>
    <w:rsid w:val="00570DC2"/>
    <w:rsid w:val="00597065"/>
    <w:rsid w:val="005A1966"/>
    <w:rsid w:val="005A52BD"/>
    <w:rsid w:val="005B1B3B"/>
    <w:rsid w:val="005B32E8"/>
    <w:rsid w:val="005B4F61"/>
    <w:rsid w:val="005C463E"/>
    <w:rsid w:val="005D5592"/>
    <w:rsid w:val="005D7E8B"/>
    <w:rsid w:val="005E3004"/>
    <w:rsid w:val="005E5CBD"/>
    <w:rsid w:val="005F3BCB"/>
    <w:rsid w:val="005F5E32"/>
    <w:rsid w:val="0060395E"/>
    <w:rsid w:val="006065DF"/>
    <w:rsid w:val="00612301"/>
    <w:rsid w:val="00615E9D"/>
    <w:rsid w:val="0062646B"/>
    <w:rsid w:val="00632DD9"/>
    <w:rsid w:val="006334C3"/>
    <w:rsid w:val="00635908"/>
    <w:rsid w:val="00636208"/>
    <w:rsid w:val="00660795"/>
    <w:rsid w:val="00664498"/>
    <w:rsid w:val="00675301"/>
    <w:rsid w:val="00686B20"/>
    <w:rsid w:val="00695BC8"/>
    <w:rsid w:val="00697B65"/>
    <w:rsid w:val="006A01A8"/>
    <w:rsid w:val="006A207D"/>
    <w:rsid w:val="006A4ACD"/>
    <w:rsid w:val="006B30B7"/>
    <w:rsid w:val="006B6F65"/>
    <w:rsid w:val="006B7181"/>
    <w:rsid w:val="006C0573"/>
    <w:rsid w:val="006C1285"/>
    <w:rsid w:val="006C339B"/>
    <w:rsid w:val="006C6BE8"/>
    <w:rsid w:val="006D720C"/>
    <w:rsid w:val="006E60DE"/>
    <w:rsid w:val="006F0A9F"/>
    <w:rsid w:val="006F76FD"/>
    <w:rsid w:val="00702D1D"/>
    <w:rsid w:val="007108D0"/>
    <w:rsid w:val="00713A91"/>
    <w:rsid w:val="0071467A"/>
    <w:rsid w:val="00716844"/>
    <w:rsid w:val="0072308C"/>
    <w:rsid w:val="00730523"/>
    <w:rsid w:val="00734D2A"/>
    <w:rsid w:val="00735115"/>
    <w:rsid w:val="00737AE8"/>
    <w:rsid w:val="007523B8"/>
    <w:rsid w:val="00756403"/>
    <w:rsid w:val="00765215"/>
    <w:rsid w:val="00773C91"/>
    <w:rsid w:val="0078019E"/>
    <w:rsid w:val="00784A24"/>
    <w:rsid w:val="007973E7"/>
    <w:rsid w:val="007A0A8A"/>
    <w:rsid w:val="007A69B8"/>
    <w:rsid w:val="007B094D"/>
    <w:rsid w:val="007B2C3F"/>
    <w:rsid w:val="007C54B4"/>
    <w:rsid w:val="007D0080"/>
    <w:rsid w:val="007E4363"/>
    <w:rsid w:val="007F289D"/>
    <w:rsid w:val="007F3B6A"/>
    <w:rsid w:val="00800505"/>
    <w:rsid w:val="00806720"/>
    <w:rsid w:val="00817B35"/>
    <w:rsid w:val="00822353"/>
    <w:rsid w:val="00824169"/>
    <w:rsid w:val="00835A5C"/>
    <w:rsid w:val="00836D1A"/>
    <w:rsid w:val="008377BC"/>
    <w:rsid w:val="00840C49"/>
    <w:rsid w:val="008534E0"/>
    <w:rsid w:val="00853E19"/>
    <w:rsid w:val="00861007"/>
    <w:rsid w:val="00863E63"/>
    <w:rsid w:val="00864FBC"/>
    <w:rsid w:val="00875005"/>
    <w:rsid w:val="0088638F"/>
    <w:rsid w:val="008908ED"/>
    <w:rsid w:val="008A3793"/>
    <w:rsid w:val="008B0AAC"/>
    <w:rsid w:val="008B0CC9"/>
    <w:rsid w:val="008B14D5"/>
    <w:rsid w:val="008B3209"/>
    <w:rsid w:val="008B48DF"/>
    <w:rsid w:val="008C6031"/>
    <w:rsid w:val="008D01A2"/>
    <w:rsid w:val="008D1E25"/>
    <w:rsid w:val="008D62E6"/>
    <w:rsid w:val="008E234F"/>
    <w:rsid w:val="008E4321"/>
    <w:rsid w:val="008E7528"/>
    <w:rsid w:val="009018C5"/>
    <w:rsid w:val="0091452D"/>
    <w:rsid w:val="0092501C"/>
    <w:rsid w:val="0092772C"/>
    <w:rsid w:val="0093316B"/>
    <w:rsid w:val="00942F1F"/>
    <w:rsid w:val="00957D39"/>
    <w:rsid w:val="00964C79"/>
    <w:rsid w:val="0096609B"/>
    <w:rsid w:val="009712A0"/>
    <w:rsid w:val="00971CBD"/>
    <w:rsid w:val="00985AFD"/>
    <w:rsid w:val="009870D0"/>
    <w:rsid w:val="009904EE"/>
    <w:rsid w:val="00993ADC"/>
    <w:rsid w:val="009942FD"/>
    <w:rsid w:val="00997263"/>
    <w:rsid w:val="009A3CF5"/>
    <w:rsid w:val="009A6D02"/>
    <w:rsid w:val="009C20B4"/>
    <w:rsid w:val="009C529C"/>
    <w:rsid w:val="009C6FDB"/>
    <w:rsid w:val="009D14DA"/>
    <w:rsid w:val="009F1AC1"/>
    <w:rsid w:val="009F3EA9"/>
    <w:rsid w:val="009F461F"/>
    <w:rsid w:val="009F4688"/>
    <w:rsid w:val="00A0188C"/>
    <w:rsid w:val="00A01F08"/>
    <w:rsid w:val="00A0305A"/>
    <w:rsid w:val="00A16D92"/>
    <w:rsid w:val="00A31C1E"/>
    <w:rsid w:val="00A33174"/>
    <w:rsid w:val="00A331C1"/>
    <w:rsid w:val="00A333C1"/>
    <w:rsid w:val="00A3365D"/>
    <w:rsid w:val="00A33889"/>
    <w:rsid w:val="00A36415"/>
    <w:rsid w:val="00A4413B"/>
    <w:rsid w:val="00A50EA2"/>
    <w:rsid w:val="00A5654E"/>
    <w:rsid w:val="00A6142A"/>
    <w:rsid w:val="00A70DF0"/>
    <w:rsid w:val="00A77C17"/>
    <w:rsid w:val="00A8176E"/>
    <w:rsid w:val="00A823BD"/>
    <w:rsid w:val="00A8400B"/>
    <w:rsid w:val="00A90015"/>
    <w:rsid w:val="00A9037B"/>
    <w:rsid w:val="00A94E64"/>
    <w:rsid w:val="00A94EFB"/>
    <w:rsid w:val="00AA35AD"/>
    <w:rsid w:val="00AA37E1"/>
    <w:rsid w:val="00AB37D5"/>
    <w:rsid w:val="00AB4D5B"/>
    <w:rsid w:val="00AD28D3"/>
    <w:rsid w:val="00AE0670"/>
    <w:rsid w:val="00AE3608"/>
    <w:rsid w:val="00AF02DF"/>
    <w:rsid w:val="00AF19EC"/>
    <w:rsid w:val="00B03B3C"/>
    <w:rsid w:val="00B1627C"/>
    <w:rsid w:val="00B24FDE"/>
    <w:rsid w:val="00B36E77"/>
    <w:rsid w:val="00B5012C"/>
    <w:rsid w:val="00B50416"/>
    <w:rsid w:val="00B65E3F"/>
    <w:rsid w:val="00B66924"/>
    <w:rsid w:val="00B729D8"/>
    <w:rsid w:val="00B77FC8"/>
    <w:rsid w:val="00B81F9E"/>
    <w:rsid w:val="00B825A7"/>
    <w:rsid w:val="00B8302D"/>
    <w:rsid w:val="00B84DED"/>
    <w:rsid w:val="00B95845"/>
    <w:rsid w:val="00BA04B9"/>
    <w:rsid w:val="00BA1934"/>
    <w:rsid w:val="00BA702C"/>
    <w:rsid w:val="00BB1FFE"/>
    <w:rsid w:val="00BB5AE3"/>
    <w:rsid w:val="00BC4C96"/>
    <w:rsid w:val="00BC758A"/>
    <w:rsid w:val="00BE1869"/>
    <w:rsid w:val="00BF2697"/>
    <w:rsid w:val="00C21837"/>
    <w:rsid w:val="00C30225"/>
    <w:rsid w:val="00C3120A"/>
    <w:rsid w:val="00C315DC"/>
    <w:rsid w:val="00C33206"/>
    <w:rsid w:val="00C4493B"/>
    <w:rsid w:val="00C463DD"/>
    <w:rsid w:val="00C506DA"/>
    <w:rsid w:val="00C547BA"/>
    <w:rsid w:val="00C60BCF"/>
    <w:rsid w:val="00C66E91"/>
    <w:rsid w:val="00C734D8"/>
    <w:rsid w:val="00C74648"/>
    <w:rsid w:val="00C84211"/>
    <w:rsid w:val="00C923A8"/>
    <w:rsid w:val="00C93311"/>
    <w:rsid w:val="00C94499"/>
    <w:rsid w:val="00CA35CD"/>
    <w:rsid w:val="00CA70F3"/>
    <w:rsid w:val="00CB2BF2"/>
    <w:rsid w:val="00CB6633"/>
    <w:rsid w:val="00CD474E"/>
    <w:rsid w:val="00CE2B40"/>
    <w:rsid w:val="00CE405B"/>
    <w:rsid w:val="00CE69DB"/>
    <w:rsid w:val="00CF4F90"/>
    <w:rsid w:val="00CF7901"/>
    <w:rsid w:val="00D02002"/>
    <w:rsid w:val="00D07F93"/>
    <w:rsid w:val="00D15C25"/>
    <w:rsid w:val="00D174D8"/>
    <w:rsid w:val="00D205B2"/>
    <w:rsid w:val="00D20E8A"/>
    <w:rsid w:val="00D23189"/>
    <w:rsid w:val="00D34059"/>
    <w:rsid w:val="00D41FF1"/>
    <w:rsid w:val="00D51340"/>
    <w:rsid w:val="00D53C11"/>
    <w:rsid w:val="00D6314D"/>
    <w:rsid w:val="00D66B8C"/>
    <w:rsid w:val="00D72634"/>
    <w:rsid w:val="00D7604D"/>
    <w:rsid w:val="00D95E46"/>
    <w:rsid w:val="00D96D29"/>
    <w:rsid w:val="00DA2B60"/>
    <w:rsid w:val="00DA74D8"/>
    <w:rsid w:val="00DA7918"/>
    <w:rsid w:val="00DB0944"/>
    <w:rsid w:val="00DB1837"/>
    <w:rsid w:val="00DB2AAF"/>
    <w:rsid w:val="00DC2037"/>
    <w:rsid w:val="00DC62A5"/>
    <w:rsid w:val="00DC6630"/>
    <w:rsid w:val="00DE2953"/>
    <w:rsid w:val="00DE2BB6"/>
    <w:rsid w:val="00DE33D9"/>
    <w:rsid w:val="00DE366F"/>
    <w:rsid w:val="00DF1801"/>
    <w:rsid w:val="00DF601C"/>
    <w:rsid w:val="00E02CB4"/>
    <w:rsid w:val="00E127E4"/>
    <w:rsid w:val="00E25891"/>
    <w:rsid w:val="00E260C0"/>
    <w:rsid w:val="00E270B8"/>
    <w:rsid w:val="00E61EE8"/>
    <w:rsid w:val="00E64D69"/>
    <w:rsid w:val="00E65176"/>
    <w:rsid w:val="00E8000B"/>
    <w:rsid w:val="00E87885"/>
    <w:rsid w:val="00EA1419"/>
    <w:rsid w:val="00EA290F"/>
    <w:rsid w:val="00EA3FCD"/>
    <w:rsid w:val="00EA606E"/>
    <w:rsid w:val="00EA7A80"/>
    <w:rsid w:val="00EB6C11"/>
    <w:rsid w:val="00EC0647"/>
    <w:rsid w:val="00EC320F"/>
    <w:rsid w:val="00EC492B"/>
    <w:rsid w:val="00ED23DA"/>
    <w:rsid w:val="00ED3D15"/>
    <w:rsid w:val="00ED6038"/>
    <w:rsid w:val="00EE58C3"/>
    <w:rsid w:val="00EE6C86"/>
    <w:rsid w:val="00EE6FBF"/>
    <w:rsid w:val="00EF200D"/>
    <w:rsid w:val="00EF286E"/>
    <w:rsid w:val="00F033A5"/>
    <w:rsid w:val="00F03A32"/>
    <w:rsid w:val="00F11786"/>
    <w:rsid w:val="00F13EB5"/>
    <w:rsid w:val="00F17892"/>
    <w:rsid w:val="00F215E6"/>
    <w:rsid w:val="00F24679"/>
    <w:rsid w:val="00F31200"/>
    <w:rsid w:val="00F318E9"/>
    <w:rsid w:val="00F337A7"/>
    <w:rsid w:val="00F37BEC"/>
    <w:rsid w:val="00F42893"/>
    <w:rsid w:val="00F44381"/>
    <w:rsid w:val="00F51CB3"/>
    <w:rsid w:val="00F5358C"/>
    <w:rsid w:val="00F57374"/>
    <w:rsid w:val="00F62538"/>
    <w:rsid w:val="00F640C8"/>
    <w:rsid w:val="00F64AA2"/>
    <w:rsid w:val="00F6777E"/>
    <w:rsid w:val="00F74EA5"/>
    <w:rsid w:val="00F83583"/>
    <w:rsid w:val="00F83C0F"/>
    <w:rsid w:val="00F922F5"/>
    <w:rsid w:val="00F95180"/>
    <w:rsid w:val="00FA0C60"/>
    <w:rsid w:val="00FA1FA8"/>
    <w:rsid w:val="00FA4FA8"/>
    <w:rsid w:val="00FB1C2F"/>
    <w:rsid w:val="00FB4AC9"/>
    <w:rsid w:val="00FB5714"/>
    <w:rsid w:val="00FC0651"/>
    <w:rsid w:val="00FC5979"/>
    <w:rsid w:val="00FC5FC2"/>
    <w:rsid w:val="00FD4B16"/>
    <w:rsid w:val="00FD7C09"/>
    <w:rsid w:val="00FD7FDC"/>
    <w:rsid w:val="00FE0123"/>
    <w:rsid w:val="00FE3978"/>
    <w:rsid w:val="00FE5BC9"/>
    <w:rsid w:val="00FE5FC2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4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4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467A"/>
    <w:rPr>
      <w:sz w:val="20"/>
      <w:szCs w:val="20"/>
    </w:rPr>
  </w:style>
  <w:style w:type="character" w:styleId="a7">
    <w:name w:val="Hyperlink"/>
    <w:uiPriority w:val="99"/>
    <w:unhideWhenUsed/>
    <w:rsid w:val="003505AA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7B2C3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B1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1F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4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4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467A"/>
    <w:rPr>
      <w:sz w:val="20"/>
      <w:szCs w:val="20"/>
    </w:rPr>
  </w:style>
  <w:style w:type="character" w:styleId="a7">
    <w:name w:val="Hyperlink"/>
    <w:uiPriority w:val="99"/>
    <w:unhideWhenUsed/>
    <w:rsid w:val="003505AA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7B2C3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B1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1F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wanfestmo.tw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ndalu@moc.gov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garmo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.cc/fnVDs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megar</dc:creator>
  <cp:keywords/>
  <dc:description/>
  <cp:lastModifiedBy>user</cp:lastModifiedBy>
  <cp:revision>412</cp:revision>
  <cp:lastPrinted>2019-04-11T06:16:00Z</cp:lastPrinted>
  <dcterms:created xsi:type="dcterms:W3CDTF">2019-03-08T01:45:00Z</dcterms:created>
  <dcterms:modified xsi:type="dcterms:W3CDTF">2019-04-12T10:57:00Z</dcterms:modified>
</cp:coreProperties>
</file>