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8D746" w14:textId="4C5F6313" w:rsidR="004A47A6" w:rsidRPr="007B1B30" w:rsidRDefault="00FF79E8" w:rsidP="000F1334">
      <w:pPr>
        <w:widowControl/>
        <w:spacing w:before="240" w:line="0" w:lineRule="atLeast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szCs w:val="24"/>
        </w:rPr>
      </w:pPr>
      <w:r w:rsidRPr="007B1B30">
        <w:rPr>
          <w:rFonts w:asciiTheme="minorHAnsi" w:eastAsiaTheme="minorEastAsia" w:hAnsiTheme="minorHAnsi" w:cstheme="minorHAnsi"/>
          <w:b/>
          <w:bCs/>
          <w:color w:val="000000" w:themeColor="text1"/>
          <w:szCs w:val="24"/>
        </w:rPr>
        <w:t>國</w:t>
      </w:r>
      <w:r w:rsidR="005F2B09" w:rsidRPr="007B1B30">
        <w:rPr>
          <w:rFonts w:asciiTheme="minorHAnsi" w:eastAsiaTheme="minorEastAsia" w:hAnsiTheme="minorHAnsi" w:cstheme="minorHAnsi"/>
          <w:b/>
          <w:bCs/>
          <w:color w:val="000000" w:themeColor="text1"/>
          <w:szCs w:val="24"/>
        </w:rPr>
        <w:t>美館</w:t>
      </w:r>
      <w:r w:rsidR="00464E98" w:rsidRPr="007B1B30">
        <w:rPr>
          <w:rFonts w:asciiTheme="minorHAnsi" w:eastAsiaTheme="minorEastAsia" w:hAnsiTheme="minorHAnsi" w:cstheme="minorHAnsi"/>
          <w:b/>
          <w:bCs/>
          <w:color w:val="000000" w:themeColor="text1"/>
          <w:szCs w:val="24"/>
        </w:rPr>
        <w:t>3</w:t>
      </w:r>
      <w:r w:rsidR="00E53966" w:rsidRPr="007B1B30">
        <w:rPr>
          <w:rFonts w:asciiTheme="minorHAnsi" w:eastAsiaTheme="minorEastAsia" w:hAnsiTheme="minorHAnsi" w:cstheme="minorHAnsi"/>
          <w:b/>
          <w:bCs/>
          <w:color w:val="000000" w:themeColor="text1"/>
          <w:szCs w:val="24"/>
        </w:rPr>
        <w:t>1</w:t>
      </w:r>
      <w:r w:rsidR="007D3427" w:rsidRPr="007B1B30">
        <w:rPr>
          <w:rFonts w:asciiTheme="minorHAnsi" w:eastAsiaTheme="minorEastAsia" w:hAnsiTheme="minorHAnsi" w:cstheme="minorHAnsi"/>
          <w:b/>
          <w:bCs/>
          <w:color w:val="000000" w:themeColor="text1"/>
          <w:szCs w:val="24"/>
        </w:rPr>
        <w:t>週</w:t>
      </w:r>
      <w:r w:rsidR="004A47A6" w:rsidRPr="007B1B30">
        <w:rPr>
          <w:rFonts w:asciiTheme="minorHAnsi" w:eastAsiaTheme="minorEastAsia" w:hAnsiTheme="minorHAnsi" w:cstheme="minorHAnsi"/>
          <w:b/>
          <w:bCs/>
          <w:color w:val="000000" w:themeColor="text1"/>
          <w:szCs w:val="24"/>
        </w:rPr>
        <w:t>年館慶</w:t>
      </w:r>
      <w:r w:rsidR="00A56607" w:rsidRPr="007B1B30">
        <w:rPr>
          <w:rFonts w:asciiTheme="minorHAnsi" w:eastAsiaTheme="minorEastAsia" w:hAnsiTheme="minorHAnsi" w:cstheme="minorHAnsi"/>
          <w:b/>
          <w:bCs/>
          <w:color w:val="000000" w:themeColor="text1"/>
          <w:szCs w:val="24"/>
        </w:rPr>
        <w:t xml:space="preserve"> </w:t>
      </w:r>
      <w:r w:rsidR="00A56607" w:rsidRPr="007B1B30">
        <w:rPr>
          <w:rFonts w:asciiTheme="minorHAnsi" w:eastAsiaTheme="minorEastAsia" w:hAnsiTheme="minorHAnsi" w:cstheme="minorHAnsi"/>
          <w:b/>
          <w:bCs/>
          <w:color w:val="000000" w:themeColor="text1"/>
          <w:szCs w:val="24"/>
        </w:rPr>
        <w:t>迎向蛻變</w:t>
      </w:r>
    </w:p>
    <w:p w14:paraId="11834C77" w14:textId="20E23E3C" w:rsidR="007E58AC" w:rsidRPr="007B1B30" w:rsidRDefault="007E58AC" w:rsidP="000F1334">
      <w:pPr>
        <w:autoSpaceDE w:val="0"/>
        <w:autoSpaceDN w:val="0"/>
        <w:adjustRightInd w:val="0"/>
        <w:spacing w:before="240"/>
        <w:ind w:firstLineChars="215" w:firstLine="516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B1B30">
        <w:rPr>
          <w:rFonts w:asciiTheme="minorHAnsi" w:eastAsia="細明體" w:hAnsiTheme="minorHAnsi" w:cstheme="minorHAnsi"/>
          <w:color w:val="000000" w:themeColor="text1"/>
          <w:szCs w:val="24"/>
        </w:rPr>
        <w:t>文化部所屬國立臺灣美術館</w:t>
      </w:r>
      <w:r w:rsidR="0073715F" w:rsidRPr="007B1B30">
        <w:rPr>
          <w:rFonts w:asciiTheme="minorHAnsi" w:hAnsiTheme="minorHAnsi" w:cstheme="minorHAnsi"/>
          <w:color w:val="000000" w:themeColor="text1"/>
          <w:szCs w:val="24"/>
        </w:rPr>
        <w:t>是臺灣唯一國家級美術館，於</w:t>
      </w:r>
      <w:r w:rsidR="0073715F" w:rsidRPr="007B1B30">
        <w:rPr>
          <w:rFonts w:asciiTheme="minorHAnsi" w:hAnsiTheme="minorHAnsi" w:cstheme="minorHAnsi"/>
          <w:color w:val="000000" w:themeColor="text1"/>
          <w:szCs w:val="24"/>
        </w:rPr>
        <w:t>1988</w:t>
      </w:r>
      <w:r w:rsidR="0073715F" w:rsidRPr="007B1B30">
        <w:rPr>
          <w:rFonts w:asciiTheme="minorHAnsi" w:hAnsiTheme="minorHAnsi" w:cstheme="minorHAnsi"/>
          <w:color w:val="000000" w:themeColor="text1"/>
          <w:szCs w:val="24"/>
        </w:rPr>
        <w:t>年</w:t>
      </w:r>
      <w:r w:rsidR="0073715F" w:rsidRPr="007B1B30">
        <w:rPr>
          <w:rFonts w:asciiTheme="minorHAnsi" w:hAnsiTheme="minorHAnsi" w:cstheme="minorHAnsi"/>
          <w:color w:val="000000" w:themeColor="text1"/>
          <w:szCs w:val="24"/>
        </w:rPr>
        <w:t>6</w:t>
      </w:r>
      <w:r w:rsidR="0073715F" w:rsidRPr="007B1B30">
        <w:rPr>
          <w:rFonts w:asciiTheme="minorHAnsi" w:hAnsiTheme="minorHAnsi" w:cstheme="minorHAnsi"/>
          <w:color w:val="000000" w:themeColor="text1"/>
          <w:szCs w:val="24"/>
        </w:rPr>
        <w:t>月正式開館營運，</w:t>
      </w:r>
      <w:r w:rsidRPr="007B1B30">
        <w:rPr>
          <w:rFonts w:asciiTheme="minorHAnsi" w:hAnsiTheme="minorHAnsi" w:cstheme="minorHAnsi"/>
          <w:color w:val="000000" w:themeColor="text1"/>
          <w:szCs w:val="24"/>
        </w:rPr>
        <w:t>今</w:t>
      </w:r>
      <w:r w:rsidRPr="007B1B30">
        <w:rPr>
          <w:rFonts w:asciiTheme="minorHAnsi" w:hAnsiTheme="minorHAnsi" w:cstheme="minorHAnsi"/>
          <w:color w:val="000000" w:themeColor="text1"/>
          <w:szCs w:val="24"/>
        </w:rPr>
        <w:t>(2019)</w:t>
      </w:r>
      <w:proofErr w:type="gramStart"/>
      <w:r w:rsidRPr="007B1B30">
        <w:rPr>
          <w:rFonts w:asciiTheme="minorHAnsi" w:hAnsiTheme="minorHAnsi" w:cstheme="minorHAnsi"/>
          <w:color w:val="000000" w:themeColor="text1"/>
          <w:szCs w:val="24"/>
        </w:rPr>
        <w:t>年迎向</w:t>
      </w:r>
      <w:proofErr w:type="gramEnd"/>
      <w:r w:rsidRPr="007B1B30">
        <w:rPr>
          <w:rFonts w:asciiTheme="minorHAnsi" w:hAnsiTheme="minorHAnsi" w:cstheme="minorHAnsi"/>
          <w:color w:val="000000" w:themeColor="text1"/>
          <w:szCs w:val="24"/>
        </w:rPr>
        <w:t>31</w:t>
      </w:r>
      <w:r w:rsidRPr="007B1B30">
        <w:rPr>
          <w:rFonts w:asciiTheme="minorHAnsi" w:hAnsiTheme="minorHAnsi" w:cstheme="minorHAnsi"/>
          <w:color w:val="000000" w:themeColor="text1"/>
          <w:szCs w:val="24"/>
        </w:rPr>
        <w:t>歲</w:t>
      </w:r>
      <w:r w:rsidR="007E5D68" w:rsidRPr="007B1B30">
        <w:rPr>
          <w:rFonts w:asciiTheme="minorHAnsi" w:hAnsiTheme="minorHAnsi" w:cstheme="minorHAnsi"/>
          <w:color w:val="000000" w:themeColor="text1"/>
          <w:szCs w:val="24"/>
        </w:rPr>
        <w:t>。</w:t>
      </w:r>
      <w:r w:rsidRPr="007B1B30">
        <w:rPr>
          <w:rFonts w:asciiTheme="minorHAnsi" w:hAnsiTheme="minorHAnsi" w:cstheme="minorHAnsi"/>
          <w:color w:val="000000" w:themeColor="text1"/>
          <w:szCs w:val="24"/>
        </w:rPr>
        <w:t>為歡慶</w:t>
      </w:r>
      <w:r w:rsidRPr="007B1B30">
        <w:rPr>
          <w:rFonts w:asciiTheme="minorHAnsi" w:hAnsiTheme="minorHAnsi" w:cstheme="minorHAnsi"/>
          <w:color w:val="000000" w:themeColor="text1"/>
          <w:szCs w:val="24"/>
        </w:rPr>
        <w:t>31</w:t>
      </w:r>
      <w:r w:rsidRPr="007B1B30">
        <w:rPr>
          <w:rFonts w:asciiTheme="minorHAnsi" w:hAnsiTheme="minorHAnsi" w:cstheme="minorHAnsi"/>
          <w:color w:val="000000" w:themeColor="text1"/>
          <w:szCs w:val="24"/>
        </w:rPr>
        <w:t>週年館慶，</w:t>
      </w:r>
      <w:r w:rsidR="007E5D68" w:rsidRPr="007B1B30">
        <w:rPr>
          <w:rFonts w:asciiTheme="minorHAnsi" w:hAnsiTheme="minorHAnsi" w:cstheme="minorHAnsi"/>
          <w:color w:val="000000" w:themeColor="text1"/>
          <w:szCs w:val="24"/>
        </w:rPr>
        <w:t>國美館</w:t>
      </w:r>
      <w:r w:rsidRPr="007B1B30">
        <w:rPr>
          <w:rFonts w:asciiTheme="minorHAnsi" w:hAnsiTheme="minorHAnsi" w:cstheme="minorHAnsi"/>
          <w:color w:val="000000" w:themeColor="text1"/>
          <w:szCs w:val="24"/>
        </w:rPr>
        <w:t>6</w:t>
      </w:r>
      <w:r w:rsidRPr="007B1B30">
        <w:rPr>
          <w:rFonts w:asciiTheme="minorHAnsi" w:hAnsiTheme="minorHAnsi" w:cstheme="minorHAnsi"/>
          <w:color w:val="000000" w:themeColor="text1"/>
          <w:szCs w:val="24"/>
        </w:rPr>
        <w:t>月陸續推出「</w:t>
      </w:r>
      <w:r w:rsidRPr="007B1B30">
        <w:rPr>
          <w:rFonts w:asciiTheme="minorHAnsi" w:hAnsiTheme="minorHAnsi" w:cstheme="minorHAnsi"/>
          <w:color w:val="000000" w:themeColor="text1"/>
          <w:szCs w:val="24"/>
        </w:rPr>
        <w:t>108</w:t>
      </w:r>
      <w:r w:rsidRPr="007B1B30">
        <w:rPr>
          <w:rFonts w:asciiTheme="minorHAnsi" w:hAnsiTheme="minorHAnsi" w:cstheme="minorHAnsi"/>
          <w:color w:val="000000" w:themeColor="text1"/>
          <w:szCs w:val="24"/>
        </w:rPr>
        <w:t>年全國美術展</w:t>
      </w:r>
      <w:r w:rsidRPr="007B1B30">
        <w:rPr>
          <w:rFonts w:asciiTheme="minorHAnsi" w:hAnsiTheme="minorHAnsi" w:cstheme="minorHAnsi"/>
          <w:color w:val="000000" w:themeColor="text1"/>
          <w:kern w:val="0"/>
          <w:szCs w:val="24"/>
        </w:rPr>
        <w:t>」</w:t>
      </w:r>
      <w:r w:rsidRPr="007B1B30">
        <w:rPr>
          <w:rFonts w:asciiTheme="minorHAnsi" w:hAnsiTheme="minorHAnsi" w:cstheme="minorHAnsi"/>
          <w:color w:val="000000" w:themeColor="text1"/>
          <w:szCs w:val="24"/>
        </w:rPr>
        <w:t>、「</w:t>
      </w:r>
      <w:proofErr w:type="gramStart"/>
      <w:r w:rsidRPr="007B1B30">
        <w:rPr>
          <w:rFonts w:asciiTheme="minorHAnsi" w:hAnsiTheme="minorHAnsi" w:cstheme="minorHAnsi"/>
          <w:color w:val="000000" w:themeColor="text1"/>
          <w:szCs w:val="24"/>
        </w:rPr>
        <w:t>共時的星叢</w:t>
      </w:r>
      <w:proofErr w:type="gramEnd"/>
      <w:r w:rsidRPr="007B1B30">
        <w:rPr>
          <w:rFonts w:asciiTheme="minorHAnsi" w:hAnsiTheme="minorHAnsi" w:cstheme="minorHAnsi"/>
          <w:color w:val="000000" w:themeColor="text1"/>
          <w:szCs w:val="24"/>
        </w:rPr>
        <w:t>：『風車詩社』與</w:t>
      </w:r>
      <w:proofErr w:type="gramStart"/>
      <w:r w:rsidRPr="007B1B30">
        <w:rPr>
          <w:rFonts w:asciiTheme="minorHAnsi" w:hAnsiTheme="minorHAnsi" w:cstheme="minorHAnsi"/>
          <w:color w:val="000000" w:themeColor="text1"/>
          <w:szCs w:val="24"/>
        </w:rPr>
        <w:t>跨界域藝術</w:t>
      </w:r>
      <w:proofErr w:type="gramEnd"/>
      <w:r w:rsidRPr="007B1B30">
        <w:rPr>
          <w:rFonts w:asciiTheme="minorHAnsi" w:hAnsiTheme="minorHAnsi" w:cstheme="minorHAnsi"/>
          <w:color w:val="000000" w:themeColor="text1"/>
          <w:szCs w:val="24"/>
        </w:rPr>
        <w:t>時代</w:t>
      </w:r>
      <w:r w:rsidRPr="007B1B30">
        <w:rPr>
          <w:rFonts w:asciiTheme="minorHAnsi" w:hAnsiTheme="minorHAnsi" w:cstheme="minorHAnsi"/>
          <w:color w:val="000000" w:themeColor="text1"/>
          <w:kern w:val="0"/>
          <w:szCs w:val="24"/>
        </w:rPr>
        <w:t>」</w:t>
      </w:r>
      <w:r w:rsidRPr="007B1B30">
        <w:rPr>
          <w:rFonts w:asciiTheme="minorHAnsi" w:hAnsiTheme="minorHAnsi" w:cstheme="minorHAnsi"/>
          <w:color w:val="000000" w:themeColor="text1"/>
          <w:szCs w:val="24"/>
        </w:rPr>
        <w:t>、「影像焦慮</w:t>
      </w:r>
      <w:r w:rsidRPr="007B1B30">
        <w:rPr>
          <w:rFonts w:asciiTheme="minorHAnsi" w:hAnsiTheme="minorHAnsi" w:cstheme="minorHAnsi"/>
          <w:color w:val="000000" w:themeColor="text1"/>
          <w:kern w:val="0"/>
          <w:szCs w:val="24"/>
        </w:rPr>
        <w:t>」等精彩展覽</w:t>
      </w:r>
      <w:r w:rsidR="008A0444" w:rsidRPr="007B1B30">
        <w:rPr>
          <w:rFonts w:asciiTheme="minorHAnsi" w:hAnsiTheme="minorHAnsi" w:cstheme="minorHAnsi"/>
          <w:color w:val="000000" w:themeColor="text1"/>
          <w:kern w:val="0"/>
          <w:szCs w:val="24"/>
        </w:rPr>
        <w:t>，也將推出</w:t>
      </w:r>
      <w:r w:rsidR="008A0444" w:rsidRPr="007B1B30">
        <w:rPr>
          <w:rFonts w:asciiTheme="minorHAnsi" w:hAnsiTheme="minorHAnsi" w:cstheme="minorHAnsi"/>
          <w:color w:val="000000" w:themeColor="text1"/>
          <w:szCs w:val="24"/>
        </w:rPr>
        <w:t>「國美</w:t>
      </w:r>
      <w:r w:rsidR="008A0444" w:rsidRPr="007B1B30">
        <w:rPr>
          <w:rFonts w:asciiTheme="minorHAnsi" w:hAnsiTheme="minorHAnsi" w:cstheme="minorHAnsi"/>
          <w:color w:val="000000" w:themeColor="text1"/>
          <w:szCs w:val="24"/>
        </w:rPr>
        <w:t>4.0</w:t>
      </w:r>
      <w:r w:rsidR="008A0444" w:rsidRPr="007B1B30">
        <w:rPr>
          <w:rFonts w:asciiTheme="minorHAnsi" w:hAnsiTheme="minorHAnsi" w:cstheme="minorHAnsi"/>
          <w:color w:val="000000" w:themeColor="text1"/>
          <w:szCs w:val="24"/>
        </w:rPr>
        <w:t>工地秀：</w:t>
      </w:r>
      <w:r w:rsidR="008A0444" w:rsidRPr="007B1B30">
        <w:rPr>
          <w:rFonts w:asciiTheme="minorHAnsi" w:hAnsiTheme="minorHAnsi" w:cstheme="minorHAnsi"/>
          <w:color w:val="000000" w:themeColor="text1"/>
          <w:szCs w:val="24"/>
        </w:rPr>
        <w:t>1988-2020</w:t>
      </w:r>
      <w:r w:rsidR="008A0444" w:rsidRPr="007B1B30">
        <w:rPr>
          <w:rFonts w:asciiTheme="minorHAnsi" w:hAnsiTheme="minorHAnsi" w:cstheme="minorHAnsi"/>
          <w:color w:val="000000" w:themeColor="text1"/>
          <w:szCs w:val="24"/>
        </w:rPr>
        <w:t>國美館建築載體演化展」，</w:t>
      </w:r>
      <w:r w:rsidR="00500A4F" w:rsidRPr="007B1B30">
        <w:rPr>
          <w:rFonts w:asciiTheme="minorHAnsi" w:hAnsiTheme="minorHAnsi" w:cstheme="minorHAnsi"/>
          <w:color w:val="000000" w:themeColor="text1"/>
          <w:kern w:val="0"/>
          <w:szCs w:val="24"/>
        </w:rPr>
        <w:t>並特別在</w:t>
      </w:r>
      <w:r w:rsidR="00500A4F" w:rsidRPr="007B1B30">
        <w:rPr>
          <w:rFonts w:asciiTheme="minorHAnsi" w:hAnsiTheme="minorHAnsi" w:cstheme="minorHAnsi"/>
          <w:color w:val="000000" w:themeColor="text1"/>
          <w:kern w:val="0"/>
          <w:szCs w:val="24"/>
        </w:rPr>
        <w:t>6</w:t>
      </w:r>
      <w:r w:rsidR="00500A4F" w:rsidRPr="007B1B30">
        <w:rPr>
          <w:rFonts w:asciiTheme="minorHAnsi" w:hAnsiTheme="minorHAnsi" w:cstheme="minorHAnsi"/>
          <w:color w:val="000000" w:themeColor="text1"/>
          <w:kern w:val="0"/>
          <w:szCs w:val="24"/>
        </w:rPr>
        <w:t>月</w:t>
      </w:r>
      <w:r w:rsidR="00500A4F" w:rsidRPr="007B1B30">
        <w:rPr>
          <w:rFonts w:asciiTheme="minorHAnsi" w:hAnsiTheme="minorHAnsi" w:cstheme="minorHAnsi"/>
          <w:color w:val="000000" w:themeColor="text1"/>
          <w:kern w:val="0"/>
          <w:szCs w:val="24"/>
        </w:rPr>
        <w:t>23</w:t>
      </w:r>
      <w:r w:rsidR="00500A4F" w:rsidRPr="007B1B30">
        <w:rPr>
          <w:rFonts w:asciiTheme="minorHAnsi" w:hAnsiTheme="minorHAnsi" w:cstheme="minorHAnsi"/>
          <w:color w:val="000000" w:themeColor="text1"/>
          <w:kern w:val="0"/>
          <w:szCs w:val="24"/>
        </w:rPr>
        <w:t>日</w:t>
      </w:r>
      <w:r w:rsidR="00500A4F" w:rsidRPr="007B1B30">
        <w:rPr>
          <w:rFonts w:asciiTheme="minorHAnsi" w:hAnsiTheme="minorHAnsi" w:cstheme="minorHAnsi"/>
          <w:color w:val="000000" w:themeColor="text1"/>
          <w:szCs w:val="24"/>
        </w:rPr>
        <w:t>(</w:t>
      </w:r>
      <w:r w:rsidR="00500A4F" w:rsidRPr="007B1B30">
        <w:rPr>
          <w:rFonts w:asciiTheme="minorHAnsi" w:hAnsiTheme="minorHAnsi" w:cstheme="minorHAnsi"/>
          <w:color w:val="000000" w:themeColor="text1"/>
          <w:szCs w:val="24"/>
        </w:rPr>
        <w:t>日</w:t>
      </w:r>
      <w:r w:rsidR="00500A4F" w:rsidRPr="007B1B30">
        <w:rPr>
          <w:rFonts w:asciiTheme="minorHAnsi" w:hAnsiTheme="minorHAnsi" w:cstheme="minorHAnsi"/>
          <w:color w:val="000000" w:themeColor="text1"/>
          <w:szCs w:val="24"/>
        </w:rPr>
        <w:t>)</w:t>
      </w:r>
      <w:r w:rsidR="00500A4F" w:rsidRPr="007B1B30">
        <w:rPr>
          <w:rFonts w:asciiTheme="minorHAnsi" w:hAnsiTheme="minorHAnsi" w:cstheme="minorHAnsi"/>
          <w:color w:val="000000" w:themeColor="text1"/>
          <w:szCs w:val="24"/>
        </w:rPr>
        <w:t>規劃</w:t>
      </w:r>
      <w:r w:rsidR="006E786C" w:rsidRPr="007B1B30">
        <w:rPr>
          <w:rFonts w:asciiTheme="minorHAnsi" w:hAnsiTheme="minorHAnsi" w:cstheme="minorHAnsi"/>
          <w:color w:val="000000" w:themeColor="text1"/>
          <w:szCs w:val="24"/>
        </w:rPr>
        <w:t>「國美慶</w:t>
      </w:r>
      <w:r w:rsidR="006E786C" w:rsidRPr="007B1B3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6E786C" w:rsidRPr="007B1B30">
        <w:rPr>
          <w:rFonts w:asciiTheme="minorHAnsi" w:hAnsiTheme="minorHAnsi" w:cstheme="minorHAnsi"/>
          <w:color w:val="000000" w:themeColor="text1"/>
          <w:szCs w:val="24"/>
        </w:rPr>
        <w:t>蛻變</w:t>
      </w:r>
      <w:r w:rsidR="006E786C" w:rsidRPr="007B1B30">
        <w:rPr>
          <w:rFonts w:asciiTheme="minorHAnsi" w:hAnsiTheme="minorHAnsi" w:cstheme="minorHAnsi"/>
          <w:color w:val="000000" w:themeColor="text1"/>
          <w:szCs w:val="24"/>
        </w:rPr>
        <w:t>31</w:t>
      </w:r>
      <w:r w:rsidR="006E786C" w:rsidRPr="007B1B30">
        <w:rPr>
          <w:rFonts w:asciiTheme="minorHAnsi" w:hAnsiTheme="minorHAnsi" w:cstheme="minorHAnsi"/>
          <w:color w:val="000000" w:themeColor="text1"/>
          <w:szCs w:val="24"/>
        </w:rPr>
        <w:t>」</w:t>
      </w:r>
      <w:r w:rsidR="00500A4F" w:rsidRPr="007B1B30">
        <w:rPr>
          <w:rFonts w:asciiTheme="minorHAnsi" w:hAnsiTheme="minorHAnsi" w:cstheme="minorHAnsi"/>
          <w:color w:val="000000" w:themeColor="text1"/>
          <w:kern w:val="0"/>
          <w:szCs w:val="24"/>
        </w:rPr>
        <w:t>系列活動，</w:t>
      </w:r>
      <w:r w:rsidR="006E2743" w:rsidRPr="007B1B30">
        <w:rPr>
          <w:rFonts w:asciiTheme="minorHAnsi" w:eastAsia="細明體" w:hAnsiTheme="minorHAnsi" w:cstheme="minorHAnsi"/>
          <w:color w:val="000000" w:themeColor="text1"/>
          <w:szCs w:val="24"/>
        </w:rPr>
        <w:t>期</w:t>
      </w:r>
      <w:r w:rsidR="00767F79" w:rsidRPr="007B1B30">
        <w:rPr>
          <w:rFonts w:asciiTheme="minorHAnsi" w:eastAsia="細明體" w:hAnsiTheme="minorHAnsi" w:cstheme="minorHAnsi"/>
          <w:color w:val="000000" w:themeColor="text1"/>
          <w:szCs w:val="24"/>
        </w:rPr>
        <w:t>望</w:t>
      </w:r>
      <w:r w:rsidR="00767F79" w:rsidRPr="007B1B30">
        <w:rPr>
          <w:rFonts w:asciiTheme="minorHAnsi" w:hAnsiTheme="minorHAnsi" w:cstheme="minorHAnsi"/>
          <w:color w:val="000000" w:themeColor="text1"/>
          <w:szCs w:val="24"/>
        </w:rPr>
        <w:t>透過藝術跨領域的方式</w:t>
      </w:r>
      <w:r w:rsidR="006E2743" w:rsidRPr="007B1B30">
        <w:rPr>
          <w:rFonts w:asciiTheme="minorHAnsi" w:hAnsiTheme="minorHAnsi" w:cstheme="minorHAnsi"/>
          <w:color w:val="000000" w:themeColor="text1"/>
          <w:szCs w:val="24"/>
        </w:rPr>
        <w:t>吸引不同</w:t>
      </w:r>
      <w:r w:rsidR="00767F79" w:rsidRPr="007B1B30">
        <w:rPr>
          <w:rFonts w:asciiTheme="minorHAnsi" w:hAnsiTheme="minorHAnsi" w:cstheme="minorHAnsi"/>
          <w:color w:val="000000" w:themeColor="text1"/>
          <w:szCs w:val="24"/>
        </w:rPr>
        <w:t>族群</w:t>
      </w:r>
      <w:r w:rsidR="006E2743" w:rsidRPr="007B1B30">
        <w:rPr>
          <w:rFonts w:asciiTheme="minorHAnsi" w:hAnsiTheme="minorHAnsi" w:cstheme="minorHAnsi"/>
          <w:color w:val="000000" w:themeColor="text1"/>
          <w:szCs w:val="24"/>
        </w:rPr>
        <w:t>親近美術館</w:t>
      </w:r>
      <w:r w:rsidR="00767F79" w:rsidRPr="007B1B30">
        <w:rPr>
          <w:rFonts w:asciiTheme="minorHAnsi" w:hAnsiTheme="minorHAnsi" w:cstheme="minorHAnsi"/>
          <w:color w:val="000000" w:themeColor="text1"/>
          <w:szCs w:val="24"/>
        </w:rPr>
        <w:t>，</w:t>
      </w:r>
      <w:r w:rsidR="006E2743" w:rsidRPr="007B1B30">
        <w:rPr>
          <w:rFonts w:asciiTheme="minorHAnsi" w:hAnsiTheme="minorHAnsi" w:cstheme="minorHAnsi"/>
          <w:color w:val="000000" w:themeColor="text1"/>
          <w:szCs w:val="24"/>
        </w:rPr>
        <w:t>同時</w:t>
      </w:r>
      <w:r w:rsidR="00767F79" w:rsidRPr="007B1B30">
        <w:rPr>
          <w:rFonts w:asciiTheme="minorHAnsi" w:hAnsiTheme="minorHAnsi" w:cstheme="minorHAnsi"/>
          <w:color w:val="000000" w:themeColor="text1"/>
          <w:szCs w:val="24"/>
        </w:rPr>
        <w:t>也</w:t>
      </w:r>
      <w:r w:rsidR="006E2743" w:rsidRPr="007B1B30">
        <w:rPr>
          <w:rFonts w:asciiTheme="minorHAnsi" w:hAnsiTheme="minorHAnsi" w:cstheme="minorHAnsi"/>
          <w:color w:val="000000" w:themeColor="text1"/>
          <w:szCs w:val="24"/>
        </w:rPr>
        <w:t>讓民眾感受</w:t>
      </w:r>
      <w:r w:rsidR="00767F79" w:rsidRPr="007B1B30">
        <w:rPr>
          <w:rFonts w:asciiTheme="minorHAnsi" w:hAnsiTheme="minorHAnsi" w:cstheme="minorHAnsi"/>
          <w:color w:val="000000" w:themeColor="text1"/>
          <w:szCs w:val="24"/>
        </w:rPr>
        <w:t>國美館</w:t>
      </w:r>
      <w:r w:rsidR="0073715F" w:rsidRPr="007B1B30">
        <w:rPr>
          <w:rFonts w:asciiTheme="minorHAnsi" w:hAnsiTheme="minorHAnsi" w:cstheme="minorHAnsi"/>
          <w:color w:val="000000" w:themeColor="text1"/>
          <w:szCs w:val="24"/>
        </w:rPr>
        <w:t>的</w:t>
      </w:r>
      <w:r w:rsidR="006E2743" w:rsidRPr="007B1B30">
        <w:rPr>
          <w:rFonts w:asciiTheme="minorHAnsi" w:hAnsiTheme="minorHAnsi" w:cstheme="minorHAnsi"/>
          <w:color w:val="000000" w:themeColor="text1"/>
          <w:szCs w:val="24"/>
        </w:rPr>
        <w:t>年輕</w:t>
      </w:r>
      <w:r w:rsidR="0073715F" w:rsidRPr="007B1B30">
        <w:rPr>
          <w:rFonts w:asciiTheme="minorHAnsi" w:hAnsiTheme="minorHAnsi" w:cstheme="minorHAnsi"/>
          <w:color w:val="000000" w:themeColor="text1"/>
          <w:szCs w:val="24"/>
        </w:rPr>
        <w:t>與</w:t>
      </w:r>
      <w:r w:rsidR="006E2743" w:rsidRPr="007B1B30">
        <w:rPr>
          <w:rFonts w:asciiTheme="minorHAnsi" w:hAnsiTheme="minorHAnsi" w:cstheme="minorHAnsi"/>
          <w:color w:val="000000" w:themeColor="text1"/>
          <w:szCs w:val="24"/>
        </w:rPr>
        <w:t>活力</w:t>
      </w:r>
      <w:r w:rsidR="00767F79" w:rsidRPr="007B1B30">
        <w:rPr>
          <w:rFonts w:asciiTheme="minorHAnsi" w:hAnsiTheme="minorHAnsi" w:cstheme="minorHAnsi"/>
          <w:color w:val="000000" w:themeColor="text1"/>
          <w:szCs w:val="24"/>
        </w:rPr>
        <w:t>。</w:t>
      </w:r>
    </w:p>
    <w:p w14:paraId="1A26344D" w14:textId="27CECE2C" w:rsidR="00FE1DFD" w:rsidRPr="007B1B30" w:rsidRDefault="00500A4F" w:rsidP="000F1334">
      <w:pPr>
        <w:autoSpaceDE w:val="0"/>
        <w:autoSpaceDN w:val="0"/>
        <w:adjustRightInd w:val="0"/>
        <w:spacing w:before="240"/>
        <w:ind w:firstLineChars="221" w:firstLine="53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B1B30">
        <w:rPr>
          <w:rFonts w:asciiTheme="minorHAnsi" w:hAnsiTheme="minorHAnsi" w:cstheme="minorHAnsi"/>
          <w:color w:val="000000" w:themeColor="text1"/>
          <w:szCs w:val="24"/>
        </w:rPr>
        <w:t>國立臺灣美術館</w:t>
      </w:r>
      <w:r w:rsidR="00B110AD" w:rsidRPr="007B1B30">
        <w:rPr>
          <w:rFonts w:asciiTheme="minorHAnsi" w:hAnsiTheme="minorHAnsi" w:cstheme="minorHAnsi"/>
          <w:color w:val="000000" w:themeColor="text1"/>
          <w:szCs w:val="24"/>
        </w:rPr>
        <w:t>今年</w:t>
      </w:r>
      <w:r w:rsidR="00415FC0" w:rsidRPr="007B1B30">
        <w:rPr>
          <w:rFonts w:asciiTheme="minorHAnsi" w:hAnsiTheme="minorHAnsi" w:cstheme="minorHAnsi"/>
          <w:color w:val="000000" w:themeColor="text1"/>
          <w:szCs w:val="24"/>
        </w:rPr>
        <w:t>邁入第</w:t>
      </w:r>
      <w:r w:rsidR="00415FC0" w:rsidRPr="007B1B30">
        <w:rPr>
          <w:rFonts w:asciiTheme="minorHAnsi" w:hAnsiTheme="minorHAnsi" w:cstheme="minorHAnsi"/>
          <w:color w:val="000000" w:themeColor="text1"/>
          <w:szCs w:val="24"/>
        </w:rPr>
        <w:t>31</w:t>
      </w:r>
      <w:r w:rsidR="00415FC0" w:rsidRPr="007B1B30">
        <w:rPr>
          <w:rFonts w:asciiTheme="minorHAnsi" w:hAnsiTheme="minorHAnsi" w:cstheme="minorHAnsi"/>
          <w:color w:val="000000" w:themeColor="text1"/>
          <w:szCs w:val="24"/>
        </w:rPr>
        <w:t>週年</w:t>
      </w:r>
      <w:r w:rsidR="006E786C" w:rsidRPr="007B1B30">
        <w:rPr>
          <w:rFonts w:asciiTheme="minorHAnsi" w:hAnsiTheme="minorHAnsi" w:cstheme="minorHAnsi"/>
          <w:color w:val="000000" w:themeColor="text1"/>
          <w:szCs w:val="24"/>
        </w:rPr>
        <w:t>，將</w:t>
      </w:r>
      <w:r w:rsidR="00DB7696" w:rsidRPr="007B1B30">
        <w:rPr>
          <w:rFonts w:asciiTheme="minorHAnsi" w:hAnsiTheme="minorHAnsi" w:cstheme="minorHAnsi"/>
          <w:color w:val="000000" w:themeColor="text1"/>
          <w:szCs w:val="24"/>
        </w:rPr>
        <w:t>於今年下半年</w:t>
      </w:r>
      <w:r w:rsidR="00960B95" w:rsidRPr="007B1B30">
        <w:rPr>
          <w:rFonts w:asciiTheme="minorHAnsi" w:hAnsiTheme="minorHAnsi" w:cstheme="minorHAnsi"/>
          <w:color w:val="000000" w:themeColor="text1"/>
          <w:szCs w:val="24"/>
        </w:rPr>
        <w:t>逐步</w:t>
      </w:r>
      <w:r w:rsidR="00FE1DFD" w:rsidRPr="007B1B30">
        <w:rPr>
          <w:rFonts w:asciiTheme="minorHAnsi" w:hAnsiTheme="minorHAnsi" w:cstheme="minorHAnsi"/>
          <w:color w:val="000000" w:themeColor="text1"/>
          <w:szCs w:val="24"/>
        </w:rPr>
        <w:t>啟動</w:t>
      </w:r>
      <w:r w:rsidR="00B110AD" w:rsidRPr="007B1B30">
        <w:rPr>
          <w:rFonts w:asciiTheme="minorHAnsi" w:hAnsiTheme="minorHAnsi" w:cstheme="minorHAnsi"/>
          <w:color w:val="000000" w:themeColor="text1"/>
          <w:szCs w:val="24"/>
        </w:rPr>
        <w:t>「</w:t>
      </w:r>
      <w:r w:rsidR="00FE1DFD" w:rsidRPr="007B1B30">
        <w:rPr>
          <w:rFonts w:asciiTheme="minorHAnsi" w:hAnsiTheme="minorHAnsi" w:cstheme="minorHAnsi"/>
          <w:color w:val="000000" w:themeColor="text1"/>
          <w:szCs w:val="24"/>
        </w:rPr>
        <w:t>邁向國際級美術館</w:t>
      </w:r>
      <w:r w:rsidR="00B110AD" w:rsidRPr="007B1B30">
        <w:rPr>
          <w:rFonts w:asciiTheme="minorHAnsi" w:hAnsiTheme="minorHAnsi" w:cstheme="minorHAnsi"/>
          <w:color w:val="000000" w:themeColor="text1"/>
          <w:szCs w:val="24"/>
        </w:rPr>
        <w:t>」</w:t>
      </w:r>
      <w:r w:rsidR="00FE1DFD" w:rsidRPr="007B1B30">
        <w:rPr>
          <w:rFonts w:asciiTheme="minorHAnsi" w:hAnsiTheme="minorHAnsi" w:cstheme="minorHAnsi"/>
          <w:color w:val="000000" w:themeColor="text1"/>
          <w:szCs w:val="24"/>
        </w:rPr>
        <w:t>公共建設</w:t>
      </w:r>
      <w:r w:rsidR="00B110AD" w:rsidRPr="007B1B30">
        <w:rPr>
          <w:rFonts w:asciiTheme="minorHAnsi" w:hAnsiTheme="minorHAnsi" w:cstheme="minorHAnsi"/>
          <w:color w:val="000000" w:themeColor="text1"/>
          <w:szCs w:val="24"/>
        </w:rPr>
        <w:t>工程</w:t>
      </w:r>
      <w:r w:rsidR="00FE1DFD" w:rsidRPr="007B1B30">
        <w:rPr>
          <w:rFonts w:asciiTheme="minorHAnsi" w:hAnsiTheme="minorHAnsi" w:cstheme="minorHAnsi"/>
          <w:color w:val="000000" w:themeColor="text1"/>
          <w:szCs w:val="24"/>
        </w:rPr>
        <w:t>，建置兒童美術教育領航中心、園區</w:t>
      </w:r>
      <w:r w:rsidR="001E4177" w:rsidRPr="007B1B30">
        <w:rPr>
          <w:rFonts w:asciiTheme="minorHAnsi" w:hAnsiTheme="minorHAnsi" w:cstheme="minorHAnsi"/>
          <w:color w:val="000000" w:themeColor="text1"/>
          <w:szCs w:val="24"/>
        </w:rPr>
        <w:t>環境</w:t>
      </w:r>
      <w:r w:rsidR="00FE1DFD" w:rsidRPr="007B1B30">
        <w:rPr>
          <w:rFonts w:asciiTheme="minorHAnsi" w:hAnsiTheme="minorHAnsi" w:cstheme="minorHAnsi"/>
          <w:color w:val="000000" w:themeColor="text1"/>
          <w:szCs w:val="24"/>
        </w:rPr>
        <w:t>改善、</w:t>
      </w:r>
      <w:r w:rsidR="001E4177" w:rsidRPr="007B1B30">
        <w:rPr>
          <w:rFonts w:asciiTheme="minorHAnsi" w:hAnsiTheme="minorHAnsi" w:cstheme="minorHAnsi"/>
          <w:color w:val="000000" w:themeColor="text1"/>
          <w:szCs w:val="24"/>
        </w:rPr>
        <w:t>增設</w:t>
      </w:r>
      <w:r w:rsidR="00FE1DFD" w:rsidRPr="007B1B30">
        <w:rPr>
          <w:rFonts w:asciiTheme="minorHAnsi" w:hAnsiTheme="minorHAnsi" w:cstheme="minorHAnsi"/>
          <w:color w:val="000000" w:themeColor="text1"/>
          <w:szCs w:val="24"/>
        </w:rPr>
        <w:t>垂直參觀動線及</w:t>
      </w:r>
      <w:r w:rsidR="0094761A" w:rsidRPr="007B1B30">
        <w:rPr>
          <w:rFonts w:asciiTheme="minorHAnsi" w:hAnsiTheme="minorHAnsi" w:cstheme="minorHAnsi"/>
          <w:color w:val="000000" w:themeColor="text1"/>
          <w:szCs w:val="24"/>
        </w:rPr>
        <w:t>展間</w:t>
      </w:r>
      <w:r w:rsidR="00FE1DFD" w:rsidRPr="007B1B30">
        <w:rPr>
          <w:rFonts w:asciiTheme="minorHAnsi" w:hAnsiTheme="minorHAnsi" w:cstheme="minorHAnsi"/>
          <w:color w:val="000000" w:themeColor="text1"/>
          <w:szCs w:val="24"/>
        </w:rPr>
        <w:t>裝修等</w:t>
      </w:r>
      <w:r w:rsidR="00B110AD" w:rsidRPr="007B1B30">
        <w:rPr>
          <w:rFonts w:asciiTheme="minorHAnsi" w:hAnsiTheme="minorHAnsi" w:cstheme="minorHAnsi"/>
          <w:color w:val="000000" w:themeColor="text1"/>
          <w:szCs w:val="24"/>
        </w:rPr>
        <w:t>項目</w:t>
      </w:r>
      <w:r w:rsidR="0094761A" w:rsidRPr="007B1B30">
        <w:rPr>
          <w:rFonts w:asciiTheme="minorHAnsi" w:hAnsiTheme="minorHAnsi" w:cstheme="minorHAnsi"/>
          <w:color w:val="000000" w:themeColor="text1"/>
          <w:szCs w:val="24"/>
        </w:rPr>
        <w:t>，以開放性及跨領域為目標，強化科技應用並</w:t>
      </w:r>
      <w:r w:rsidR="00B110AD" w:rsidRPr="007B1B30">
        <w:rPr>
          <w:rFonts w:asciiTheme="minorHAnsi" w:hAnsiTheme="minorHAnsi" w:cstheme="minorHAnsi"/>
          <w:color w:val="000000" w:themeColor="text1"/>
          <w:szCs w:val="24"/>
        </w:rPr>
        <w:t>持續</w:t>
      </w:r>
      <w:r w:rsidR="0094761A" w:rsidRPr="007B1B30">
        <w:rPr>
          <w:rFonts w:asciiTheme="minorHAnsi" w:hAnsiTheme="minorHAnsi" w:cstheme="minorHAnsi"/>
          <w:color w:val="000000" w:themeColor="text1"/>
          <w:szCs w:val="24"/>
        </w:rPr>
        <w:t>提升服務品質。</w:t>
      </w:r>
      <w:r w:rsidR="00FE1DFD" w:rsidRPr="007B1B30">
        <w:rPr>
          <w:rFonts w:asciiTheme="minorHAnsi" w:hAnsiTheme="minorHAnsi" w:cstheme="minorHAnsi"/>
          <w:color w:val="000000" w:themeColor="text1"/>
          <w:szCs w:val="24"/>
        </w:rPr>
        <w:t>工程進行期間</w:t>
      </w:r>
      <w:r w:rsidR="0073715F" w:rsidRPr="007B1B30">
        <w:rPr>
          <w:rFonts w:asciiTheme="minorHAnsi" w:hAnsiTheme="minorHAnsi" w:cstheme="minorHAnsi"/>
          <w:color w:val="000000" w:themeColor="text1"/>
          <w:szCs w:val="24"/>
        </w:rPr>
        <w:t>將推出</w:t>
      </w:r>
      <w:r w:rsidR="008A0444" w:rsidRPr="007B1B30">
        <w:rPr>
          <w:rFonts w:asciiTheme="minorHAnsi" w:hAnsiTheme="minorHAnsi" w:cstheme="minorHAnsi"/>
          <w:color w:val="000000" w:themeColor="text1"/>
          <w:szCs w:val="24"/>
        </w:rPr>
        <w:t>的</w:t>
      </w:r>
      <w:r w:rsidR="00FE1DFD" w:rsidRPr="007B1B30">
        <w:rPr>
          <w:rFonts w:asciiTheme="minorHAnsi" w:hAnsiTheme="minorHAnsi" w:cstheme="minorHAnsi"/>
          <w:color w:val="000000" w:themeColor="text1"/>
          <w:szCs w:val="24"/>
        </w:rPr>
        <w:t>「國美</w:t>
      </w:r>
      <w:r w:rsidR="00FE1DFD" w:rsidRPr="007B1B30">
        <w:rPr>
          <w:rFonts w:asciiTheme="minorHAnsi" w:hAnsiTheme="minorHAnsi" w:cstheme="minorHAnsi"/>
          <w:color w:val="000000" w:themeColor="text1"/>
          <w:szCs w:val="24"/>
        </w:rPr>
        <w:t>4.0</w:t>
      </w:r>
      <w:r w:rsidR="00FE1DFD" w:rsidRPr="007B1B30">
        <w:rPr>
          <w:rFonts w:asciiTheme="minorHAnsi" w:hAnsiTheme="minorHAnsi" w:cstheme="minorHAnsi"/>
          <w:color w:val="000000" w:themeColor="text1"/>
          <w:szCs w:val="24"/>
        </w:rPr>
        <w:t>工地秀：</w:t>
      </w:r>
      <w:r w:rsidR="00FE1DFD" w:rsidRPr="007B1B30">
        <w:rPr>
          <w:rFonts w:asciiTheme="minorHAnsi" w:hAnsiTheme="minorHAnsi" w:cstheme="minorHAnsi"/>
          <w:color w:val="000000" w:themeColor="text1"/>
          <w:szCs w:val="24"/>
        </w:rPr>
        <w:t>1988-2020</w:t>
      </w:r>
      <w:r w:rsidR="00FE1DFD" w:rsidRPr="007B1B30">
        <w:rPr>
          <w:rFonts w:asciiTheme="minorHAnsi" w:hAnsiTheme="minorHAnsi" w:cstheme="minorHAnsi"/>
          <w:color w:val="000000" w:themeColor="text1"/>
          <w:szCs w:val="24"/>
        </w:rPr>
        <w:t>國美館建築載體演化展」，</w:t>
      </w:r>
      <w:r w:rsidR="0073715F" w:rsidRPr="007B1B30">
        <w:rPr>
          <w:rFonts w:asciiTheme="minorHAnsi" w:hAnsiTheme="minorHAnsi" w:cstheme="minorHAnsi"/>
          <w:color w:val="000000" w:themeColor="text1"/>
          <w:szCs w:val="24"/>
        </w:rPr>
        <w:t>分為兩個階段</w:t>
      </w:r>
      <w:r w:rsidR="00FE1DFD" w:rsidRPr="007B1B30">
        <w:rPr>
          <w:rFonts w:asciiTheme="minorHAnsi" w:hAnsiTheme="minorHAnsi" w:cstheme="minorHAnsi"/>
          <w:color w:val="000000" w:themeColor="text1"/>
          <w:szCs w:val="24"/>
        </w:rPr>
        <w:t>以</w:t>
      </w:r>
      <w:r w:rsidR="0094761A" w:rsidRPr="007B1B30">
        <w:rPr>
          <w:rFonts w:asciiTheme="minorHAnsi" w:hAnsiTheme="minorHAnsi" w:cstheme="minorHAnsi"/>
          <w:color w:val="000000" w:themeColor="text1"/>
          <w:szCs w:val="24"/>
        </w:rPr>
        <w:t>空間規</w:t>
      </w:r>
      <w:r w:rsidR="001E4177" w:rsidRPr="007B1B30">
        <w:rPr>
          <w:rFonts w:asciiTheme="minorHAnsi" w:hAnsiTheme="minorHAnsi" w:cstheme="minorHAnsi"/>
          <w:color w:val="000000" w:themeColor="text1"/>
          <w:szCs w:val="24"/>
        </w:rPr>
        <w:t>劃</w:t>
      </w:r>
      <w:r w:rsidR="0094761A" w:rsidRPr="007B1B30">
        <w:rPr>
          <w:rFonts w:asciiTheme="minorHAnsi" w:hAnsiTheme="minorHAnsi" w:cstheme="minorHAnsi"/>
          <w:color w:val="000000" w:themeColor="text1"/>
          <w:szCs w:val="24"/>
        </w:rPr>
        <w:t>設計、</w:t>
      </w:r>
      <w:r w:rsidR="00FE1DFD" w:rsidRPr="007B1B30">
        <w:rPr>
          <w:rFonts w:asciiTheme="minorHAnsi" w:hAnsiTheme="minorHAnsi" w:cstheme="minorHAnsi"/>
          <w:color w:val="000000" w:themeColor="text1"/>
          <w:szCs w:val="24"/>
        </w:rPr>
        <w:t>建築發展文件、數位互動內容、建築空間教育</w:t>
      </w:r>
      <w:r w:rsidR="0073715F" w:rsidRPr="007B1B30">
        <w:rPr>
          <w:rFonts w:asciiTheme="minorHAnsi" w:hAnsiTheme="minorHAnsi" w:cstheme="minorHAnsi"/>
          <w:color w:val="000000" w:themeColor="text1"/>
          <w:szCs w:val="24"/>
        </w:rPr>
        <w:t>等展示</w:t>
      </w:r>
      <w:r w:rsidR="00FE1DFD" w:rsidRPr="007B1B30">
        <w:rPr>
          <w:rFonts w:asciiTheme="minorHAnsi" w:hAnsiTheme="minorHAnsi" w:cstheme="minorHAnsi"/>
          <w:color w:val="000000" w:themeColor="text1"/>
          <w:szCs w:val="24"/>
        </w:rPr>
        <w:t>，帶領觀眾參與美術館空間改造工地現場，體會建築載體</w:t>
      </w:r>
      <w:r w:rsidR="0094761A" w:rsidRPr="007B1B30">
        <w:rPr>
          <w:rFonts w:asciiTheme="minorHAnsi" w:hAnsiTheme="minorHAnsi" w:cstheme="minorHAnsi"/>
          <w:color w:val="000000" w:themeColor="text1"/>
          <w:szCs w:val="24"/>
        </w:rPr>
        <w:t>的有機轉化，並理解國美館</w:t>
      </w:r>
      <w:r w:rsidR="00FE1DFD" w:rsidRPr="007B1B30">
        <w:rPr>
          <w:rFonts w:asciiTheme="minorHAnsi" w:hAnsiTheme="minorHAnsi" w:cstheme="minorHAnsi"/>
          <w:color w:val="000000" w:themeColor="text1"/>
          <w:szCs w:val="24"/>
        </w:rPr>
        <w:t>定位與任務之轉變。</w:t>
      </w:r>
    </w:p>
    <w:p w14:paraId="5F183724" w14:textId="53975698" w:rsidR="008C29DD" w:rsidRPr="007B1B30" w:rsidRDefault="008869F8" w:rsidP="000F1334">
      <w:pPr>
        <w:autoSpaceDE w:val="0"/>
        <w:autoSpaceDN w:val="0"/>
        <w:adjustRightInd w:val="0"/>
        <w:spacing w:beforeLines="50" w:before="180"/>
        <w:ind w:firstLineChars="210" w:firstLine="504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B1B30">
        <w:rPr>
          <w:rFonts w:asciiTheme="minorHAnsi" w:hAnsiTheme="minorHAnsi" w:cstheme="minorHAnsi"/>
          <w:color w:val="000000" w:themeColor="text1"/>
          <w:szCs w:val="24"/>
        </w:rPr>
        <w:t>國美館</w:t>
      </w:r>
      <w:r w:rsidR="00293662" w:rsidRPr="007B1B30">
        <w:rPr>
          <w:rFonts w:asciiTheme="minorHAnsi" w:hAnsiTheme="minorHAnsi" w:cstheme="minorHAnsi"/>
          <w:color w:val="000000" w:themeColor="text1"/>
          <w:szCs w:val="24"/>
        </w:rPr>
        <w:t>31</w:t>
      </w:r>
      <w:r w:rsidR="00293662" w:rsidRPr="007B1B30">
        <w:rPr>
          <w:rFonts w:asciiTheme="minorHAnsi" w:hAnsiTheme="minorHAnsi" w:cstheme="minorHAnsi"/>
          <w:color w:val="000000" w:themeColor="text1"/>
          <w:szCs w:val="24"/>
        </w:rPr>
        <w:t>週年館慶</w:t>
      </w:r>
      <w:r w:rsidR="008A0444" w:rsidRPr="007B1B30">
        <w:rPr>
          <w:rFonts w:asciiTheme="minorHAnsi" w:hAnsiTheme="minorHAnsi" w:cstheme="minorHAnsi"/>
          <w:color w:val="000000" w:themeColor="text1"/>
          <w:szCs w:val="24"/>
        </w:rPr>
        <w:t>活動「國美慶</w:t>
      </w:r>
      <w:r w:rsidR="008A0444" w:rsidRPr="007B1B3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A0444" w:rsidRPr="007B1B30">
        <w:rPr>
          <w:rFonts w:asciiTheme="minorHAnsi" w:hAnsiTheme="minorHAnsi" w:cstheme="minorHAnsi"/>
          <w:color w:val="000000" w:themeColor="text1"/>
          <w:szCs w:val="24"/>
        </w:rPr>
        <w:t>蛻變</w:t>
      </w:r>
      <w:r w:rsidR="008A0444" w:rsidRPr="007B1B30">
        <w:rPr>
          <w:rFonts w:asciiTheme="minorHAnsi" w:hAnsiTheme="minorHAnsi" w:cstheme="minorHAnsi"/>
          <w:color w:val="000000" w:themeColor="text1"/>
          <w:szCs w:val="24"/>
        </w:rPr>
        <w:t>31</w:t>
      </w:r>
      <w:r w:rsidR="008A0444" w:rsidRPr="007B1B30">
        <w:rPr>
          <w:rFonts w:asciiTheme="minorHAnsi" w:hAnsiTheme="minorHAnsi" w:cstheme="minorHAnsi"/>
          <w:color w:val="000000" w:themeColor="text1"/>
          <w:szCs w:val="24"/>
        </w:rPr>
        <w:t>」則</w:t>
      </w:r>
      <w:r w:rsidR="008F071B" w:rsidRPr="007B1B30">
        <w:rPr>
          <w:rFonts w:asciiTheme="minorHAnsi" w:hAnsiTheme="minorHAnsi" w:cstheme="minorHAnsi"/>
          <w:color w:val="000000" w:themeColor="text1"/>
          <w:szCs w:val="24"/>
        </w:rPr>
        <w:t>結合</w:t>
      </w:r>
      <w:proofErr w:type="gramStart"/>
      <w:r w:rsidR="008F071B" w:rsidRPr="007B1B30">
        <w:rPr>
          <w:rFonts w:asciiTheme="minorHAnsi" w:hAnsiTheme="minorHAnsi" w:cstheme="minorHAnsi"/>
          <w:color w:val="000000" w:themeColor="text1"/>
          <w:szCs w:val="24"/>
        </w:rPr>
        <w:t>動漫與</w:t>
      </w:r>
      <w:proofErr w:type="gramEnd"/>
      <w:r w:rsidR="008F071B" w:rsidRPr="007B1B30">
        <w:rPr>
          <w:rFonts w:asciiTheme="minorHAnsi" w:hAnsiTheme="minorHAnsi" w:cstheme="minorHAnsi"/>
          <w:color w:val="000000" w:themeColor="text1"/>
          <w:szCs w:val="24"/>
        </w:rPr>
        <w:t>音樂、科技、社群媒體等，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在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6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月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23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日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(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日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)</w:t>
      </w:r>
      <w:r w:rsidR="0073715F" w:rsidRPr="007B1B30">
        <w:rPr>
          <w:rFonts w:asciiTheme="minorHAnsi" w:hAnsiTheme="minorHAnsi" w:cstheme="minorHAnsi"/>
          <w:color w:val="000000" w:themeColor="text1"/>
          <w:szCs w:val="24"/>
        </w:rPr>
        <w:t>館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慶當日推出</w:t>
      </w:r>
      <w:r w:rsidR="00293662" w:rsidRPr="007B1B30">
        <w:rPr>
          <w:rFonts w:asciiTheme="minorHAnsi" w:hAnsiTheme="minorHAnsi" w:cstheme="minorHAnsi"/>
          <w:color w:val="000000" w:themeColor="text1"/>
          <w:szCs w:val="24"/>
        </w:rPr>
        <w:t>「音樂．</w:t>
      </w:r>
      <w:r w:rsidR="00293662" w:rsidRPr="007B1B30">
        <w:rPr>
          <w:rFonts w:asciiTheme="minorHAnsi" w:hAnsiTheme="minorHAnsi" w:cstheme="minorHAnsi"/>
          <w:color w:val="000000" w:themeColor="text1"/>
          <w:szCs w:val="24"/>
        </w:rPr>
        <w:t>Cosplay</w:t>
      </w:r>
      <w:r w:rsidR="0091382D" w:rsidRPr="007B1B30">
        <w:rPr>
          <w:rFonts w:asciiTheme="minorHAnsi" w:hAnsiTheme="minorHAnsi" w:cstheme="minorHAnsi"/>
          <w:color w:val="000000" w:themeColor="text1"/>
          <w:szCs w:val="24"/>
        </w:rPr>
        <w:t>變變變」、「科技．魔法變</w:t>
      </w:r>
      <w:r w:rsidR="00293662" w:rsidRPr="007B1B30">
        <w:rPr>
          <w:rFonts w:asciiTheme="minorHAnsi" w:hAnsiTheme="minorHAnsi" w:cstheme="minorHAnsi"/>
          <w:color w:val="000000" w:themeColor="text1"/>
          <w:szCs w:val="24"/>
        </w:rPr>
        <w:t>變變」、「</w:t>
      </w:r>
      <w:proofErr w:type="gramStart"/>
      <w:r w:rsidR="00293662" w:rsidRPr="007B1B30">
        <w:rPr>
          <w:rFonts w:asciiTheme="minorHAnsi" w:hAnsiTheme="minorHAnsi" w:cstheme="minorHAnsi"/>
          <w:color w:val="000000" w:themeColor="text1"/>
          <w:szCs w:val="24"/>
        </w:rPr>
        <w:t>臉書</w:t>
      </w:r>
      <w:proofErr w:type="gramEnd"/>
      <w:r w:rsidR="00293662" w:rsidRPr="007B1B30">
        <w:rPr>
          <w:rFonts w:asciiTheme="minorHAnsi" w:hAnsiTheme="minorHAnsi" w:cstheme="minorHAnsi"/>
          <w:color w:val="000000" w:themeColor="text1"/>
          <w:szCs w:val="24"/>
        </w:rPr>
        <w:t>．</w:t>
      </w:r>
      <w:r w:rsidR="00293662" w:rsidRPr="007B1B30">
        <w:rPr>
          <w:rFonts w:asciiTheme="minorHAnsi" w:hAnsiTheme="minorHAnsi" w:cstheme="minorHAnsi"/>
          <w:color w:val="000000" w:themeColor="text1"/>
          <w:szCs w:val="24"/>
        </w:rPr>
        <w:t>Mr. ART</w:t>
      </w:r>
      <w:r w:rsidR="00293662" w:rsidRPr="007B1B30">
        <w:rPr>
          <w:rFonts w:asciiTheme="minorHAnsi" w:hAnsiTheme="minorHAnsi" w:cstheme="minorHAnsi"/>
          <w:color w:val="000000" w:themeColor="text1"/>
          <w:szCs w:val="24"/>
        </w:rPr>
        <w:t>變變變」</w:t>
      </w:r>
      <w:r w:rsidR="00BE6C09" w:rsidRPr="007B1B30">
        <w:rPr>
          <w:rFonts w:asciiTheme="minorHAnsi" w:hAnsiTheme="minorHAnsi" w:cstheme="minorHAnsi"/>
          <w:color w:val="000000" w:themeColor="text1"/>
          <w:szCs w:val="24"/>
        </w:rPr>
        <w:t>等</w:t>
      </w:r>
      <w:r w:rsidR="00293662" w:rsidRPr="007B1B30">
        <w:rPr>
          <w:rFonts w:asciiTheme="minorHAnsi" w:hAnsiTheme="minorHAnsi" w:cstheme="minorHAnsi"/>
          <w:color w:val="000000" w:themeColor="text1"/>
          <w:szCs w:val="24"/>
        </w:rPr>
        <w:t>系列活動，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期帶給大眾不同的藝術欣賞經驗。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「音樂．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Cosplay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變變變」</w:t>
      </w:r>
      <w:r w:rsidR="00DE281F" w:rsidRPr="007B1B30">
        <w:rPr>
          <w:rFonts w:asciiTheme="minorHAnsi" w:hAnsiTheme="minorHAnsi" w:cstheme="minorHAnsi"/>
          <w:color w:val="000000" w:themeColor="text1"/>
          <w:szCs w:val="24"/>
        </w:rPr>
        <w:t>邀請</w:t>
      </w:r>
      <w:r w:rsidR="00DE281F" w:rsidRPr="007B1B30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「</w:t>
      </w:r>
      <w:r w:rsidR="00DE281F" w:rsidRPr="007B1B30">
        <w:rPr>
          <w:rFonts w:asciiTheme="minorHAnsi" w:hAnsiTheme="minorHAnsi" w:cstheme="minorHAnsi"/>
          <w:color w:val="000000" w:themeColor="text1"/>
          <w:szCs w:val="24"/>
        </w:rPr>
        <w:t>星空交響樂團</w:t>
      </w:r>
      <w:r w:rsidR="00DE281F" w:rsidRPr="007B1B30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」</w:t>
      </w:r>
      <w:proofErr w:type="gramStart"/>
      <w:r w:rsidR="00DE281F" w:rsidRPr="007B1B30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及</w:t>
      </w:r>
      <w:r w:rsidR="00DE281F" w:rsidRPr="007B1B30">
        <w:rPr>
          <w:rFonts w:asciiTheme="minorHAnsi" w:hAnsiTheme="minorHAnsi" w:cstheme="minorHAnsi"/>
          <w:color w:val="000000" w:themeColor="text1"/>
          <w:szCs w:val="24"/>
        </w:rPr>
        <w:t>動漫歌手</w:t>
      </w:r>
      <w:proofErr w:type="gramEnd"/>
      <w:r w:rsidR="00DE281F" w:rsidRPr="007B1B30">
        <w:rPr>
          <w:rFonts w:asciiTheme="minorHAnsi" w:hAnsiTheme="minorHAnsi" w:cstheme="minorHAnsi"/>
          <w:color w:val="000000" w:themeColor="text1"/>
          <w:szCs w:val="24"/>
        </w:rPr>
        <w:t>A</w:t>
      </w:r>
      <w:r w:rsidR="00DE281F" w:rsidRPr="007B1B30">
        <w:rPr>
          <w:rFonts w:asciiTheme="minorHAnsi" w:hAnsiTheme="minorHAnsi" w:cstheme="minorHAnsi"/>
          <w:color w:val="000000" w:themeColor="text1"/>
          <w:szCs w:val="24"/>
        </w:rPr>
        <w:t>拔、</w:t>
      </w:r>
      <w:r w:rsidR="00DE281F" w:rsidRPr="007B1B30">
        <w:rPr>
          <w:rFonts w:asciiTheme="minorHAnsi" w:hAnsiTheme="minorHAnsi" w:cstheme="minorHAnsi"/>
          <w:color w:val="000000" w:themeColor="text1"/>
          <w:szCs w:val="24"/>
        </w:rPr>
        <w:t>Chia</w:t>
      </w:r>
      <w:r w:rsidR="00DE281F" w:rsidRPr="007B1B30">
        <w:rPr>
          <w:rFonts w:asciiTheme="minorHAnsi" w:hAnsiTheme="minorHAnsi" w:cstheme="minorHAnsi"/>
          <w:color w:val="000000" w:themeColor="text1"/>
          <w:szCs w:val="24"/>
        </w:rPr>
        <w:t>，</w:t>
      </w:r>
      <w:r w:rsidR="002D69E7" w:rsidRPr="007B1B30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透過海賊王、宮崎駿</w:t>
      </w:r>
      <w:proofErr w:type="gramStart"/>
      <w:r w:rsidR="002D69E7" w:rsidRPr="007B1B30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等</w:t>
      </w:r>
      <w:r w:rsidR="00DE281F" w:rsidRPr="007B1B30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動漫音樂</w:t>
      </w:r>
      <w:proofErr w:type="gramEnd"/>
      <w:r w:rsidR="00DE281F" w:rsidRPr="007B1B30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及</w:t>
      </w:r>
      <w:r w:rsidR="00DE281F" w:rsidRPr="007B1B30">
        <w:rPr>
          <w:rFonts w:asciiTheme="minorHAnsi" w:hAnsiTheme="minorHAnsi" w:cstheme="minorHAnsi"/>
          <w:color w:val="000000" w:themeColor="text1"/>
          <w:szCs w:val="24"/>
        </w:rPr>
        <w:t>扮裝連結</w:t>
      </w:r>
      <w:r w:rsidR="00DE281F" w:rsidRPr="007B1B30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>，</w:t>
      </w:r>
      <w:r w:rsidR="00DE281F" w:rsidRPr="007B1B30">
        <w:rPr>
          <w:rFonts w:asciiTheme="minorHAnsi" w:hAnsiTheme="minorHAnsi" w:cstheme="minorHAnsi"/>
          <w:color w:val="000000" w:themeColor="text1"/>
          <w:szCs w:val="24"/>
        </w:rPr>
        <w:t>勾起民眾對耳熟能詳</w:t>
      </w:r>
      <w:proofErr w:type="gramStart"/>
      <w:r w:rsidR="00DE281F" w:rsidRPr="007B1B30">
        <w:rPr>
          <w:rFonts w:asciiTheme="minorHAnsi" w:hAnsiTheme="minorHAnsi" w:cstheme="minorHAnsi"/>
          <w:color w:val="000000" w:themeColor="text1"/>
          <w:szCs w:val="24"/>
        </w:rPr>
        <w:t>的動漫場景</w:t>
      </w:r>
      <w:proofErr w:type="gramEnd"/>
      <w:r w:rsidR="00DE281F" w:rsidRPr="007B1B30">
        <w:rPr>
          <w:rFonts w:asciiTheme="minorHAnsi" w:hAnsiTheme="minorHAnsi" w:cstheme="minorHAnsi"/>
          <w:color w:val="000000" w:themeColor="text1"/>
          <w:szCs w:val="24"/>
        </w:rPr>
        <w:t>的回憶，豐富觀眾博物館經驗和情感記憶。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「科技．魔法變變變」將在國美館大廳舉行，</w:t>
      </w:r>
      <w:r w:rsidR="00047581" w:rsidRPr="007B1B30">
        <w:rPr>
          <w:rFonts w:asciiTheme="minorHAnsi" w:hAnsiTheme="minorHAnsi" w:cstheme="minorHAnsi"/>
          <w:color w:val="000000" w:themeColor="text1"/>
          <w:szCs w:val="24"/>
        </w:rPr>
        <w:t>結合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漫畫與</w:t>
      </w:r>
      <w:r w:rsidR="00047581" w:rsidRPr="007B1B30">
        <w:rPr>
          <w:rFonts w:asciiTheme="minorHAnsi" w:hAnsiTheme="minorHAnsi" w:cstheme="minorHAnsi"/>
          <w:color w:val="000000" w:themeColor="text1"/>
          <w:szCs w:val="24"/>
        </w:rPr>
        <w:t>博物館禮儀，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邀請參與者</w:t>
      </w:r>
      <w:r w:rsidR="00047581" w:rsidRPr="007B1B30">
        <w:rPr>
          <w:rFonts w:asciiTheme="minorHAnsi" w:hAnsiTheme="minorHAnsi" w:cstheme="minorHAnsi"/>
          <w:color w:val="000000" w:themeColor="text1"/>
          <w:szCs w:val="24"/>
        </w:rPr>
        <w:t>藉由科技互動成為漫畫中的主角，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並可獲得</w:t>
      </w:r>
      <w:r w:rsidR="00047581" w:rsidRPr="007B1B30">
        <w:rPr>
          <w:rFonts w:asciiTheme="minorHAnsi" w:hAnsiTheme="minorHAnsi" w:cstheme="minorHAnsi"/>
          <w:color w:val="000000" w:themeColor="text1"/>
          <w:szCs w:val="24"/>
        </w:rPr>
        <w:t>拍照明信片列留念。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「</w:t>
      </w:r>
      <w:proofErr w:type="gramStart"/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臉書</w:t>
      </w:r>
      <w:proofErr w:type="gramEnd"/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．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Mr. ART</w:t>
      </w:r>
      <w:r w:rsidR="006B49E6" w:rsidRPr="007B1B30">
        <w:rPr>
          <w:rFonts w:asciiTheme="minorHAnsi" w:hAnsiTheme="minorHAnsi" w:cstheme="minorHAnsi"/>
          <w:color w:val="000000" w:themeColor="text1"/>
          <w:szCs w:val="24"/>
        </w:rPr>
        <w:t>變變變」</w:t>
      </w:r>
      <w:r w:rsidR="00E10BB3" w:rsidRPr="007B1B30">
        <w:rPr>
          <w:rFonts w:asciiTheme="minorHAnsi" w:hAnsiTheme="minorHAnsi" w:cstheme="minorHAnsi"/>
          <w:color w:val="000000" w:themeColor="text1"/>
          <w:szCs w:val="24"/>
        </w:rPr>
        <w:t>將</w:t>
      </w:r>
      <w:r w:rsidR="00CA39BA" w:rsidRPr="007B1B30">
        <w:rPr>
          <w:rFonts w:asciiTheme="minorHAnsi" w:hAnsiTheme="minorHAnsi" w:cstheme="minorHAnsi"/>
          <w:color w:val="000000" w:themeColor="text1"/>
          <w:szCs w:val="24"/>
        </w:rPr>
        <w:t>由</w:t>
      </w:r>
      <w:r w:rsidR="004D397A" w:rsidRPr="007B1B30">
        <w:rPr>
          <w:rFonts w:asciiTheme="minorHAnsi" w:hAnsiTheme="minorHAnsi" w:cstheme="minorHAnsi"/>
          <w:color w:val="000000" w:themeColor="text1"/>
          <w:szCs w:val="24"/>
        </w:rPr>
        <w:t>正在參與</w:t>
      </w:r>
      <w:r w:rsidR="00E10BB3" w:rsidRPr="007B1B30">
        <w:rPr>
          <w:rFonts w:asciiTheme="minorHAnsi" w:hAnsiTheme="minorHAnsi" w:cstheme="minorHAnsi"/>
          <w:color w:val="000000" w:themeColor="text1"/>
          <w:szCs w:val="24"/>
        </w:rPr>
        <w:t>「第一屆</w:t>
      </w:r>
      <w:r w:rsidR="00E10BB3" w:rsidRPr="007B1B30">
        <w:rPr>
          <w:rFonts w:asciiTheme="minorHAnsi" w:hAnsiTheme="minorHAnsi" w:cstheme="minorHAnsi"/>
          <w:color w:val="000000" w:themeColor="text1"/>
          <w:szCs w:val="24"/>
        </w:rPr>
        <w:t>Mascot Taiwan</w:t>
      </w:r>
      <w:r w:rsidR="00E10BB3" w:rsidRPr="007B1B30">
        <w:rPr>
          <w:rFonts w:asciiTheme="minorHAnsi" w:hAnsiTheme="minorHAnsi" w:cstheme="minorHAnsi"/>
          <w:color w:val="000000" w:themeColor="text1"/>
          <w:szCs w:val="24"/>
        </w:rPr>
        <w:t>吉祥物大賽」</w:t>
      </w:r>
      <w:r w:rsidR="00071E76" w:rsidRPr="007B1B30">
        <w:rPr>
          <w:rFonts w:asciiTheme="minorHAnsi" w:hAnsiTheme="minorHAnsi" w:cstheme="minorHAnsi"/>
          <w:color w:val="000000" w:themeColor="text1"/>
          <w:szCs w:val="24"/>
        </w:rPr>
        <w:t>的</w:t>
      </w:r>
      <w:r w:rsidR="00CA39BA" w:rsidRPr="007B1B30">
        <w:rPr>
          <w:rFonts w:asciiTheme="minorHAnsi" w:hAnsiTheme="minorHAnsi" w:cstheme="minorHAnsi"/>
          <w:color w:val="000000" w:themeColor="text1"/>
          <w:szCs w:val="24"/>
        </w:rPr>
        <w:t>國美館吉祥物</w:t>
      </w:r>
      <w:r w:rsidR="00CA39BA" w:rsidRPr="007B1B30">
        <w:rPr>
          <w:rFonts w:asciiTheme="minorHAnsi" w:hAnsiTheme="minorHAnsi" w:cstheme="minorHAnsi"/>
          <w:color w:val="000000" w:themeColor="text1"/>
          <w:szCs w:val="24"/>
        </w:rPr>
        <w:t>Mr. ART</w:t>
      </w:r>
      <w:r w:rsidR="00CA39BA" w:rsidRPr="007B1B30">
        <w:rPr>
          <w:rFonts w:asciiTheme="minorHAnsi" w:hAnsiTheme="minorHAnsi" w:cstheme="minorHAnsi"/>
          <w:color w:val="000000" w:themeColor="text1"/>
          <w:szCs w:val="24"/>
        </w:rPr>
        <w:t>帶給</w:t>
      </w:r>
      <w:r w:rsidR="00E10BB3" w:rsidRPr="007B1B30">
        <w:rPr>
          <w:rFonts w:asciiTheme="minorHAnsi" w:hAnsiTheme="minorHAnsi" w:cstheme="minorHAnsi"/>
          <w:color w:val="000000" w:themeColor="text1"/>
          <w:szCs w:val="24"/>
        </w:rPr>
        <w:t>民眾</w:t>
      </w:r>
      <w:r w:rsidR="00CA39BA" w:rsidRPr="007B1B30">
        <w:rPr>
          <w:rFonts w:asciiTheme="minorHAnsi" w:hAnsiTheme="minorHAnsi" w:cstheme="minorHAnsi"/>
          <w:color w:val="000000" w:themeColor="text1"/>
          <w:szCs w:val="24"/>
        </w:rPr>
        <w:t>意想不到的驚喜，民眾可近距離與</w:t>
      </w:r>
      <w:r w:rsidR="00CA39BA" w:rsidRPr="007B1B30">
        <w:rPr>
          <w:rFonts w:asciiTheme="minorHAnsi" w:hAnsiTheme="minorHAnsi" w:cstheme="minorHAnsi"/>
          <w:color w:val="000000" w:themeColor="text1"/>
          <w:szCs w:val="24"/>
        </w:rPr>
        <w:t>Mr. ART</w:t>
      </w:r>
      <w:r w:rsidR="00CA39BA" w:rsidRPr="007B1B30">
        <w:rPr>
          <w:rFonts w:asciiTheme="minorHAnsi" w:hAnsiTheme="minorHAnsi" w:cstheme="minorHAnsi"/>
          <w:color w:val="000000" w:themeColor="text1"/>
          <w:szCs w:val="24"/>
        </w:rPr>
        <w:t>互動，認識</w:t>
      </w:r>
      <w:r w:rsidR="00CA39BA" w:rsidRPr="007B1B30">
        <w:rPr>
          <w:rFonts w:asciiTheme="minorHAnsi" w:hAnsiTheme="minorHAnsi" w:cstheme="minorHAnsi"/>
          <w:color w:val="000000" w:themeColor="text1"/>
          <w:szCs w:val="24"/>
        </w:rPr>
        <w:t>Mr. ART</w:t>
      </w:r>
      <w:r w:rsidR="00CA39BA" w:rsidRPr="007B1B30">
        <w:rPr>
          <w:rFonts w:asciiTheme="minorHAnsi" w:hAnsiTheme="minorHAnsi" w:cstheme="minorHAnsi"/>
          <w:color w:val="000000" w:themeColor="text1"/>
          <w:szCs w:val="24"/>
        </w:rPr>
        <w:t>的不同面貌。</w:t>
      </w:r>
    </w:p>
    <w:p w14:paraId="538B6B36" w14:textId="289ADA7D" w:rsidR="00E10BB3" w:rsidRPr="007B1B30" w:rsidRDefault="00CA39BA" w:rsidP="000F1334">
      <w:pPr>
        <w:autoSpaceDE w:val="0"/>
        <w:autoSpaceDN w:val="0"/>
        <w:adjustRightInd w:val="0"/>
        <w:spacing w:beforeLines="50" w:before="180"/>
        <w:ind w:firstLineChars="221" w:firstLine="53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B1B30">
        <w:rPr>
          <w:rFonts w:asciiTheme="minorHAnsi" w:hAnsiTheme="minorHAnsi" w:cstheme="minorHAnsi"/>
          <w:color w:val="000000" w:themeColor="text1"/>
          <w:szCs w:val="24"/>
        </w:rPr>
        <w:t>31</w:t>
      </w:r>
      <w:r w:rsidRPr="007B1B30">
        <w:rPr>
          <w:rFonts w:asciiTheme="minorHAnsi" w:hAnsiTheme="minorHAnsi" w:cstheme="minorHAnsi"/>
          <w:color w:val="000000" w:themeColor="text1"/>
          <w:szCs w:val="24"/>
        </w:rPr>
        <w:t>歲的國美館期待帶給舊雨新知新的面貌及提供更完善的服務。今年的館慶</w:t>
      </w:r>
      <w:r w:rsidR="008B0E8A" w:rsidRPr="007B1B30">
        <w:rPr>
          <w:rFonts w:asciiTheme="minorHAnsi" w:hAnsiTheme="minorHAnsi" w:cstheme="minorHAnsi"/>
          <w:color w:val="000000" w:themeColor="text1"/>
          <w:szCs w:val="24"/>
        </w:rPr>
        <w:t>以熱鬧多變的活動</w:t>
      </w:r>
      <w:r w:rsidRPr="007B1B30">
        <w:rPr>
          <w:rFonts w:asciiTheme="minorHAnsi" w:hAnsiTheme="minorHAnsi" w:cstheme="minorHAnsi"/>
          <w:color w:val="000000" w:themeColor="text1"/>
          <w:szCs w:val="24"/>
        </w:rPr>
        <w:t>邀請大小朋友一起到國美館參與，共同慶祝國美館生日，也一同</w:t>
      </w:r>
      <w:r w:rsidR="008A0444" w:rsidRPr="007B1B30">
        <w:rPr>
          <w:rFonts w:asciiTheme="minorHAnsi" w:hAnsiTheme="minorHAnsi" w:cstheme="minorHAnsi"/>
          <w:color w:val="000000" w:themeColor="text1"/>
          <w:szCs w:val="24"/>
        </w:rPr>
        <w:t>見證國美館的蛻變與成長，並</w:t>
      </w:r>
      <w:r w:rsidRPr="007B1B30">
        <w:rPr>
          <w:rFonts w:asciiTheme="minorHAnsi" w:hAnsiTheme="minorHAnsi" w:cstheme="minorHAnsi"/>
          <w:color w:val="000000" w:themeColor="text1"/>
          <w:szCs w:val="24"/>
        </w:rPr>
        <w:t>展望未來更加強大的國美館。</w:t>
      </w:r>
      <w:r w:rsidR="002D69E7" w:rsidRPr="007B1B30">
        <w:rPr>
          <w:rFonts w:asciiTheme="minorHAnsi" w:hAnsiTheme="minorHAnsi" w:cstheme="minorHAnsi"/>
          <w:color w:val="000000" w:themeColor="text1"/>
          <w:szCs w:val="24"/>
        </w:rPr>
        <w:t>活動詳情請參考國美</w:t>
      </w:r>
      <w:proofErr w:type="gramStart"/>
      <w:r w:rsidR="002D69E7" w:rsidRPr="007B1B30">
        <w:rPr>
          <w:rFonts w:asciiTheme="minorHAnsi" w:hAnsiTheme="minorHAnsi" w:cstheme="minorHAnsi"/>
          <w:color w:val="000000" w:themeColor="text1"/>
          <w:szCs w:val="24"/>
        </w:rPr>
        <w:t>館官網</w:t>
      </w:r>
      <w:proofErr w:type="gramEnd"/>
      <w:r w:rsidR="002D69E7" w:rsidRPr="007B1B30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  <w:hyperlink r:id="rId8" w:history="1">
        <w:r w:rsidR="002D69E7" w:rsidRPr="007B1B30">
          <w:rPr>
            <w:rStyle w:val="a3"/>
            <w:rFonts w:asciiTheme="minorHAnsi" w:hAnsiTheme="minorHAnsi" w:cstheme="minorHAnsi"/>
            <w:color w:val="000000" w:themeColor="text1"/>
            <w:sz w:val="24"/>
            <w:szCs w:val="24"/>
          </w:rPr>
          <w:t>www.ntmofa.gov.tw</w:t>
        </w:r>
      </w:hyperlink>
      <w:r w:rsidR="002D69E7" w:rsidRPr="007B1B30">
        <w:rPr>
          <w:rFonts w:asciiTheme="minorHAnsi" w:hAnsiTheme="minorHAnsi" w:cstheme="minorHAnsi"/>
          <w:color w:val="000000" w:themeColor="text1"/>
          <w:szCs w:val="24"/>
        </w:rPr>
        <w:t>。</w:t>
      </w:r>
      <w:r w:rsidR="00E10BB3" w:rsidRPr="007B1B30">
        <w:rPr>
          <w:rFonts w:asciiTheme="minorHAnsi" w:hAnsiTheme="minorHAnsi" w:cstheme="minorHAnsi"/>
          <w:color w:val="000000" w:themeColor="text1"/>
          <w:szCs w:val="24"/>
        </w:rPr>
        <w:t>也邀請民眾大力支持國美館吉祥物</w:t>
      </w:r>
      <w:r w:rsidR="00E10BB3" w:rsidRPr="007B1B30">
        <w:rPr>
          <w:rFonts w:asciiTheme="minorHAnsi" w:hAnsiTheme="minorHAnsi" w:cstheme="minorHAnsi"/>
          <w:color w:val="000000" w:themeColor="text1"/>
          <w:szCs w:val="24"/>
        </w:rPr>
        <w:t>Mr. ART</w:t>
      </w:r>
      <w:r w:rsidR="00E10BB3" w:rsidRPr="007B1B30">
        <w:rPr>
          <w:rFonts w:asciiTheme="minorHAnsi" w:hAnsiTheme="minorHAnsi" w:cstheme="minorHAnsi"/>
          <w:color w:val="000000" w:themeColor="text1"/>
          <w:szCs w:val="24"/>
        </w:rPr>
        <w:t>成為最受歡迎的吉祥物</w:t>
      </w:r>
      <w:r w:rsidR="008E3AE0" w:rsidRPr="007B1B30">
        <w:rPr>
          <w:rFonts w:asciiTheme="minorHAnsi" w:hAnsiTheme="minorHAnsi" w:cstheme="minorHAnsi"/>
          <w:color w:val="000000" w:themeColor="text1"/>
          <w:szCs w:val="24"/>
        </w:rPr>
        <w:t>！</w:t>
      </w:r>
      <w:r w:rsidR="00E10BB3" w:rsidRPr="007B1B30">
        <w:rPr>
          <w:rFonts w:asciiTheme="minorHAnsi" w:hAnsiTheme="minorHAnsi" w:cstheme="minorHAnsi"/>
          <w:color w:val="000000" w:themeColor="text1"/>
          <w:szCs w:val="24"/>
        </w:rPr>
        <w:t>票選網址：</w:t>
      </w:r>
      <w:hyperlink r:id="rId9" w:history="1">
        <w:r w:rsidR="00E10BB3" w:rsidRPr="007B1B30">
          <w:rPr>
            <w:rStyle w:val="a3"/>
            <w:rFonts w:asciiTheme="minorHAnsi" w:hAnsiTheme="minorHAnsi" w:cstheme="minorHAnsi"/>
            <w:sz w:val="24"/>
            <w:szCs w:val="24"/>
          </w:rPr>
          <w:t>https://www.ccpa.org.tw/comic/mascot/data.php?id=529&amp;tpl=5</w:t>
        </w:r>
      </w:hyperlink>
      <w:r w:rsidR="00E10BB3" w:rsidRPr="007B1B30">
        <w:rPr>
          <w:rFonts w:asciiTheme="minorHAnsi" w:hAnsiTheme="minorHAnsi" w:cstheme="minorHAnsi"/>
          <w:color w:val="000000" w:themeColor="text1"/>
          <w:szCs w:val="24"/>
        </w:rPr>
        <w:t>。</w:t>
      </w:r>
    </w:p>
    <w:p w14:paraId="22F341CF" w14:textId="77777777" w:rsidR="00826EA5" w:rsidRPr="007B1B30" w:rsidRDefault="00826EA5" w:rsidP="00A85F50">
      <w:pPr>
        <w:spacing w:afterLines="50" w:after="180" w:line="264" w:lineRule="auto"/>
        <w:ind w:firstLine="482"/>
        <w:rPr>
          <w:rFonts w:asciiTheme="minorHAnsi" w:hAnsiTheme="minorHAnsi" w:cstheme="minorHAnsi"/>
          <w:color w:val="000000" w:themeColor="text1"/>
          <w:szCs w:val="24"/>
        </w:rPr>
      </w:pPr>
    </w:p>
    <w:p w14:paraId="69305E97" w14:textId="77777777" w:rsidR="00346F92" w:rsidRPr="007B1B30" w:rsidRDefault="005549C1" w:rsidP="00EB63DA">
      <w:pPr>
        <w:adjustRightInd w:val="0"/>
        <w:snapToGrid w:val="0"/>
        <w:spacing w:afterLines="50" w:after="180"/>
        <w:rPr>
          <w:rFonts w:asciiTheme="minorHAnsi" w:eastAsiaTheme="minorEastAsia" w:hAnsiTheme="minorHAnsi" w:cstheme="minorHAnsi"/>
          <w:b/>
          <w:color w:val="000000" w:themeColor="text1"/>
          <w:kern w:val="0"/>
          <w:szCs w:val="24"/>
        </w:rPr>
      </w:pPr>
      <w:r w:rsidRPr="007B1B30">
        <w:rPr>
          <w:rFonts w:asciiTheme="minorHAnsi" w:eastAsiaTheme="minorEastAsia" w:hAnsiTheme="minorHAnsi" w:cstheme="minorHAnsi"/>
          <w:b/>
          <w:color w:val="000000" w:themeColor="text1"/>
          <w:kern w:val="0"/>
          <w:szCs w:val="24"/>
        </w:rPr>
        <w:t>國立臺灣美術館</w:t>
      </w:r>
      <w:r w:rsidR="002D69E7" w:rsidRPr="007B1B30">
        <w:rPr>
          <w:rFonts w:asciiTheme="minorHAnsi" w:eastAsiaTheme="minorEastAsia" w:hAnsiTheme="minorHAnsi" w:cstheme="minorHAnsi"/>
          <w:b/>
          <w:color w:val="000000" w:themeColor="text1"/>
          <w:kern w:val="0"/>
          <w:szCs w:val="24"/>
        </w:rPr>
        <w:t>31</w:t>
      </w:r>
      <w:r w:rsidRPr="007B1B30">
        <w:rPr>
          <w:rFonts w:asciiTheme="minorHAnsi" w:eastAsiaTheme="minorEastAsia" w:hAnsiTheme="minorHAnsi" w:cstheme="minorHAnsi"/>
          <w:b/>
          <w:color w:val="000000" w:themeColor="text1"/>
          <w:kern w:val="0"/>
          <w:szCs w:val="24"/>
        </w:rPr>
        <w:t>週年館慶活動</w:t>
      </w:r>
      <w:r w:rsidR="00EB16AF" w:rsidRPr="007B1B30">
        <w:rPr>
          <w:rFonts w:asciiTheme="minorHAnsi" w:eastAsiaTheme="minorEastAsia" w:hAnsiTheme="minorHAnsi" w:cstheme="minorHAnsi"/>
          <w:b/>
          <w:color w:val="000000" w:themeColor="text1"/>
          <w:kern w:val="0"/>
          <w:szCs w:val="24"/>
        </w:rPr>
        <w:t xml:space="preserve"> </w:t>
      </w:r>
      <w:r w:rsidRPr="007B1B30">
        <w:rPr>
          <w:rFonts w:asciiTheme="minorHAnsi" w:eastAsiaTheme="minorEastAsia" w:hAnsiTheme="minorHAnsi" w:cstheme="minorHAnsi"/>
          <w:b/>
          <w:color w:val="000000" w:themeColor="text1"/>
          <w:kern w:val="0"/>
          <w:szCs w:val="24"/>
        </w:rPr>
        <w:t>「</w:t>
      </w:r>
      <w:r w:rsidR="002D69E7" w:rsidRPr="007B1B30">
        <w:rPr>
          <w:rFonts w:asciiTheme="minorHAnsi" w:eastAsiaTheme="minorEastAsia" w:hAnsiTheme="minorHAnsi" w:cstheme="minorHAnsi"/>
          <w:b/>
          <w:color w:val="000000" w:themeColor="text1"/>
          <w:kern w:val="0"/>
          <w:szCs w:val="24"/>
        </w:rPr>
        <w:t>國美慶</w:t>
      </w:r>
      <w:r w:rsidR="002D69E7" w:rsidRPr="007B1B30">
        <w:rPr>
          <w:rFonts w:asciiTheme="minorHAnsi" w:eastAsiaTheme="minorEastAsia" w:hAnsiTheme="minorHAnsi" w:cstheme="minorHAnsi"/>
          <w:b/>
          <w:color w:val="000000" w:themeColor="text1"/>
          <w:kern w:val="0"/>
          <w:szCs w:val="24"/>
        </w:rPr>
        <w:t xml:space="preserve"> </w:t>
      </w:r>
      <w:r w:rsidR="002D69E7" w:rsidRPr="007B1B30">
        <w:rPr>
          <w:rFonts w:asciiTheme="minorHAnsi" w:eastAsiaTheme="minorEastAsia" w:hAnsiTheme="minorHAnsi" w:cstheme="minorHAnsi"/>
          <w:b/>
          <w:color w:val="000000" w:themeColor="text1"/>
          <w:kern w:val="0"/>
          <w:szCs w:val="24"/>
        </w:rPr>
        <w:t>蛻變</w:t>
      </w:r>
      <w:r w:rsidR="002D69E7" w:rsidRPr="007B1B30">
        <w:rPr>
          <w:rFonts w:asciiTheme="minorHAnsi" w:eastAsiaTheme="minorEastAsia" w:hAnsiTheme="minorHAnsi" w:cstheme="minorHAnsi"/>
          <w:b/>
          <w:color w:val="000000" w:themeColor="text1"/>
          <w:kern w:val="0"/>
          <w:szCs w:val="24"/>
        </w:rPr>
        <w:t>31</w:t>
      </w:r>
      <w:r w:rsidRPr="007B1B30">
        <w:rPr>
          <w:rFonts w:asciiTheme="minorHAnsi" w:eastAsiaTheme="minorEastAsia" w:hAnsiTheme="minorHAnsi" w:cstheme="minorHAnsi"/>
          <w:b/>
          <w:color w:val="000000" w:themeColor="text1"/>
          <w:kern w:val="0"/>
          <w:szCs w:val="24"/>
        </w:rPr>
        <w:t>」</w:t>
      </w:r>
    </w:p>
    <w:p w14:paraId="7FA9B020" w14:textId="77777777" w:rsidR="00346F92" w:rsidRPr="007B1B30" w:rsidRDefault="00346F92" w:rsidP="00346F92">
      <w:pPr>
        <w:numPr>
          <w:ilvl w:val="0"/>
          <w:numId w:val="1"/>
        </w:numPr>
        <w:snapToGrid w:val="0"/>
        <w:spacing w:beforeLines="30" w:before="108" w:line="276" w:lineRule="auto"/>
        <w:contextualSpacing/>
        <w:rPr>
          <w:rFonts w:asciiTheme="minorHAnsi" w:eastAsiaTheme="minorEastAsia" w:hAnsiTheme="minorHAnsi" w:cstheme="minorHAnsi"/>
          <w:color w:val="000000" w:themeColor="text1"/>
          <w:kern w:val="0"/>
          <w:szCs w:val="24"/>
        </w:rPr>
      </w:pPr>
      <w:r w:rsidRPr="007B1B30">
        <w:rPr>
          <w:rFonts w:asciiTheme="minorHAnsi" w:eastAsiaTheme="minorEastAsia" w:hAnsiTheme="minorHAnsi" w:cstheme="minorHAnsi"/>
          <w:b/>
          <w:color w:val="000000" w:themeColor="text1"/>
          <w:kern w:val="0"/>
          <w:szCs w:val="24"/>
        </w:rPr>
        <w:t>活動時間：</w:t>
      </w:r>
      <w:r w:rsidR="002D69E7" w:rsidRPr="007B1B30">
        <w:rPr>
          <w:rFonts w:asciiTheme="minorHAnsi" w:eastAsiaTheme="minorEastAsia" w:hAnsiTheme="minorHAnsi" w:cstheme="minorHAnsi"/>
          <w:color w:val="000000" w:themeColor="text1"/>
          <w:kern w:val="0"/>
          <w:szCs w:val="24"/>
        </w:rPr>
        <w:t xml:space="preserve"> 108</w:t>
      </w:r>
      <w:r w:rsidRPr="007B1B30">
        <w:rPr>
          <w:rFonts w:asciiTheme="minorHAnsi" w:eastAsiaTheme="minorEastAsia" w:hAnsiTheme="minorHAnsi" w:cstheme="minorHAnsi"/>
          <w:color w:val="000000" w:themeColor="text1"/>
          <w:kern w:val="0"/>
          <w:szCs w:val="24"/>
        </w:rPr>
        <w:t>年</w:t>
      </w:r>
      <w:r w:rsidR="005549C1" w:rsidRPr="007B1B30">
        <w:rPr>
          <w:rFonts w:asciiTheme="minorHAnsi" w:eastAsiaTheme="minorEastAsia" w:hAnsiTheme="minorHAnsi" w:cstheme="minorHAnsi"/>
          <w:color w:val="000000" w:themeColor="text1"/>
          <w:kern w:val="0"/>
          <w:szCs w:val="24"/>
        </w:rPr>
        <w:t>6</w:t>
      </w:r>
      <w:r w:rsidRPr="007B1B30">
        <w:rPr>
          <w:rFonts w:asciiTheme="minorHAnsi" w:eastAsiaTheme="minorEastAsia" w:hAnsiTheme="minorHAnsi" w:cstheme="minorHAnsi"/>
          <w:color w:val="000000" w:themeColor="text1"/>
          <w:kern w:val="0"/>
          <w:szCs w:val="24"/>
        </w:rPr>
        <w:t>月</w:t>
      </w:r>
      <w:r w:rsidR="005549C1" w:rsidRPr="007B1B30">
        <w:rPr>
          <w:rFonts w:asciiTheme="minorHAnsi" w:eastAsiaTheme="minorEastAsia" w:hAnsiTheme="minorHAnsi" w:cstheme="minorHAnsi"/>
          <w:color w:val="000000" w:themeColor="text1"/>
          <w:kern w:val="0"/>
          <w:szCs w:val="24"/>
        </w:rPr>
        <w:t>23</w:t>
      </w:r>
      <w:r w:rsidRPr="007B1B30">
        <w:rPr>
          <w:rFonts w:asciiTheme="minorHAnsi" w:eastAsiaTheme="minorEastAsia" w:hAnsiTheme="minorHAnsi" w:cstheme="minorHAnsi"/>
          <w:color w:val="000000" w:themeColor="text1"/>
          <w:kern w:val="0"/>
          <w:szCs w:val="24"/>
        </w:rPr>
        <w:t>日</w:t>
      </w:r>
      <w:r w:rsidR="002D69E7" w:rsidRPr="007B1B30">
        <w:rPr>
          <w:rFonts w:asciiTheme="minorHAnsi" w:eastAsiaTheme="minorEastAsia" w:hAnsiTheme="minorHAnsi" w:cstheme="minorHAnsi"/>
          <w:color w:val="000000" w:themeColor="text1"/>
          <w:kern w:val="0"/>
          <w:szCs w:val="24"/>
        </w:rPr>
        <w:t xml:space="preserve"> </w:t>
      </w:r>
      <w:r w:rsidRPr="007B1B30">
        <w:rPr>
          <w:rFonts w:asciiTheme="minorHAnsi" w:eastAsiaTheme="minorEastAsia" w:hAnsiTheme="minorHAnsi" w:cstheme="minorHAnsi"/>
          <w:color w:val="000000" w:themeColor="text1"/>
          <w:kern w:val="0"/>
          <w:szCs w:val="24"/>
        </w:rPr>
        <w:t>(</w:t>
      </w:r>
      <w:r w:rsidRPr="007B1B30">
        <w:rPr>
          <w:rFonts w:asciiTheme="minorHAnsi" w:eastAsiaTheme="minorEastAsia" w:hAnsiTheme="minorHAnsi" w:cstheme="minorHAnsi"/>
          <w:color w:val="000000" w:themeColor="text1"/>
          <w:kern w:val="0"/>
          <w:szCs w:val="24"/>
        </w:rPr>
        <w:t>日</w:t>
      </w:r>
      <w:r w:rsidRPr="007B1B30">
        <w:rPr>
          <w:rFonts w:asciiTheme="minorHAnsi" w:eastAsiaTheme="minorEastAsia" w:hAnsiTheme="minorHAnsi" w:cstheme="minorHAnsi"/>
          <w:color w:val="000000" w:themeColor="text1"/>
          <w:kern w:val="0"/>
          <w:szCs w:val="24"/>
        </w:rPr>
        <w:t xml:space="preserve">) </w:t>
      </w:r>
    </w:p>
    <w:p w14:paraId="2BD6C3B2" w14:textId="77777777" w:rsidR="00346F92" w:rsidRPr="007B1B30" w:rsidRDefault="00346F92" w:rsidP="00346F92">
      <w:pPr>
        <w:numPr>
          <w:ilvl w:val="0"/>
          <w:numId w:val="1"/>
        </w:numPr>
        <w:snapToGrid w:val="0"/>
        <w:spacing w:beforeLines="50" w:before="180" w:line="276" w:lineRule="auto"/>
        <w:contextualSpacing/>
        <w:rPr>
          <w:rFonts w:asciiTheme="minorHAnsi" w:eastAsiaTheme="minorEastAsia" w:hAnsiTheme="minorHAnsi" w:cstheme="minorHAnsi"/>
          <w:b/>
          <w:color w:val="000000" w:themeColor="text1"/>
          <w:szCs w:val="24"/>
        </w:rPr>
      </w:pPr>
      <w:r w:rsidRPr="007B1B30">
        <w:rPr>
          <w:rFonts w:asciiTheme="minorHAnsi" w:eastAsiaTheme="minorEastAsia" w:hAnsiTheme="minorHAnsi" w:cstheme="minorHAnsi"/>
          <w:b/>
          <w:color w:val="000000" w:themeColor="text1"/>
          <w:kern w:val="0"/>
          <w:szCs w:val="24"/>
        </w:rPr>
        <w:t>活動地點：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國立臺灣美術館</w:t>
      </w:r>
    </w:p>
    <w:p w14:paraId="2D7FDC65" w14:textId="77777777" w:rsidR="00CE4EA3" w:rsidRPr="007B1B30" w:rsidRDefault="00346F92" w:rsidP="00CE4EA3">
      <w:pPr>
        <w:numPr>
          <w:ilvl w:val="0"/>
          <w:numId w:val="1"/>
        </w:numPr>
        <w:snapToGrid w:val="0"/>
        <w:spacing w:line="276" w:lineRule="auto"/>
        <w:contextualSpacing/>
        <w:rPr>
          <w:rFonts w:asciiTheme="minorHAnsi" w:eastAsiaTheme="minorEastAsia" w:hAnsiTheme="minorHAnsi" w:cstheme="minorHAnsi"/>
          <w:color w:val="000000" w:themeColor="text1"/>
          <w:szCs w:val="24"/>
        </w:rPr>
      </w:pPr>
      <w:r w:rsidRPr="007B1B30">
        <w:rPr>
          <w:rFonts w:asciiTheme="minorHAnsi" w:eastAsiaTheme="minorEastAsia" w:hAnsiTheme="minorHAnsi" w:cstheme="minorHAnsi"/>
          <w:b/>
          <w:color w:val="000000" w:themeColor="text1"/>
          <w:kern w:val="0"/>
          <w:szCs w:val="24"/>
        </w:rPr>
        <w:t>活動</w:t>
      </w:r>
      <w:r w:rsidRPr="007B1B30">
        <w:rPr>
          <w:rFonts w:asciiTheme="minorHAnsi" w:eastAsiaTheme="minorEastAsia" w:hAnsiTheme="minorHAnsi" w:cstheme="minorHAnsi"/>
          <w:b/>
          <w:color w:val="000000" w:themeColor="text1"/>
          <w:szCs w:val="24"/>
        </w:rPr>
        <w:t>承辦人</w:t>
      </w:r>
      <w:r w:rsidRPr="007B1B30">
        <w:rPr>
          <w:rFonts w:asciiTheme="minorHAnsi" w:eastAsiaTheme="minorEastAsia" w:hAnsiTheme="minorHAnsi" w:cstheme="minorHAnsi"/>
          <w:b/>
          <w:color w:val="000000" w:themeColor="text1"/>
          <w:kern w:val="0"/>
          <w:szCs w:val="24"/>
        </w:rPr>
        <w:t>：</w:t>
      </w:r>
      <w:r w:rsidR="004F3B9C"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林</w:t>
      </w:r>
      <w:r w:rsidR="004F3B9C"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 xml:space="preserve">  </w:t>
      </w:r>
      <w:r w:rsidR="004F3B9C"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瑩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 xml:space="preserve">  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電話：</w:t>
      </w:r>
      <w:r w:rsidR="004F3B9C"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(04)2372-3552 #324</w:t>
      </w:r>
    </w:p>
    <w:p w14:paraId="69C31416" w14:textId="77777777" w:rsidR="00CE4EA3" w:rsidRPr="007B1B30" w:rsidRDefault="00B110AD" w:rsidP="00E02FAA">
      <w:pPr>
        <w:numPr>
          <w:ilvl w:val="0"/>
          <w:numId w:val="1"/>
        </w:numPr>
        <w:snapToGrid w:val="0"/>
        <w:spacing w:line="276" w:lineRule="auto"/>
        <w:contextualSpacing/>
        <w:rPr>
          <w:rFonts w:asciiTheme="minorHAnsi" w:eastAsiaTheme="minorEastAsia" w:hAnsiTheme="minorHAnsi" w:cstheme="minorHAnsi"/>
          <w:color w:val="000000" w:themeColor="text1"/>
          <w:szCs w:val="24"/>
        </w:rPr>
      </w:pPr>
      <w:r w:rsidRPr="007B1B30">
        <w:rPr>
          <w:rFonts w:asciiTheme="minorHAnsi" w:eastAsiaTheme="minorEastAsia" w:hAnsiTheme="minorHAnsi" w:cstheme="minorHAnsi"/>
          <w:b/>
          <w:color w:val="000000" w:themeColor="text1"/>
          <w:szCs w:val="24"/>
        </w:rPr>
        <w:t>展覽策展人：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趙欣怡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 xml:space="preserve">  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電話：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(04)2372-3552 #121</w:t>
      </w:r>
    </w:p>
    <w:p w14:paraId="630F691B" w14:textId="04F76066" w:rsidR="0094761A" w:rsidRPr="007B1B30" w:rsidRDefault="0094761A" w:rsidP="00E02FAA">
      <w:pPr>
        <w:numPr>
          <w:ilvl w:val="0"/>
          <w:numId w:val="1"/>
        </w:numPr>
        <w:snapToGrid w:val="0"/>
        <w:spacing w:line="276" w:lineRule="auto"/>
        <w:contextualSpacing/>
        <w:rPr>
          <w:rFonts w:asciiTheme="minorHAnsi" w:eastAsiaTheme="minorEastAsia" w:hAnsiTheme="minorHAnsi" w:cstheme="minorHAnsi"/>
          <w:color w:val="000000" w:themeColor="text1"/>
          <w:szCs w:val="24"/>
        </w:rPr>
      </w:pPr>
      <w:r w:rsidRPr="007B1B30">
        <w:rPr>
          <w:rFonts w:asciiTheme="minorHAnsi" w:eastAsiaTheme="minorEastAsia" w:hAnsiTheme="minorHAnsi" w:cstheme="minorHAnsi"/>
          <w:b/>
          <w:color w:val="000000" w:themeColor="text1"/>
          <w:szCs w:val="24"/>
        </w:rPr>
        <w:t>展覽聯絡人：</w:t>
      </w:r>
      <w:r w:rsidR="00B110AD"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王美雲</w:t>
      </w:r>
      <w:r w:rsidR="00B110AD"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 xml:space="preserve">  </w:t>
      </w:r>
      <w:r w:rsidR="00B110AD"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電話：</w:t>
      </w:r>
      <w:r w:rsidR="00B110AD"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(04)2372-3552 #315</w:t>
      </w:r>
    </w:p>
    <w:p w14:paraId="1A7C9A03" w14:textId="77777777" w:rsidR="00CE4EA3" w:rsidRPr="007B1B30" w:rsidRDefault="00CE4EA3" w:rsidP="00CE4EA3">
      <w:pPr>
        <w:numPr>
          <w:ilvl w:val="0"/>
          <w:numId w:val="1"/>
        </w:numPr>
        <w:snapToGrid w:val="0"/>
        <w:spacing w:line="276" w:lineRule="auto"/>
        <w:contextualSpacing/>
        <w:rPr>
          <w:rFonts w:asciiTheme="minorHAnsi" w:eastAsiaTheme="minorEastAsia" w:hAnsiTheme="minorHAnsi" w:cstheme="minorHAnsi"/>
          <w:b/>
          <w:color w:val="000000" w:themeColor="text1"/>
          <w:szCs w:val="24"/>
        </w:rPr>
      </w:pPr>
      <w:r w:rsidRPr="007B1B30">
        <w:rPr>
          <w:rFonts w:asciiTheme="minorHAnsi" w:eastAsiaTheme="minorEastAsia" w:hAnsiTheme="minorHAnsi" w:cstheme="minorHAnsi"/>
          <w:b/>
          <w:color w:val="000000" w:themeColor="text1"/>
          <w:kern w:val="0"/>
          <w:szCs w:val="24"/>
        </w:rPr>
        <w:lastRenderedPageBreak/>
        <w:t>新聞聯絡人：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王奕尹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 xml:space="preserve">  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電話：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(04)2372-3552 #133</w:t>
      </w:r>
    </w:p>
    <w:p w14:paraId="392D3650" w14:textId="77777777" w:rsidR="00CE4EA3" w:rsidRPr="007B1B30" w:rsidRDefault="00CE4EA3" w:rsidP="00CE4EA3">
      <w:pPr>
        <w:snapToGrid w:val="0"/>
        <w:spacing w:line="276" w:lineRule="auto"/>
        <w:ind w:left="340"/>
        <w:contextualSpacing/>
        <w:rPr>
          <w:rFonts w:asciiTheme="minorHAnsi" w:eastAsiaTheme="minorEastAsia" w:hAnsiTheme="minorHAnsi" w:cstheme="minorHAnsi"/>
          <w:color w:val="000000" w:themeColor="text1"/>
          <w:szCs w:val="24"/>
        </w:rPr>
      </w:pPr>
      <w:r w:rsidRPr="007B1B30">
        <w:rPr>
          <w:rFonts w:asciiTheme="minorHAnsi" w:eastAsiaTheme="minorEastAsia" w:hAnsiTheme="minorHAnsi" w:cstheme="minorHAnsi"/>
          <w:b/>
          <w:color w:val="000000" w:themeColor="text1"/>
          <w:kern w:val="0"/>
          <w:szCs w:val="24"/>
        </w:rPr>
        <w:tab/>
      </w:r>
      <w:r w:rsidRPr="007B1B30">
        <w:rPr>
          <w:rFonts w:asciiTheme="minorHAnsi" w:eastAsiaTheme="minorEastAsia" w:hAnsiTheme="minorHAnsi" w:cstheme="minorHAnsi"/>
          <w:b/>
          <w:color w:val="000000" w:themeColor="text1"/>
          <w:kern w:val="0"/>
          <w:szCs w:val="24"/>
        </w:rPr>
        <w:tab/>
        <w:t xml:space="preserve">       </w:t>
      </w:r>
      <w:r w:rsidRPr="007B1B30">
        <w:rPr>
          <w:rFonts w:asciiTheme="minorHAnsi" w:eastAsiaTheme="minorEastAsia" w:hAnsiTheme="minorHAnsi" w:cstheme="minorHAnsi"/>
          <w:color w:val="000000" w:themeColor="text1"/>
          <w:kern w:val="0"/>
          <w:szCs w:val="24"/>
        </w:rPr>
        <w:t>郭純宜</w:t>
      </w:r>
      <w:r w:rsidRPr="007B1B30">
        <w:rPr>
          <w:rFonts w:asciiTheme="minorHAnsi" w:eastAsiaTheme="minorEastAsia" w:hAnsiTheme="minorHAnsi" w:cstheme="minorHAnsi"/>
          <w:color w:val="000000" w:themeColor="text1"/>
          <w:kern w:val="0"/>
          <w:szCs w:val="24"/>
        </w:rPr>
        <w:t xml:space="preserve">  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電話：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(04)2372-3552 #336</w:t>
      </w:r>
    </w:p>
    <w:p w14:paraId="4CAE4885" w14:textId="77777777" w:rsidR="00346F92" w:rsidRPr="007B1B30" w:rsidRDefault="00346F92" w:rsidP="00346F92">
      <w:pPr>
        <w:numPr>
          <w:ilvl w:val="0"/>
          <w:numId w:val="1"/>
        </w:numPr>
        <w:snapToGrid w:val="0"/>
        <w:spacing w:beforeLines="50" w:before="180" w:line="276" w:lineRule="auto"/>
        <w:contextualSpacing/>
        <w:rPr>
          <w:rFonts w:asciiTheme="minorHAnsi" w:eastAsiaTheme="minorEastAsia" w:hAnsiTheme="minorHAnsi" w:cstheme="minorHAnsi"/>
          <w:color w:val="000000" w:themeColor="text1"/>
          <w:szCs w:val="24"/>
        </w:rPr>
      </w:pPr>
      <w:r w:rsidRPr="007B1B30">
        <w:rPr>
          <w:rFonts w:asciiTheme="minorHAnsi" w:eastAsiaTheme="minorEastAsia" w:hAnsiTheme="minorHAnsi" w:cstheme="minorHAnsi"/>
          <w:b/>
          <w:color w:val="000000" w:themeColor="text1"/>
          <w:kern w:val="0"/>
          <w:szCs w:val="24"/>
        </w:rPr>
        <w:t>國立臺灣美術館</w:t>
      </w:r>
      <w:r w:rsidRPr="007B1B30">
        <w:rPr>
          <w:rFonts w:asciiTheme="minorHAnsi" w:eastAsiaTheme="minorEastAsia" w:hAnsiTheme="minorHAnsi" w:cstheme="minorHAnsi"/>
          <w:color w:val="000000" w:themeColor="text1"/>
          <w:kern w:val="0"/>
          <w:szCs w:val="24"/>
        </w:rPr>
        <w:t>(</w:t>
      </w:r>
      <w:hyperlink r:id="rId10" w:history="1">
        <w:r w:rsidRPr="007B1B30">
          <w:rPr>
            <w:rStyle w:val="a3"/>
            <w:rFonts w:asciiTheme="minorHAnsi" w:eastAsiaTheme="minorEastAsia" w:hAnsiTheme="minorHAnsi" w:cstheme="minorHAnsi"/>
            <w:color w:val="000000" w:themeColor="text1"/>
            <w:kern w:val="0"/>
            <w:sz w:val="24"/>
            <w:szCs w:val="24"/>
          </w:rPr>
          <w:t>http://www.ntmofa.gov.tw</w:t>
        </w:r>
      </w:hyperlink>
      <w:r w:rsidRPr="007B1B30">
        <w:rPr>
          <w:rFonts w:asciiTheme="minorHAnsi" w:eastAsiaTheme="minorEastAsia" w:hAnsiTheme="minorHAnsi" w:cstheme="minorHAnsi"/>
          <w:color w:val="000000" w:themeColor="text1"/>
          <w:kern w:val="0"/>
          <w:szCs w:val="24"/>
        </w:rPr>
        <w:t>、</w:t>
      </w:r>
      <w:proofErr w:type="gramStart"/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臉書專</w:t>
      </w:r>
      <w:proofErr w:type="gramEnd"/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頁</w:t>
      </w:r>
      <w:hyperlink r:id="rId11" w:history="1">
        <w:r w:rsidRPr="007B1B30">
          <w:rPr>
            <w:rStyle w:val="a3"/>
            <w:rFonts w:asciiTheme="minorHAnsi" w:eastAsiaTheme="minorEastAsia" w:hAnsiTheme="minorHAnsi" w:cstheme="minorHAnsi"/>
            <w:color w:val="000000" w:themeColor="text1"/>
            <w:sz w:val="24"/>
            <w:szCs w:val="24"/>
          </w:rPr>
          <w:t>https://www.facebook.com/ntmofa</w:t>
        </w:r>
      </w:hyperlink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)</w:t>
      </w:r>
    </w:p>
    <w:p w14:paraId="5520F972" w14:textId="77777777" w:rsidR="00346F92" w:rsidRPr="007B1B30" w:rsidRDefault="00346F92" w:rsidP="00346F92">
      <w:pPr>
        <w:snapToGrid w:val="0"/>
        <w:spacing w:line="276" w:lineRule="auto"/>
        <w:ind w:firstLineChars="150" w:firstLine="360"/>
        <w:contextualSpacing/>
        <w:rPr>
          <w:rFonts w:asciiTheme="minorHAnsi" w:eastAsiaTheme="minorEastAsia" w:hAnsiTheme="minorHAnsi" w:cstheme="minorHAnsi"/>
          <w:color w:val="000000" w:themeColor="text1"/>
          <w:szCs w:val="24"/>
        </w:rPr>
      </w:pP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開放時間：週二～五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 xml:space="preserve"> 09:00~17:00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，週六、日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 xml:space="preserve"> 09:00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～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18:00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，週一休館</w:t>
      </w:r>
    </w:p>
    <w:p w14:paraId="6D0E702A" w14:textId="77777777" w:rsidR="00346F92" w:rsidRPr="007B1B30" w:rsidRDefault="00346F92" w:rsidP="00346F92">
      <w:pPr>
        <w:snapToGrid w:val="0"/>
        <w:spacing w:line="276" w:lineRule="auto"/>
        <w:ind w:firstLineChars="150" w:firstLine="360"/>
        <w:contextualSpacing/>
        <w:rPr>
          <w:rFonts w:asciiTheme="minorHAnsi" w:eastAsiaTheme="minorEastAsia" w:hAnsiTheme="minorHAnsi" w:cstheme="minorHAnsi"/>
          <w:color w:val="000000" w:themeColor="text1"/>
          <w:szCs w:val="24"/>
        </w:rPr>
      </w:pP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館址：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403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台中市西區五權西路一段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2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號</w:t>
      </w:r>
    </w:p>
    <w:p w14:paraId="5DF1EEB9" w14:textId="77777777" w:rsidR="00346F92" w:rsidRPr="007B1B30" w:rsidRDefault="00346F92" w:rsidP="00346F92">
      <w:pPr>
        <w:snapToGrid w:val="0"/>
        <w:spacing w:line="276" w:lineRule="auto"/>
        <w:ind w:firstLineChars="150" w:firstLine="360"/>
        <w:contextualSpacing/>
        <w:rPr>
          <w:rFonts w:asciiTheme="minorHAnsi" w:eastAsiaTheme="minorEastAsia" w:hAnsiTheme="minorHAnsi" w:cstheme="minorHAnsi"/>
          <w:color w:val="000000" w:themeColor="text1"/>
          <w:szCs w:val="24"/>
        </w:rPr>
      </w:pP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服務電話：</w:t>
      </w:r>
      <w:r w:rsidRPr="007B1B30">
        <w:rPr>
          <w:rFonts w:asciiTheme="minorHAnsi" w:eastAsiaTheme="minorEastAsia" w:hAnsiTheme="minorHAnsi" w:cstheme="minorHAnsi"/>
          <w:color w:val="000000" w:themeColor="text1"/>
          <w:szCs w:val="24"/>
        </w:rPr>
        <w:t>(04)2372-3552</w:t>
      </w:r>
    </w:p>
    <w:p w14:paraId="2560059A" w14:textId="77777777" w:rsidR="00346F92" w:rsidRPr="007B1B30" w:rsidRDefault="00346F92" w:rsidP="00346F92">
      <w:pPr>
        <w:snapToGrid w:val="0"/>
        <w:ind w:firstLineChars="150" w:firstLine="360"/>
        <w:contextualSpacing/>
        <w:rPr>
          <w:rFonts w:asciiTheme="minorHAnsi" w:eastAsiaTheme="minorEastAsia" w:hAnsiTheme="minorHAnsi" w:cstheme="minorHAnsi"/>
          <w:color w:val="000000" w:themeColor="text1"/>
          <w:kern w:val="0"/>
          <w:szCs w:val="24"/>
        </w:rPr>
      </w:pPr>
    </w:p>
    <w:p w14:paraId="054C5F96" w14:textId="77777777" w:rsidR="00346F92" w:rsidRPr="007B1B30" w:rsidRDefault="00346F92" w:rsidP="00346F92">
      <w:pPr>
        <w:snapToGrid w:val="0"/>
        <w:contextualSpacing/>
        <w:rPr>
          <w:rFonts w:asciiTheme="minorHAnsi" w:eastAsiaTheme="minorEastAsia" w:hAnsiTheme="minorHAnsi" w:cstheme="minorHAnsi"/>
          <w:color w:val="000000" w:themeColor="text1"/>
          <w:kern w:val="0"/>
          <w:szCs w:val="24"/>
          <w:bdr w:val="single" w:sz="4" w:space="0" w:color="auto"/>
        </w:rPr>
      </w:pPr>
      <w:r w:rsidRPr="007B1B30">
        <w:rPr>
          <w:rFonts w:asciiTheme="minorHAnsi" w:eastAsiaTheme="minorEastAsia" w:hAnsiTheme="minorHAnsi" w:cstheme="minorHAnsi"/>
          <w:color w:val="000000" w:themeColor="text1"/>
          <w:kern w:val="0"/>
          <w:szCs w:val="24"/>
          <w:bdr w:val="single" w:sz="4" w:space="0" w:color="auto"/>
        </w:rPr>
        <w:t>附件</w:t>
      </w:r>
    </w:p>
    <w:p w14:paraId="5DFBB264" w14:textId="77777777" w:rsidR="00757C81" w:rsidRPr="007B1B30" w:rsidRDefault="00757C81" w:rsidP="00C70724">
      <w:pPr>
        <w:spacing w:line="0" w:lineRule="atLeast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025B7385" w14:textId="6DC6C604" w:rsidR="00346F92" w:rsidRPr="007B1B30" w:rsidRDefault="00EB63DA" w:rsidP="00EB63DA">
      <w:pPr>
        <w:spacing w:line="0" w:lineRule="atLeast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bookmarkStart w:id="0" w:name="_GoBack"/>
      <w:r w:rsidRPr="007B1B30">
        <w:rPr>
          <w:rFonts w:asciiTheme="minorHAnsi" w:hAnsiTheme="minorHAnsi" w:cstheme="minorHAnsi"/>
          <w:b/>
          <w:color w:val="000000" w:themeColor="text1"/>
          <w:szCs w:val="24"/>
        </w:rPr>
        <w:t>國立臺灣美術館</w:t>
      </w:r>
      <w:r w:rsidR="002D69E7" w:rsidRPr="007B1B30">
        <w:rPr>
          <w:rFonts w:asciiTheme="minorHAnsi" w:hAnsiTheme="minorHAnsi" w:cstheme="minorHAnsi"/>
          <w:b/>
          <w:color w:val="000000" w:themeColor="text1"/>
          <w:szCs w:val="24"/>
        </w:rPr>
        <w:t>31</w:t>
      </w:r>
      <w:r w:rsidRPr="007B1B30">
        <w:rPr>
          <w:rFonts w:asciiTheme="minorHAnsi" w:hAnsiTheme="minorHAnsi" w:cstheme="minorHAnsi"/>
          <w:b/>
          <w:color w:val="000000" w:themeColor="text1"/>
          <w:szCs w:val="24"/>
        </w:rPr>
        <w:t>週年館慶活動</w:t>
      </w:r>
      <w:r w:rsidR="00C2544D">
        <w:rPr>
          <w:rFonts w:asciiTheme="minorHAnsi" w:hAnsiTheme="minorHAnsi" w:cstheme="minorHAnsi" w:hint="eastAsia"/>
          <w:b/>
          <w:color w:val="000000" w:themeColor="text1"/>
          <w:szCs w:val="24"/>
        </w:rPr>
        <w:t xml:space="preserve"> </w:t>
      </w:r>
      <w:r w:rsidR="00C2544D">
        <w:rPr>
          <w:rFonts w:asciiTheme="minorHAnsi" w:hAnsiTheme="minorHAnsi" w:cstheme="minorHAnsi" w:hint="eastAsia"/>
          <w:b/>
          <w:color w:val="000000" w:themeColor="text1"/>
          <w:szCs w:val="24"/>
        </w:rPr>
        <w:t>「</w:t>
      </w:r>
      <w:r w:rsidR="002D69E7" w:rsidRPr="007B1B30">
        <w:rPr>
          <w:rFonts w:asciiTheme="minorHAnsi" w:hAnsiTheme="minorHAnsi" w:cstheme="minorHAnsi"/>
          <w:b/>
          <w:color w:val="000000" w:themeColor="text1"/>
          <w:szCs w:val="24"/>
        </w:rPr>
        <w:t>國美慶</w:t>
      </w:r>
      <w:r w:rsidR="002D69E7" w:rsidRPr="007B1B30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2D69E7" w:rsidRPr="007B1B30">
        <w:rPr>
          <w:rFonts w:asciiTheme="minorHAnsi" w:hAnsiTheme="minorHAnsi" w:cstheme="minorHAnsi"/>
          <w:b/>
          <w:color w:val="000000" w:themeColor="text1"/>
          <w:szCs w:val="24"/>
        </w:rPr>
        <w:t>蛻變</w:t>
      </w:r>
      <w:r w:rsidR="002D69E7" w:rsidRPr="007B1B30">
        <w:rPr>
          <w:rFonts w:asciiTheme="minorHAnsi" w:hAnsiTheme="minorHAnsi" w:cstheme="minorHAnsi"/>
          <w:b/>
          <w:color w:val="000000" w:themeColor="text1"/>
          <w:szCs w:val="24"/>
        </w:rPr>
        <w:t>31</w:t>
      </w:r>
      <w:r w:rsidR="00C2544D">
        <w:rPr>
          <w:rFonts w:asciiTheme="minorHAnsi" w:hAnsiTheme="minorHAnsi" w:cstheme="minorHAnsi" w:hint="eastAsia"/>
          <w:b/>
          <w:color w:val="000000" w:themeColor="text1"/>
          <w:szCs w:val="24"/>
        </w:rPr>
        <w:t>」</w:t>
      </w:r>
      <w:bookmarkEnd w:id="0"/>
    </w:p>
    <w:tbl>
      <w:tblPr>
        <w:tblStyle w:val="a9"/>
        <w:tblW w:w="9193" w:type="dxa"/>
        <w:tblLook w:val="04A0" w:firstRow="1" w:lastRow="0" w:firstColumn="1" w:lastColumn="0" w:noHBand="0" w:noVBand="1"/>
      </w:tblPr>
      <w:tblGrid>
        <w:gridCol w:w="3256"/>
        <w:gridCol w:w="5937"/>
      </w:tblGrid>
      <w:tr w:rsidR="003D38FD" w:rsidRPr="007B1B30" w14:paraId="557BF8D0" w14:textId="77777777" w:rsidTr="007B1B30">
        <w:trPr>
          <w:trHeight w:val="758"/>
        </w:trPr>
        <w:tc>
          <w:tcPr>
            <w:tcW w:w="3256" w:type="dxa"/>
            <w:vAlign w:val="center"/>
          </w:tcPr>
          <w:p w14:paraId="096B644D" w14:textId="77777777" w:rsidR="004D7AF5" w:rsidRPr="007B1B30" w:rsidRDefault="004D7AF5" w:rsidP="003F4C25">
            <w:pPr>
              <w:rPr>
                <w:rFonts w:asciiTheme="minorHAnsi" w:eastAsiaTheme="minorEastAsi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B1B30">
              <w:rPr>
                <w:rFonts w:asciiTheme="minorHAnsi" w:eastAsiaTheme="minorEastAsia" w:hAnsiTheme="minorHAnsi" w:cstheme="minorHAnsi"/>
                <w:b/>
                <w:color w:val="000000" w:themeColor="text1"/>
                <w:sz w:val="24"/>
                <w:szCs w:val="24"/>
              </w:rPr>
              <w:t>活動名稱</w:t>
            </w:r>
          </w:p>
        </w:tc>
        <w:tc>
          <w:tcPr>
            <w:tcW w:w="5937" w:type="dxa"/>
            <w:vAlign w:val="center"/>
          </w:tcPr>
          <w:p w14:paraId="77F38D2D" w14:textId="0FD014F5" w:rsidR="004D7AF5" w:rsidRPr="007B1B30" w:rsidRDefault="004D7AF5" w:rsidP="003F4C25">
            <w:pPr>
              <w:rPr>
                <w:rFonts w:asciiTheme="minorHAnsi" w:eastAsiaTheme="minorEastAsi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B1B30">
              <w:rPr>
                <w:rFonts w:asciiTheme="minorHAnsi" w:eastAsiaTheme="minorEastAsia" w:hAnsiTheme="minorHAnsi" w:cstheme="minorHAnsi"/>
                <w:b/>
                <w:color w:val="000000" w:themeColor="text1"/>
                <w:sz w:val="24"/>
                <w:szCs w:val="24"/>
              </w:rPr>
              <w:t>日期</w:t>
            </w:r>
            <w:r w:rsidR="007B1B30">
              <w:rPr>
                <w:rFonts w:asciiTheme="minorHAnsi" w:eastAsiaTheme="minorEastAsia" w:hAnsiTheme="minorHAnsi" w:cstheme="minorHAnsi" w:hint="eastAsia"/>
                <w:b/>
                <w:color w:val="000000" w:themeColor="text1"/>
                <w:sz w:val="24"/>
                <w:szCs w:val="24"/>
              </w:rPr>
              <w:t>/</w:t>
            </w:r>
            <w:r w:rsidR="007B1B30" w:rsidRPr="007B1B30">
              <w:rPr>
                <w:rFonts w:asciiTheme="minorHAnsi" w:eastAsiaTheme="minorEastAsia" w:hAnsiTheme="minorHAnsi" w:cstheme="minorHAnsi"/>
                <w:b/>
                <w:color w:val="000000" w:themeColor="text1"/>
                <w:sz w:val="24"/>
                <w:szCs w:val="24"/>
              </w:rPr>
              <w:t>時間</w:t>
            </w:r>
          </w:p>
        </w:tc>
      </w:tr>
      <w:tr w:rsidR="003D38FD" w:rsidRPr="007B1B30" w14:paraId="1B106EDA" w14:textId="77777777" w:rsidTr="007B1B30">
        <w:trPr>
          <w:trHeight w:val="758"/>
        </w:trPr>
        <w:tc>
          <w:tcPr>
            <w:tcW w:w="3256" w:type="dxa"/>
            <w:vAlign w:val="center"/>
          </w:tcPr>
          <w:p w14:paraId="10052FD6" w14:textId="3C92CD59" w:rsidR="00AC7217" w:rsidRPr="007B1B30" w:rsidDel="00AC7217" w:rsidRDefault="00E50E6F">
            <w:pPr>
              <w:widowControl/>
              <w:rPr>
                <w:rFonts w:asciiTheme="minorHAnsi" w:eastAsiaTheme="minorEastAsia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B1B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音樂．</w:t>
            </w:r>
            <w:r w:rsidRPr="007B1B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Cosplay</w:t>
            </w:r>
            <w:r w:rsidRPr="007B1B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變變變</w:t>
            </w:r>
          </w:p>
        </w:tc>
        <w:tc>
          <w:tcPr>
            <w:tcW w:w="5937" w:type="dxa"/>
            <w:vAlign w:val="center"/>
          </w:tcPr>
          <w:p w14:paraId="3208EA47" w14:textId="1AAAD7BC" w:rsidR="00AC7217" w:rsidRPr="007B1B30" w:rsidDel="00AC7217" w:rsidRDefault="00507400" w:rsidP="004F3B9C">
            <w:pPr>
              <w:widowControl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</w:pPr>
            <w:r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6/23(</w:t>
            </w:r>
            <w:r w:rsidR="00E50E6F"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日</w:t>
            </w:r>
            <w:r w:rsidR="00E50E6F"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)</w:t>
            </w:r>
            <w:r w:rsidR="00E50E6F"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下午</w:t>
            </w:r>
            <w:r w:rsidR="00E50E6F"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2:3</w:t>
            </w:r>
            <w:r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="00E50E6F"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-3:3</w:t>
            </w:r>
            <w:r w:rsidR="00EB63DA"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38FD" w:rsidRPr="007B1B30" w14:paraId="28F61C59" w14:textId="77777777" w:rsidTr="007B1B30">
        <w:trPr>
          <w:trHeight w:val="758"/>
        </w:trPr>
        <w:tc>
          <w:tcPr>
            <w:tcW w:w="3256" w:type="dxa"/>
            <w:vAlign w:val="center"/>
          </w:tcPr>
          <w:p w14:paraId="6079587E" w14:textId="7BF020CD" w:rsidR="004D7AF5" w:rsidRPr="007B1B30" w:rsidRDefault="00E50E6F" w:rsidP="00A00E8D">
            <w:pPr>
              <w:widowControl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</w:pPr>
            <w:r w:rsidRPr="007B1B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科技．魔法變變變</w:t>
            </w:r>
          </w:p>
        </w:tc>
        <w:tc>
          <w:tcPr>
            <w:tcW w:w="5937" w:type="dxa"/>
            <w:vAlign w:val="center"/>
          </w:tcPr>
          <w:p w14:paraId="2A44B590" w14:textId="1FB45F87" w:rsidR="004D7AF5" w:rsidRPr="007B1B30" w:rsidRDefault="004D7AF5" w:rsidP="00EB63DA">
            <w:pPr>
              <w:widowControl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</w:pPr>
            <w:r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6/23(</w:t>
            </w:r>
            <w:r w:rsidR="00E50E6F"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日</w:t>
            </w:r>
            <w:r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)</w:t>
            </w:r>
            <w:r w:rsidR="00E50E6F"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下午</w:t>
            </w:r>
            <w:r w:rsidR="00E50E6F"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1:00-4:00</w:t>
            </w:r>
          </w:p>
        </w:tc>
      </w:tr>
      <w:tr w:rsidR="003D38FD" w:rsidRPr="007B1B30" w14:paraId="6D24FC77" w14:textId="77777777" w:rsidTr="007B1B30">
        <w:trPr>
          <w:trHeight w:val="758"/>
        </w:trPr>
        <w:tc>
          <w:tcPr>
            <w:tcW w:w="3256" w:type="dxa"/>
            <w:vAlign w:val="center"/>
          </w:tcPr>
          <w:p w14:paraId="04AA3D4E" w14:textId="65D67B3C" w:rsidR="004D7AF5" w:rsidRPr="007B1B30" w:rsidRDefault="00E50E6F" w:rsidP="003F4C25">
            <w:pPr>
              <w:widowControl/>
              <w:jc w:val="both"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7B1B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臉書</w:t>
            </w:r>
            <w:proofErr w:type="gramEnd"/>
            <w:r w:rsidRPr="007B1B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．</w:t>
            </w:r>
            <w:r w:rsidRPr="007B1B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Mr. ART</w:t>
            </w:r>
            <w:r w:rsidRPr="007B1B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變變變</w:t>
            </w:r>
          </w:p>
        </w:tc>
        <w:tc>
          <w:tcPr>
            <w:tcW w:w="5937" w:type="dxa"/>
            <w:vAlign w:val="center"/>
          </w:tcPr>
          <w:p w14:paraId="11FE8AF1" w14:textId="2846CA77" w:rsidR="004D7AF5" w:rsidRPr="007B1B30" w:rsidRDefault="00E50E6F" w:rsidP="00CB6458">
            <w:pPr>
              <w:widowControl/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</w:pPr>
            <w:r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6/23</w:t>
            </w:r>
            <w:r w:rsidR="004D7AF5"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="004D7AF5"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日</w:t>
            </w:r>
            <w:r w:rsidR="004D7AF5"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)</w:t>
            </w:r>
            <w:r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下午</w:t>
            </w:r>
            <w:r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2:00</w:t>
            </w:r>
            <w:r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、</w:t>
            </w:r>
            <w:r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3</w:t>
            </w:r>
            <w:r w:rsidR="004D7AF5"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:30</w:t>
            </w:r>
            <w:r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、</w:t>
            </w:r>
            <w:r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4:40</w:t>
            </w:r>
            <w:proofErr w:type="gramStart"/>
            <w:r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7B1B30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場次</w:t>
            </w:r>
          </w:p>
        </w:tc>
      </w:tr>
    </w:tbl>
    <w:p w14:paraId="68D088E7" w14:textId="77777777" w:rsidR="00283FD1" w:rsidRPr="003D38FD" w:rsidRDefault="00717A8E">
      <w:pPr>
        <w:rPr>
          <w:rFonts w:asciiTheme="minorHAnsi" w:eastAsiaTheme="minorEastAsia" w:hAnsiTheme="minorHAnsi"/>
          <w:color w:val="000000" w:themeColor="text1"/>
          <w:szCs w:val="24"/>
        </w:rPr>
      </w:pPr>
    </w:p>
    <w:sectPr w:rsidR="00283FD1" w:rsidRPr="003D38FD" w:rsidSect="00330C56">
      <w:headerReference w:type="even" r:id="rId12"/>
      <w:headerReference w:type="default" r:id="rId13"/>
      <w:footerReference w:type="default" r:id="rId14"/>
      <w:pgSz w:w="11906" w:h="16838"/>
      <w:pgMar w:top="1531" w:right="1418" w:bottom="1531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44BB1" w14:textId="77777777" w:rsidR="00717A8E" w:rsidRDefault="00717A8E">
      <w:r>
        <w:separator/>
      </w:r>
    </w:p>
  </w:endnote>
  <w:endnote w:type="continuationSeparator" w:id="0">
    <w:p w14:paraId="0CC26FDE" w14:textId="77777777" w:rsidR="00717A8E" w:rsidRDefault="0071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A84FC" w14:textId="3A3B5D56" w:rsidR="009F5941" w:rsidRDefault="00992A9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2544D" w:rsidRPr="00C2544D">
      <w:rPr>
        <w:noProof/>
        <w:lang w:val="zh-TW"/>
      </w:rPr>
      <w:t>2</w:t>
    </w:r>
    <w:r>
      <w:fldChar w:fldCharType="end"/>
    </w:r>
  </w:p>
  <w:p w14:paraId="656C5E5C" w14:textId="77777777" w:rsidR="009F5941" w:rsidRDefault="00717A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EC0F3" w14:textId="77777777" w:rsidR="00717A8E" w:rsidRDefault="00717A8E">
      <w:r>
        <w:separator/>
      </w:r>
    </w:p>
  </w:footnote>
  <w:footnote w:type="continuationSeparator" w:id="0">
    <w:p w14:paraId="7CA11475" w14:textId="77777777" w:rsidR="00717A8E" w:rsidRDefault="0071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8B49" w14:textId="77777777" w:rsidR="009F5941" w:rsidRDefault="00992A9B" w:rsidP="009738AA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8720AD" w14:textId="77777777" w:rsidR="009F5941" w:rsidRDefault="00717A8E" w:rsidP="004A28A6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777B" w14:textId="75C1C1C2" w:rsidR="009F5941" w:rsidRPr="00B061CE" w:rsidRDefault="00992A9B" w:rsidP="006847DB">
    <w:pPr>
      <w:pStyle w:val="a4"/>
      <w:ind w:leftChars="-375" w:left="-900" w:rightChars="-195" w:right="-468" w:firstLineChars="180" w:firstLine="360"/>
      <w:rPr>
        <w:rFonts w:ascii="新細明體" w:hAnsi="新細明體"/>
        <w:bCs/>
        <w:color w:val="FF0000"/>
      </w:rPr>
    </w:pPr>
    <w:r>
      <w:rPr>
        <w:rFonts w:hint="eastAsia"/>
      </w:rPr>
      <w:t xml:space="preserve">       </w:t>
    </w:r>
    <w:r>
      <w:rPr>
        <w:noProof/>
      </w:rPr>
      <w:drawing>
        <wp:inline distT="0" distB="0" distL="0" distR="0" wp14:anchorId="55791073" wp14:editId="2078EB3D">
          <wp:extent cx="1743075" cy="295275"/>
          <wp:effectExtent l="0" t="0" r="0" b="0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新細明體" w:hAnsi="新細明體" w:hint="eastAsia"/>
        <w:bCs/>
        <w:color w:val="333333"/>
      </w:rPr>
      <w:t xml:space="preserve">新聞稿                     </w:t>
    </w:r>
    <w:r w:rsidRPr="00D95571">
      <w:rPr>
        <w:rFonts w:ascii="Arial" w:hAnsi="Arial" w:cs="Arial"/>
        <w:bCs/>
        <w:color w:val="FF0000"/>
      </w:rPr>
      <w:t xml:space="preserve"> </w:t>
    </w:r>
    <w:r>
      <w:rPr>
        <w:rFonts w:ascii="Arial" w:hAnsi="Arial" w:cs="Arial" w:hint="eastAsia"/>
        <w:bCs/>
        <w:color w:val="FF0000"/>
      </w:rPr>
      <w:t xml:space="preserve">                   </w:t>
    </w:r>
    <w:r w:rsidRPr="00CE1EE8">
      <w:rPr>
        <w:rFonts w:ascii="Arial" w:hAnsi="Arial" w:cs="Arial" w:hint="eastAsia"/>
        <w:bCs/>
      </w:rPr>
      <w:t>10</w:t>
    </w:r>
    <w:r w:rsidR="007B71A8">
      <w:rPr>
        <w:rFonts w:ascii="Arial" w:hAnsi="Arial" w:cs="Arial" w:hint="eastAsia"/>
        <w:bCs/>
      </w:rPr>
      <w:t>7/06/</w:t>
    </w:r>
    <w:r w:rsidR="00FF79E8">
      <w:rPr>
        <w:rFonts w:ascii="Arial" w:hAnsi="Arial" w:cs="Arial" w:hint="eastAsia"/>
        <w:bCs/>
      </w:rPr>
      <w:t>20</w:t>
    </w:r>
  </w:p>
  <w:p w14:paraId="33176C4C" w14:textId="77777777" w:rsidR="009F5941" w:rsidRPr="00B061CE" w:rsidRDefault="00717A8E" w:rsidP="002F3305">
    <w:pPr>
      <w:pStyle w:val="a4"/>
      <w:ind w:leftChars="-375" w:left="-900" w:rightChars="-195" w:right="-468" w:firstLineChars="180" w:firstLine="36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75pt;height:9.75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92"/>
    <w:rsid w:val="00036C39"/>
    <w:rsid w:val="00047581"/>
    <w:rsid w:val="00063EF4"/>
    <w:rsid w:val="00071E76"/>
    <w:rsid w:val="00072093"/>
    <w:rsid w:val="0008338F"/>
    <w:rsid w:val="00083478"/>
    <w:rsid w:val="000D467B"/>
    <w:rsid w:val="000D6819"/>
    <w:rsid w:val="000E7603"/>
    <w:rsid w:val="000F0E6F"/>
    <w:rsid w:val="000F1334"/>
    <w:rsid w:val="0010150B"/>
    <w:rsid w:val="001065E0"/>
    <w:rsid w:val="001161DA"/>
    <w:rsid w:val="001232C3"/>
    <w:rsid w:val="00155DD2"/>
    <w:rsid w:val="0016148C"/>
    <w:rsid w:val="00186FE7"/>
    <w:rsid w:val="001A32EC"/>
    <w:rsid w:val="001B5BD2"/>
    <w:rsid w:val="001B6997"/>
    <w:rsid w:val="001E4177"/>
    <w:rsid w:val="001F624F"/>
    <w:rsid w:val="001F7A8A"/>
    <w:rsid w:val="002002D2"/>
    <w:rsid w:val="0020044B"/>
    <w:rsid w:val="002038CE"/>
    <w:rsid w:val="0022238F"/>
    <w:rsid w:val="002428C2"/>
    <w:rsid w:val="0024398D"/>
    <w:rsid w:val="00255CBC"/>
    <w:rsid w:val="00276B48"/>
    <w:rsid w:val="00293662"/>
    <w:rsid w:val="00294875"/>
    <w:rsid w:val="002C4DBC"/>
    <w:rsid w:val="002C5C3C"/>
    <w:rsid w:val="002D69E7"/>
    <w:rsid w:val="003030C7"/>
    <w:rsid w:val="00307721"/>
    <w:rsid w:val="00312592"/>
    <w:rsid w:val="00335DF3"/>
    <w:rsid w:val="00337DF1"/>
    <w:rsid w:val="00340F0B"/>
    <w:rsid w:val="00346F92"/>
    <w:rsid w:val="00347008"/>
    <w:rsid w:val="00355622"/>
    <w:rsid w:val="00366779"/>
    <w:rsid w:val="003710C9"/>
    <w:rsid w:val="00371E71"/>
    <w:rsid w:val="003823FF"/>
    <w:rsid w:val="00392DEB"/>
    <w:rsid w:val="003A08CD"/>
    <w:rsid w:val="003A3D36"/>
    <w:rsid w:val="003A7177"/>
    <w:rsid w:val="003A7E5D"/>
    <w:rsid w:val="003D36D0"/>
    <w:rsid w:val="003D38FD"/>
    <w:rsid w:val="003D455B"/>
    <w:rsid w:val="003D4954"/>
    <w:rsid w:val="003D577F"/>
    <w:rsid w:val="003F3B64"/>
    <w:rsid w:val="00402C92"/>
    <w:rsid w:val="00413B39"/>
    <w:rsid w:val="00415FC0"/>
    <w:rsid w:val="00443DA6"/>
    <w:rsid w:val="00453C16"/>
    <w:rsid w:val="00456BCB"/>
    <w:rsid w:val="00464E98"/>
    <w:rsid w:val="00466967"/>
    <w:rsid w:val="0047236E"/>
    <w:rsid w:val="00473E82"/>
    <w:rsid w:val="0047773A"/>
    <w:rsid w:val="00483CE3"/>
    <w:rsid w:val="004949F8"/>
    <w:rsid w:val="004A0102"/>
    <w:rsid w:val="004A47A6"/>
    <w:rsid w:val="004B4A3D"/>
    <w:rsid w:val="004B54AB"/>
    <w:rsid w:val="004C31F9"/>
    <w:rsid w:val="004D397A"/>
    <w:rsid w:val="004D7AF5"/>
    <w:rsid w:val="004E1155"/>
    <w:rsid w:val="004E6F14"/>
    <w:rsid w:val="004F3B9C"/>
    <w:rsid w:val="004F7B89"/>
    <w:rsid w:val="00500A4F"/>
    <w:rsid w:val="00507400"/>
    <w:rsid w:val="00507721"/>
    <w:rsid w:val="0053059C"/>
    <w:rsid w:val="00543489"/>
    <w:rsid w:val="005549C1"/>
    <w:rsid w:val="0055668F"/>
    <w:rsid w:val="00574D8C"/>
    <w:rsid w:val="00582504"/>
    <w:rsid w:val="005D0579"/>
    <w:rsid w:val="005F2B09"/>
    <w:rsid w:val="005F53EF"/>
    <w:rsid w:val="00637C67"/>
    <w:rsid w:val="0064036F"/>
    <w:rsid w:val="006729E3"/>
    <w:rsid w:val="006A1531"/>
    <w:rsid w:val="006B2310"/>
    <w:rsid w:val="006B49E6"/>
    <w:rsid w:val="006C3698"/>
    <w:rsid w:val="006D086B"/>
    <w:rsid w:val="006E2743"/>
    <w:rsid w:val="006E786C"/>
    <w:rsid w:val="007002FB"/>
    <w:rsid w:val="007102CA"/>
    <w:rsid w:val="00711831"/>
    <w:rsid w:val="00717A8E"/>
    <w:rsid w:val="007311DB"/>
    <w:rsid w:val="0073715F"/>
    <w:rsid w:val="00747FB9"/>
    <w:rsid w:val="00750834"/>
    <w:rsid w:val="007534C4"/>
    <w:rsid w:val="00756792"/>
    <w:rsid w:val="00757C81"/>
    <w:rsid w:val="00767F79"/>
    <w:rsid w:val="007B1B30"/>
    <w:rsid w:val="007B71A8"/>
    <w:rsid w:val="007C1AA1"/>
    <w:rsid w:val="007D3427"/>
    <w:rsid w:val="007E1F2B"/>
    <w:rsid w:val="007E58AC"/>
    <w:rsid w:val="007E5D68"/>
    <w:rsid w:val="007F54C7"/>
    <w:rsid w:val="00803FB2"/>
    <w:rsid w:val="00826EA5"/>
    <w:rsid w:val="00830803"/>
    <w:rsid w:val="00847E15"/>
    <w:rsid w:val="008531B0"/>
    <w:rsid w:val="008713F6"/>
    <w:rsid w:val="00880C3D"/>
    <w:rsid w:val="00883CB1"/>
    <w:rsid w:val="008869F8"/>
    <w:rsid w:val="008A0444"/>
    <w:rsid w:val="008B0E8A"/>
    <w:rsid w:val="008B2FE9"/>
    <w:rsid w:val="008B71EE"/>
    <w:rsid w:val="008C0C34"/>
    <w:rsid w:val="008C29DD"/>
    <w:rsid w:val="008E0997"/>
    <w:rsid w:val="008E3AE0"/>
    <w:rsid w:val="008E3C32"/>
    <w:rsid w:val="008F071B"/>
    <w:rsid w:val="008F098A"/>
    <w:rsid w:val="008F1B40"/>
    <w:rsid w:val="008F5DFC"/>
    <w:rsid w:val="008F6AB2"/>
    <w:rsid w:val="0091382D"/>
    <w:rsid w:val="00923338"/>
    <w:rsid w:val="0094761A"/>
    <w:rsid w:val="00951924"/>
    <w:rsid w:val="00960B95"/>
    <w:rsid w:val="00966405"/>
    <w:rsid w:val="00992A9B"/>
    <w:rsid w:val="00992DAF"/>
    <w:rsid w:val="009B2477"/>
    <w:rsid w:val="009B5522"/>
    <w:rsid w:val="009E5364"/>
    <w:rsid w:val="00A00E8D"/>
    <w:rsid w:val="00A17AAE"/>
    <w:rsid w:val="00A207C8"/>
    <w:rsid w:val="00A56607"/>
    <w:rsid w:val="00A712A9"/>
    <w:rsid w:val="00A85F50"/>
    <w:rsid w:val="00A96D6E"/>
    <w:rsid w:val="00AA3819"/>
    <w:rsid w:val="00AC11FE"/>
    <w:rsid w:val="00AC7217"/>
    <w:rsid w:val="00AE5E57"/>
    <w:rsid w:val="00AE62DA"/>
    <w:rsid w:val="00B01280"/>
    <w:rsid w:val="00B110AD"/>
    <w:rsid w:val="00B135D2"/>
    <w:rsid w:val="00B273E2"/>
    <w:rsid w:val="00B37141"/>
    <w:rsid w:val="00B40EB1"/>
    <w:rsid w:val="00B466EB"/>
    <w:rsid w:val="00B535E4"/>
    <w:rsid w:val="00B62A78"/>
    <w:rsid w:val="00B863EC"/>
    <w:rsid w:val="00B8695D"/>
    <w:rsid w:val="00B90D1D"/>
    <w:rsid w:val="00BD3538"/>
    <w:rsid w:val="00BE6C09"/>
    <w:rsid w:val="00BE6D4C"/>
    <w:rsid w:val="00BF34EB"/>
    <w:rsid w:val="00C2544D"/>
    <w:rsid w:val="00C311C9"/>
    <w:rsid w:val="00C31ECC"/>
    <w:rsid w:val="00C5180D"/>
    <w:rsid w:val="00C522AB"/>
    <w:rsid w:val="00C55563"/>
    <w:rsid w:val="00C56C6E"/>
    <w:rsid w:val="00C70724"/>
    <w:rsid w:val="00CA1001"/>
    <w:rsid w:val="00CA2064"/>
    <w:rsid w:val="00CA32B1"/>
    <w:rsid w:val="00CA39BA"/>
    <w:rsid w:val="00CA440E"/>
    <w:rsid w:val="00CA7B78"/>
    <w:rsid w:val="00CB001D"/>
    <w:rsid w:val="00CB6458"/>
    <w:rsid w:val="00CC2C86"/>
    <w:rsid w:val="00CE4EA3"/>
    <w:rsid w:val="00D029C9"/>
    <w:rsid w:val="00D12DDA"/>
    <w:rsid w:val="00D20654"/>
    <w:rsid w:val="00D42C28"/>
    <w:rsid w:val="00D44ED9"/>
    <w:rsid w:val="00D647C8"/>
    <w:rsid w:val="00D7606D"/>
    <w:rsid w:val="00D94516"/>
    <w:rsid w:val="00DA54F0"/>
    <w:rsid w:val="00DB7696"/>
    <w:rsid w:val="00DD0363"/>
    <w:rsid w:val="00DE281F"/>
    <w:rsid w:val="00DE4217"/>
    <w:rsid w:val="00DE651B"/>
    <w:rsid w:val="00DF6233"/>
    <w:rsid w:val="00E0217F"/>
    <w:rsid w:val="00E06F7F"/>
    <w:rsid w:val="00E10BB3"/>
    <w:rsid w:val="00E14339"/>
    <w:rsid w:val="00E50E6F"/>
    <w:rsid w:val="00E53966"/>
    <w:rsid w:val="00E71057"/>
    <w:rsid w:val="00E77B69"/>
    <w:rsid w:val="00E828AD"/>
    <w:rsid w:val="00E94FDA"/>
    <w:rsid w:val="00E969A7"/>
    <w:rsid w:val="00EB16AF"/>
    <w:rsid w:val="00EB63DA"/>
    <w:rsid w:val="00ED104E"/>
    <w:rsid w:val="00EF40A9"/>
    <w:rsid w:val="00F05705"/>
    <w:rsid w:val="00F45129"/>
    <w:rsid w:val="00F53FB7"/>
    <w:rsid w:val="00F75F78"/>
    <w:rsid w:val="00F76DB3"/>
    <w:rsid w:val="00F854DE"/>
    <w:rsid w:val="00F93F35"/>
    <w:rsid w:val="00FA266C"/>
    <w:rsid w:val="00FD4A1A"/>
    <w:rsid w:val="00FE11B7"/>
    <w:rsid w:val="00FE1DFD"/>
    <w:rsid w:val="00FF1B05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981BA"/>
  <w15:docId w15:val="{0D61B53D-1A2C-40F3-84D4-ED20EF2B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9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6F92"/>
    <w:rPr>
      <w:rFonts w:ascii="Arial" w:hAnsi="Arial"/>
      <w:color w:val="0000FF"/>
      <w:sz w:val="18"/>
      <w:u w:val="single"/>
    </w:rPr>
  </w:style>
  <w:style w:type="paragraph" w:styleId="a4">
    <w:name w:val="header"/>
    <w:basedOn w:val="a"/>
    <w:link w:val="a5"/>
    <w:rsid w:val="00346F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46F9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346F92"/>
  </w:style>
  <w:style w:type="paragraph" w:styleId="a7">
    <w:name w:val="footer"/>
    <w:basedOn w:val="a"/>
    <w:link w:val="a8"/>
    <w:uiPriority w:val="99"/>
    <w:rsid w:val="00346F9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346F92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9">
    <w:name w:val="Table Grid"/>
    <w:basedOn w:val="a1"/>
    <w:rsid w:val="00346F9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6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46F9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9B2477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6E786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786C"/>
  </w:style>
  <w:style w:type="character" w:customStyle="1" w:styleId="af">
    <w:name w:val="註解文字 字元"/>
    <w:basedOn w:val="a0"/>
    <w:link w:val="ae"/>
    <w:uiPriority w:val="99"/>
    <w:semiHidden/>
    <w:rsid w:val="006E786C"/>
    <w:rPr>
      <w:rFonts w:ascii="Times New Roman" w:eastAsia="新細明體" w:hAnsi="Times New Roman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786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E786C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tmof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tmof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cpa.org.tw/comic/mascot/data.php?id=529&amp;tpl=5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5852-90E3-49DE-9D53-484E04D7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王奕尹</dc:creator>
  <cp:lastModifiedBy>王奕尹</cp:lastModifiedBy>
  <cp:revision>6</cp:revision>
  <cp:lastPrinted>2018-06-14T03:48:00Z</cp:lastPrinted>
  <dcterms:created xsi:type="dcterms:W3CDTF">2019-06-20T07:34:00Z</dcterms:created>
  <dcterms:modified xsi:type="dcterms:W3CDTF">2019-06-20T07:39:00Z</dcterms:modified>
</cp:coreProperties>
</file>