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36" w:rsidRPr="00D94CA5" w:rsidRDefault="000801D1" w:rsidP="000801D1">
      <w:pPr>
        <w:pStyle w:val="Standard"/>
        <w:overflowPunct w:val="0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八</w:t>
      </w:r>
      <w:r w:rsidRPr="00D94CA5">
        <w:rPr>
          <w:rFonts w:ascii="標楷體" w:eastAsia="標楷體" w:hAnsi="標楷體"/>
          <w:b/>
          <w:sz w:val="32"/>
          <w:szCs w:val="32"/>
        </w:rPr>
        <w:t>之</w:t>
      </w:r>
      <w:proofErr w:type="gramStart"/>
      <w:r w:rsidRPr="00D94CA5">
        <w:rPr>
          <w:rFonts w:ascii="標楷體" w:eastAsia="標楷體" w:hAnsi="標楷體"/>
          <w:b/>
          <w:sz w:val="32"/>
          <w:szCs w:val="32"/>
        </w:rPr>
        <w:t>一</w:t>
      </w:r>
      <w:proofErr w:type="gramEnd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615"/>
        <w:gridCol w:w="602"/>
        <w:gridCol w:w="3548"/>
      </w:tblGrid>
      <w:tr w:rsidR="00D94CA5" w:rsidRPr="00D94CA5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組團者</w:t>
            </w:r>
          </w:p>
        </w:tc>
        <w:tc>
          <w:tcPr>
            <w:tcW w:w="606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76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參團藝人及劇組費用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參團者機票費</w:t>
            </w:r>
          </w:p>
        </w:tc>
        <w:tc>
          <w:tcPr>
            <w:tcW w:w="606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76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入圍國際個人、節目或電視IP類獎項者（申請者為法人）</w:t>
            </w:r>
          </w:p>
        </w:tc>
      </w:tr>
      <w:tr w:rsidR="006565E1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7828" w:type="dxa"/>
            <w:gridSpan w:val="3"/>
            <w:vAlign w:val="center"/>
          </w:tcPr>
          <w:p w:rsidR="00D87936" w:rsidRPr="00D94CA5" w:rsidRDefault="00D87936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自行參展或自行參加媒合會機票費</w:t>
            </w:r>
          </w:p>
        </w:tc>
      </w:tr>
    </w:tbl>
    <w:p w:rsidR="00C80540" w:rsidRPr="00D94CA5" w:rsidRDefault="00C80540" w:rsidP="00D87936">
      <w:pPr>
        <w:pStyle w:val="Standard"/>
        <w:overflowPunct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0801D1" w:rsidRPr="00D94CA5" w:rsidRDefault="000801D1" w:rsidP="00D87936">
      <w:pPr>
        <w:pStyle w:val="Standard"/>
        <w:overflowPunct w:val="0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切結書</w:t>
      </w:r>
    </w:p>
    <w:p w:rsidR="000801D1" w:rsidRPr="00D94CA5" w:rsidRDefault="000801D1" w:rsidP="00C80540">
      <w:pPr>
        <w:pStyle w:val="Standard"/>
        <w:overflowPunct w:val="0"/>
        <w:spacing w:beforeLines="50" w:before="120" w:line="312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切結書人（即申請人）切結本人及申請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案均無下列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各款情形，且</w:t>
      </w: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切結書人同意貴局蒐集、處理及利用申請案所附文件、資料及內容。</w:t>
      </w: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切結書人及申請案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如獲貴局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補助，亦同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</w:p>
    <w:p w:rsidR="000801D1" w:rsidRPr="00D94CA5" w:rsidRDefault="000801D1" w:rsidP="000801D1">
      <w:pPr>
        <w:pStyle w:val="Standard"/>
        <w:overflowPunct w:val="0"/>
        <w:spacing w:line="312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一、政府捐助成立之財團法人。</w:t>
      </w:r>
    </w:p>
    <w:p w:rsidR="000801D1" w:rsidRPr="00D94CA5" w:rsidRDefault="000801D1" w:rsidP="000801D1">
      <w:pPr>
        <w:pStyle w:val="Standard"/>
        <w:overflowPunct w:val="0"/>
        <w:spacing w:line="312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二、政府編列預算捐（補）助之電視頻道、事業。</w:t>
      </w:r>
    </w:p>
    <w:p w:rsidR="000801D1" w:rsidRPr="00D94CA5" w:rsidRDefault="000801D1" w:rsidP="000801D1">
      <w:pPr>
        <w:pStyle w:val="Standard"/>
        <w:overflowPunct w:val="0"/>
        <w:spacing w:line="312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三、曾獲本局補助或獎勵，經撤銷或廢止補助金或獎金受領資格，尚在申請資格受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限期間內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0801D1" w:rsidRPr="00D94CA5" w:rsidRDefault="000801D1" w:rsidP="000801D1">
      <w:pPr>
        <w:pStyle w:val="Standard"/>
        <w:overflowPunct w:val="0"/>
        <w:spacing w:line="312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四、因違反前點以外補助、獎勵相關規定，致尚在申請者資格受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限期間內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0801D1" w:rsidRPr="00D94CA5" w:rsidRDefault="000801D1" w:rsidP="000801D1">
      <w:pPr>
        <w:pStyle w:val="Standard"/>
        <w:overflowPunct w:val="0"/>
        <w:spacing w:line="312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五、結餘款、賠償或溢領之補助金、獎金未完全繳回、給付本局。</w:t>
      </w:r>
    </w:p>
    <w:p w:rsidR="000801D1" w:rsidRPr="00D94CA5" w:rsidRDefault="000801D1" w:rsidP="000801D1">
      <w:pPr>
        <w:pStyle w:val="Standard"/>
        <w:overflowPunct w:val="0"/>
        <w:spacing w:line="312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六、申請案獲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文化部</w:t>
      </w:r>
      <w:r w:rsidRPr="00D94CA5">
        <w:rPr>
          <w:rFonts w:ascii="標楷體" w:eastAsia="標楷體" w:hAnsi="標楷體" w:hint="eastAsia"/>
          <w:sz w:val="28"/>
          <w:szCs w:val="24"/>
        </w:rPr>
        <w:t>或其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所屬機關（構）</w:t>
      </w:r>
      <w:r w:rsidRPr="00D94CA5"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 w:rsidRPr="00D94CA5">
        <w:rPr>
          <w:rFonts w:ascii="標楷體" w:eastAsia="標楷體" w:hAnsi="標楷體" w:hint="eastAsia"/>
          <w:sz w:val="28"/>
          <w:szCs w:val="24"/>
        </w:rPr>
        <w:t>文化部或其</w:t>
      </w:r>
      <w:proofErr w:type="gramEnd"/>
      <w:r w:rsidRPr="00D94CA5">
        <w:rPr>
          <w:rFonts w:ascii="標楷體" w:eastAsia="標楷體" w:hAnsi="標楷體" w:hint="eastAsia"/>
          <w:sz w:val="28"/>
          <w:szCs w:val="24"/>
        </w:rPr>
        <w:t>所屬機關（構）補（捐）助成立之</w:t>
      </w:r>
      <w:r w:rsidRPr="00D94CA5">
        <w:rPr>
          <w:rFonts w:ascii="標楷體" w:eastAsia="標楷體" w:hAnsi="標楷體"/>
          <w:sz w:val="28"/>
          <w:szCs w:val="28"/>
        </w:rPr>
        <w:t>財團法人、行政法人補助。</w:t>
      </w: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</w:rPr>
      </w:pP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此致</w:t>
      </w: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立切結書人（即申請人）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  <w:r w:rsidRPr="00D94CA5">
        <w:rPr>
          <w:rFonts w:ascii="標楷體" w:eastAsia="標楷體" w:hAnsi="標楷體"/>
          <w:sz w:val="28"/>
          <w:szCs w:val="28"/>
        </w:rPr>
        <w:t xml:space="preserve">                 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4CA5">
        <w:rPr>
          <w:rFonts w:ascii="標楷體" w:eastAsia="標楷體" w:hAnsi="標楷體"/>
          <w:sz w:val="28"/>
          <w:szCs w:val="28"/>
        </w:rPr>
        <w:t>（公司名稱及印章）</w:t>
      </w: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負  責  人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  <w:r w:rsidRPr="00D94CA5">
        <w:rPr>
          <w:rFonts w:ascii="標楷體" w:eastAsia="標楷體" w:hAnsi="標楷體"/>
          <w:sz w:val="28"/>
          <w:szCs w:val="28"/>
        </w:rPr>
        <w:t xml:space="preserve">                                 （簽名</w:t>
      </w:r>
      <w:r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>蓋章）</w:t>
      </w: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統一編號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</w:p>
    <w:p w:rsidR="000801D1" w:rsidRPr="00D94CA5" w:rsidRDefault="000801D1" w:rsidP="000801D1">
      <w:pPr>
        <w:pStyle w:val="Standard"/>
        <w:overflowPunct w:val="0"/>
        <w:spacing w:line="312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F5652E">
      <w:pPr>
        <w:pStyle w:val="Standard"/>
        <w:overflowPunct w:val="0"/>
        <w:snapToGrid w:val="0"/>
        <w:spacing w:line="312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0801D1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1E" w:rsidRDefault="0068771E">
      <w:r>
        <w:separator/>
      </w:r>
    </w:p>
  </w:endnote>
  <w:endnote w:type="continuationSeparator" w:id="0">
    <w:p w:rsidR="0068771E" w:rsidRDefault="0068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5652E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1E" w:rsidRDefault="0068771E">
      <w:r>
        <w:rPr>
          <w:color w:val="000000"/>
        </w:rPr>
        <w:separator/>
      </w:r>
    </w:p>
  </w:footnote>
  <w:footnote w:type="continuationSeparator" w:id="0">
    <w:p w:rsidR="0068771E" w:rsidRDefault="0068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8771E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52E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936F-EFE1-4CEE-B80B-F6C5AB0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2020-01-22T02:32:00Z</dcterms:created>
  <dcterms:modified xsi:type="dcterms:W3CDTF">2020-01-22T02:32:00Z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