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26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Pr="00D94CA5">
        <w:rPr>
          <w:rFonts w:ascii="標楷體" w:eastAsia="標楷體" w:hAnsi="標楷體" w:hint="eastAsia"/>
          <w:b/>
          <w:sz w:val="32"/>
          <w:szCs w:val="32"/>
        </w:rPr>
        <w:t>八</w:t>
      </w:r>
      <w:r w:rsidRPr="00D94CA5">
        <w:rPr>
          <w:rFonts w:ascii="標楷體" w:eastAsia="標楷體" w:hAnsi="標楷體"/>
          <w:b/>
          <w:sz w:val="32"/>
          <w:szCs w:val="32"/>
        </w:rPr>
        <w:t>之二</w:t>
      </w:r>
    </w:p>
    <w:p w:rsidR="00BB3A69" w:rsidRPr="00D94CA5" w:rsidRDefault="00971A26" w:rsidP="00971A26">
      <w:pPr>
        <w:pStyle w:val="Standard"/>
        <w:overflowPunct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 w:hint="eastAsia"/>
          <w:b/>
          <w:sz w:val="32"/>
          <w:szCs w:val="28"/>
        </w:rPr>
        <w:t>入圍國際個人、節目或電視IP類獎項者</w:t>
      </w:r>
      <w:r w:rsidRPr="00D94CA5">
        <w:rPr>
          <w:rFonts w:ascii="標楷體" w:eastAsia="標楷體" w:hAnsi="標楷體" w:hint="eastAsia"/>
          <w:b/>
          <w:sz w:val="28"/>
          <w:szCs w:val="28"/>
        </w:rPr>
        <w:t>（申請者為自然人）</w:t>
      </w:r>
    </w:p>
    <w:p w:rsidR="000801D1" w:rsidRPr="00D94CA5" w:rsidRDefault="000801D1" w:rsidP="00971A26">
      <w:pPr>
        <w:pStyle w:val="Standard"/>
        <w:overflowPunct w:val="0"/>
        <w:spacing w:line="36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D94CA5">
        <w:rPr>
          <w:rFonts w:ascii="標楷體" w:eastAsia="標楷體" w:hAnsi="標楷體"/>
          <w:b/>
          <w:sz w:val="32"/>
          <w:szCs w:val="28"/>
        </w:rPr>
        <w:t>切結書</w:t>
      </w:r>
    </w:p>
    <w:p w:rsidR="00971A26" w:rsidRPr="00D94CA5" w:rsidRDefault="00971A26" w:rsidP="000801D1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切結書人（即申請人）切結本人未有下列各款情形，且</w:t>
      </w: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切結書人同意貴局蒐集、處理及利用申請案所附文件、資料及內容。</w:t>
      </w: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如獲貴局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補助，亦同</w:t>
      </w:r>
      <w:r w:rsidRPr="00D94CA5">
        <w:rPr>
          <w:rFonts w:ascii="標楷體" w:eastAsia="標楷體" w:hAnsi="標楷體" w:hint="eastAsia"/>
          <w:sz w:val="28"/>
          <w:szCs w:val="28"/>
        </w:rPr>
        <w:t>：</w:t>
      </w:r>
    </w:p>
    <w:p w:rsidR="000801D1" w:rsidRPr="00D94CA5" w:rsidRDefault="000801D1" w:rsidP="000801D1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一</w:t>
      </w:r>
      <w:r w:rsidRPr="00D94CA5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曾獲</w:t>
      </w:r>
      <w:r w:rsidRPr="00D94CA5">
        <w:rPr>
          <w:rFonts w:ascii="標楷體" w:eastAsia="標楷體" w:hAnsi="標楷體" w:hint="eastAsia"/>
          <w:sz w:val="28"/>
          <w:szCs w:val="28"/>
        </w:rPr>
        <w:t>貴</w:t>
      </w:r>
      <w:r w:rsidRPr="00D94CA5">
        <w:rPr>
          <w:rFonts w:ascii="標楷體" w:eastAsia="標楷體" w:hAnsi="標楷體"/>
          <w:sz w:val="28"/>
          <w:szCs w:val="28"/>
        </w:rPr>
        <w:t>局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補助或獎勵，經撤銷或廢止補助金或獎金受領資格，尚在申請資格受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限期間內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。</w:t>
      </w:r>
    </w:p>
    <w:p w:rsidR="000801D1" w:rsidRPr="00D94CA5" w:rsidRDefault="000801D1" w:rsidP="000801D1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二</w:t>
      </w:r>
      <w:r w:rsidRPr="00D94CA5">
        <w:rPr>
          <w:rFonts w:ascii="標楷體" w:eastAsia="標楷體" w:hAnsi="標楷體"/>
          <w:sz w:val="28"/>
          <w:szCs w:val="28"/>
        </w:rPr>
        <w:t>、因違反前</w:t>
      </w:r>
      <w:r w:rsidRPr="00D94CA5">
        <w:rPr>
          <w:rFonts w:ascii="標楷體" w:eastAsia="標楷體" w:hAnsi="標楷體" w:hint="eastAsia"/>
          <w:sz w:val="28"/>
          <w:szCs w:val="28"/>
        </w:rPr>
        <w:t>款</w:t>
      </w:r>
      <w:r w:rsidRPr="00D94CA5">
        <w:rPr>
          <w:rFonts w:ascii="標楷體" w:eastAsia="標楷體" w:hAnsi="標楷體"/>
          <w:sz w:val="28"/>
          <w:szCs w:val="28"/>
        </w:rPr>
        <w:t>以外補助、獎勵相關規定，致尚在申請者資格受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限期間內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。</w:t>
      </w:r>
    </w:p>
    <w:p w:rsidR="000801D1" w:rsidRPr="00D94CA5" w:rsidRDefault="000801D1" w:rsidP="000801D1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三</w:t>
      </w:r>
      <w:r w:rsidRPr="00D94CA5">
        <w:rPr>
          <w:rFonts w:ascii="標楷體" w:eastAsia="標楷體" w:hAnsi="標楷體"/>
          <w:sz w:val="28"/>
          <w:szCs w:val="28"/>
        </w:rPr>
        <w:t>、結餘款、賠償或溢領之補助金、獎金未完全繳回、給付</w:t>
      </w:r>
      <w:r w:rsidRPr="00D94CA5">
        <w:rPr>
          <w:rFonts w:ascii="標楷體" w:eastAsia="標楷體" w:hAnsi="標楷體" w:hint="eastAsia"/>
          <w:sz w:val="28"/>
          <w:szCs w:val="28"/>
        </w:rPr>
        <w:t>貴</w:t>
      </w:r>
      <w:r w:rsidRPr="00D94CA5">
        <w:rPr>
          <w:rFonts w:ascii="標楷體" w:eastAsia="標楷體" w:hAnsi="標楷體"/>
          <w:sz w:val="28"/>
          <w:szCs w:val="28"/>
        </w:rPr>
        <w:t>局。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32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此致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立切結書人（即申請人）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：　</w:t>
      </w:r>
      <w:r w:rsidRPr="00D94CA5">
        <w:rPr>
          <w:rFonts w:ascii="標楷體" w:eastAsia="標楷體" w:hAnsi="標楷體"/>
          <w:sz w:val="28"/>
          <w:szCs w:val="28"/>
        </w:rPr>
        <w:t xml:space="preserve">                    （簽名</w:t>
      </w:r>
      <w:r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 xml:space="preserve">蓋章）                                   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身分證字號</w:t>
      </w:r>
      <w:r w:rsidRPr="00D94CA5">
        <w:rPr>
          <w:rFonts w:ascii="標楷體" w:eastAsia="標楷體" w:hAnsi="標楷體" w:hint="eastAsia"/>
          <w:sz w:val="28"/>
          <w:szCs w:val="28"/>
        </w:rPr>
        <w:t>：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E1C59">
      <w:pPr>
        <w:pStyle w:val="Standard"/>
        <w:overflowPunct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2"/>
        </w:rPr>
      </w:pPr>
      <w:r w:rsidRPr="00D94CA5">
        <w:rPr>
          <w:rFonts w:ascii="標楷體" w:eastAsia="標楷體" w:hAnsi="標楷體"/>
          <w:sz w:val="28"/>
          <w:szCs w:val="28"/>
        </w:rPr>
        <w:t>中華民國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sectPr w:rsidR="000801D1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6C" w:rsidRDefault="0016776C">
      <w:r>
        <w:separator/>
      </w:r>
    </w:p>
  </w:endnote>
  <w:endnote w:type="continuationSeparator" w:id="0">
    <w:p w:rsidR="0016776C" w:rsidRDefault="001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E1C59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6C" w:rsidRDefault="0016776C">
      <w:r>
        <w:rPr>
          <w:color w:val="000000"/>
        </w:rPr>
        <w:separator/>
      </w:r>
    </w:p>
  </w:footnote>
  <w:footnote w:type="continuationSeparator" w:id="0">
    <w:p w:rsidR="0016776C" w:rsidRDefault="0016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C59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6776C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0788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1F0C-4F82-46D0-9669-6A7BC8C8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3</cp:revision>
  <cp:lastPrinted>2019-03-20T02:11:00Z</cp:lastPrinted>
  <dcterms:created xsi:type="dcterms:W3CDTF">2020-01-22T02:32:00Z</dcterms:created>
  <dcterms:modified xsi:type="dcterms:W3CDTF">2020-01-22T02:32:00Z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