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B1" w:rsidRPr="00D94CA5" w:rsidRDefault="00156A60" w:rsidP="00FA594B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="000801D1" w:rsidRPr="00D94CA5">
        <w:rPr>
          <w:rFonts w:ascii="標楷體" w:eastAsia="標楷體" w:hAnsi="標楷體" w:hint="eastAsia"/>
          <w:b/>
          <w:sz w:val="32"/>
          <w:szCs w:val="32"/>
        </w:rPr>
        <w:t>九</w:t>
      </w:r>
      <w:r w:rsidR="00FA594B" w:rsidRPr="00D94CA5">
        <w:rPr>
          <w:rFonts w:ascii="標楷體" w:eastAsia="標楷體" w:hAnsi="標楷體" w:hint="eastAsia"/>
          <w:b/>
          <w:sz w:val="32"/>
          <w:szCs w:val="32"/>
        </w:rPr>
        <w:t>之</w:t>
      </w:r>
      <w:r w:rsidR="00571DFE" w:rsidRPr="00D94CA5">
        <w:rPr>
          <w:rFonts w:ascii="標楷體" w:eastAsia="標楷體" w:hAnsi="標楷體" w:hint="eastAsia"/>
          <w:b/>
          <w:sz w:val="32"/>
          <w:szCs w:val="32"/>
        </w:rPr>
        <w:t>二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616"/>
        <w:gridCol w:w="602"/>
        <w:gridCol w:w="3547"/>
      </w:tblGrid>
      <w:tr w:rsidR="00D94CA5" w:rsidRPr="00D94CA5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5358B1" w:rsidRPr="00D94CA5" w:rsidRDefault="005358B1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適用補助類（請擇</w:t>
            </w:r>
            <w:proofErr w:type="gramStart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勾選）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5358B1" w:rsidRPr="00D94CA5" w:rsidRDefault="005358B1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5358B1" w:rsidRPr="00D94CA5" w:rsidRDefault="005358B1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參團者機票費</w:t>
            </w:r>
          </w:p>
        </w:tc>
        <w:tc>
          <w:tcPr>
            <w:tcW w:w="606" w:type="dxa"/>
            <w:vAlign w:val="center"/>
          </w:tcPr>
          <w:p w:rsidR="005358B1" w:rsidRPr="00D94CA5" w:rsidRDefault="005358B1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76" w:type="dxa"/>
            <w:vAlign w:val="center"/>
          </w:tcPr>
          <w:p w:rsidR="005358B1" w:rsidRPr="00D94CA5" w:rsidRDefault="005358B1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自行參展或自行參加媒合會機票費</w:t>
            </w:r>
          </w:p>
        </w:tc>
      </w:tr>
    </w:tbl>
    <w:p w:rsidR="00FA594B" w:rsidRPr="00D94CA5" w:rsidRDefault="00FA594B" w:rsidP="005358B1">
      <w:pPr>
        <w:pStyle w:val="Standard"/>
        <w:overflowPunct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切結書</w:t>
      </w:r>
    </w:p>
    <w:p w:rsidR="00FA594B" w:rsidRPr="00D94CA5" w:rsidRDefault="00FA594B" w:rsidP="00FA594B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FA594B" w:rsidRPr="00D94CA5" w:rsidRDefault="00FA594B" w:rsidP="00EF5500">
      <w:pPr>
        <w:pStyle w:val="Standard"/>
        <w:overflowPunct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切結書人（○○公司）切結本公司參加○○○</w:t>
      </w:r>
      <w:r w:rsidRPr="00D94CA5">
        <w:rPr>
          <w:rFonts w:ascii="標楷體" w:eastAsia="標楷體" w:hAnsi="標楷體" w:hint="eastAsia"/>
          <w:sz w:val="28"/>
          <w:szCs w:val="28"/>
        </w:rPr>
        <w:t>展</w:t>
      </w:r>
      <w:r w:rsidR="00BB0ECF"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 w:hint="eastAsia"/>
          <w:sz w:val="28"/>
          <w:szCs w:val="28"/>
        </w:rPr>
        <w:t>○○○媒合會</w:t>
      </w:r>
      <w:r w:rsidRPr="00D94CA5">
        <w:rPr>
          <w:rFonts w:ascii="標楷體" w:eastAsia="標楷體" w:hAnsi="標楷體"/>
          <w:sz w:val="28"/>
          <w:szCs w:val="28"/>
        </w:rPr>
        <w:t>所行銷之</w:t>
      </w:r>
      <w:r w:rsidR="004A36C5" w:rsidRPr="00D94CA5">
        <w:rPr>
          <w:rFonts w:ascii="標楷體" w:eastAsia="標楷體" w:hAnsi="標楷體" w:hint="eastAsia"/>
          <w:sz w:val="28"/>
          <w:szCs w:val="28"/>
        </w:rPr>
        <w:t>○○</w:t>
      </w:r>
      <w:r w:rsidRPr="00D94CA5">
        <w:rPr>
          <w:rFonts w:ascii="標楷體" w:eastAsia="標楷體" w:hAnsi="標楷體"/>
          <w:sz w:val="28"/>
          <w:szCs w:val="28"/>
        </w:rPr>
        <w:t>「○○○」</w:t>
      </w:r>
      <w:r w:rsidR="0090159A" w:rsidRPr="00D94CA5">
        <w:rPr>
          <w:rFonts w:ascii="標楷體" w:eastAsia="標楷體" w:hAnsi="標楷體" w:hint="eastAsia"/>
          <w:sz w:val="28"/>
          <w:szCs w:val="28"/>
        </w:rPr>
        <w:t>、</w:t>
      </w:r>
      <w:r w:rsidR="004A36C5" w:rsidRPr="00D94CA5">
        <w:rPr>
          <w:rFonts w:ascii="標楷體" w:eastAsia="標楷體" w:hAnsi="標楷體" w:hint="eastAsia"/>
          <w:sz w:val="28"/>
          <w:szCs w:val="28"/>
        </w:rPr>
        <w:t>○○</w:t>
      </w:r>
      <w:r w:rsidR="004A36C5" w:rsidRPr="00D94CA5">
        <w:rPr>
          <w:rFonts w:ascii="標楷體" w:eastAsia="標楷體" w:hAnsi="標楷體"/>
          <w:sz w:val="28"/>
          <w:szCs w:val="28"/>
        </w:rPr>
        <w:t>「○○○」</w:t>
      </w:r>
      <w:proofErr w:type="gramStart"/>
      <w:r w:rsidR="008F2B60" w:rsidRPr="00D94CA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02EBC" w:rsidRPr="00D94CA5">
        <w:rPr>
          <w:rFonts w:ascii="標楷體" w:eastAsia="標楷體" w:hAnsi="標楷體" w:hint="eastAsia"/>
          <w:sz w:val="28"/>
          <w:szCs w:val="28"/>
        </w:rPr>
        <w:t>電視</w:t>
      </w:r>
      <w:r w:rsidR="008F2B60" w:rsidRPr="00D94CA5">
        <w:rPr>
          <w:rFonts w:ascii="標楷體" w:eastAsia="標楷體" w:hAnsi="標楷體" w:hint="eastAsia"/>
          <w:sz w:val="28"/>
          <w:szCs w:val="28"/>
        </w:rPr>
        <w:t>IP</w:t>
      </w:r>
      <w:r w:rsidR="00196B85" w:rsidRPr="00D94CA5">
        <w:rPr>
          <w:rFonts w:ascii="標楷體" w:eastAsia="標楷體" w:hAnsi="標楷體" w:hint="eastAsia"/>
          <w:sz w:val="28"/>
          <w:szCs w:val="28"/>
        </w:rPr>
        <w:t>之原始</w:t>
      </w:r>
      <w:r w:rsidR="008F2B60" w:rsidRPr="00D94CA5">
        <w:rPr>
          <w:rFonts w:ascii="標楷體" w:eastAsia="標楷體" w:hAnsi="標楷體" w:hint="eastAsia"/>
          <w:sz w:val="28"/>
          <w:szCs w:val="28"/>
        </w:rPr>
        <w:t>形式</w:t>
      </w:r>
      <w:r w:rsidR="004A36C5" w:rsidRPr="00D94CA5">
        <w:rPr>
          <w:rFonts w:ascii="標楷體" w:eastAsia="標楷體" w:hAnsi="標楷體" w:hint="eastAsia"/>
          <w:sz w:val="28"/>
          <w:szCs w:val="28"/>
        </w:rPr>
        <w:t>及名稱，如：</w:t>
      </w:r>
      <w:r w:rsidR="00196B85" w:rsidRPr="00D94CA5">
        <w:rPr>
          <w:rFonts w:ascii="標楷體" w:eastAsia="標楷體" w:hAnsi="標楷體" w:hint="eastAsia"/>
          <w:sz w:val="28"/>
          <w:szCs w:val="28"/>
        </w:rPr>
        <w:t>漫畫</w:t>
      </w:r>
      <w:r w:rsidR="004A36C5" w:rsidRPr="00D94CA5">
        <w:rPr>
          <w:rFonts w:ascii="標楷體" w:eastAsia="標楷體" w:hAnsi="標楷體" w:hint="eastAsia"/>
          <w:sz w:val="28"/>
          <w:szCs w:val="28"/>
        </w:rPr>
        <w:t>「○○○」</w:t>
      </w:r>
      <w:proofErr w:type="gramStart"/>
      <w:r w:rsidR="008F2B60" w:rsidRPr="00D94CA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為本公司自製</w:t>
      </w:r>
      <w:r w:rsidR="00BB0ECF"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>為○○公司授權代銷</w:t>
      </w:r>
      <w:r w:rsidRPr="00D94CA5">
        <w:rPr>
          <w:rFonts w:ascii="標楷體" w:eastAsia="標楷體" w:hAnsi="標楷體" w:hint="eastAsia"/>
          <w:sz w:val="28"/>
          <w:szCs w:val="28"/>
        </w:rPr>
        <w:t>（</w:t>
      </w:r>
      <w:r w:rsidRPr="00D94CA5">
        <w:rPr>
          <w:rFonts w:ascii="標楷體" w:eastAsia="標楷體" w:hAnsi="標楷體"/>
          <w:sz w:val="28"/>
          <w:szCs w:val="28"/>
        </w:rPr>
        <w:t>請另附代銷契約書或授權書</w:t>
      </w:r>
      <w:r w:rsidRPr="00D94CA5">
        <w:rPr>
          <w:rFonts w:ascii="標楷體" w:eastAsia="標楷體" w:hAnsi="標楷體" w:hint="eastAsia"/>
          <w:sz w:val="28"/>
          <w:szCs w:val="28"/>
        </w:rPr>
        <w:t>）</w:t>
      </w:r>
      <w:r w:rsidRPr="00D94CA5">
        <w:rPr>
          <w:rFonts w:ascii="標楷體" w:eastAsia="標楷體" w:hAnsi="標楷體"/>
          <w:sz w:val="28"/>
          <w:szCs w:val="28"/>
        </w:rPr>
        <w:t>，故擁有</w:t>
      </w:r>
      <w:r w:rsidR="004A36C5" w:rsidRPr="00D94CA5">
        <w:rPr>
          <w:rFonts w:ascii="標楷體" w:eastAsia="標楷體" w:hAnsi="標楷體" w:hint="eastAsia"/>
          <w:sz w:val="28"/>
          <w:szCs w:val="28"/>
        </w:rPr>
        <w:t>於海外</w:t>
      </w:r>
      <w:r w:rsidR="00771D4A" w:rsidRPr="00D94CA5">
        <w:rPr>
          <w:rFonts w:ascii="標楷體" w:eastAsia="標楷體" w:hAnsi="標楷體" w:hint="eastAsia"/>
          <w:sz w:val="28"/>
          <w:szCs w:val="28"/>
        </w:rPr>
        <w:t>（含本次影視展</w:t>
      </w:r>
      <w:r w:rsidR="00BB0ECF" w:rsidRPr="00D94CA5">
        <w:rPr>
          <w:rFonts w:ascii="標楷體" w:eastAsia="標楷體" w:hAnsi="標楷體" w:hint="eastAsia"/>
          <w:sz w:val="28"/>
          <w:szCs w:val="28"/>
        </w:rPr>
        <w:t>或</w:t>
      </w:r>
      <w:r w:rsidR="00C4236D" w:rsidRPr="00D94CA5">
        <w:rPr>
          <w:rFonts w:ascii="標楷體" w:eastAsia="標楷體" w:hAnsi="標楷體" w:hint="eastAsia"/>
          <w:sz w:val="28"/>
          <w:szCs w:val="28"/>
        </w:rPr>
        <w:t>媒合會</w:t>
      </w:r>
      <w:r w:rsidR="00771D4A" w:rsidRPr="00D94CA5">
        <w:rPr>
          <w:rFonts w:ascii="標楷體" w:eastAsia="標楷體" w:hAnsi="標楷體" w:hint="eastAsia"/>
          <w:sz w:val="28"/>
          <w:szCs w:val="28"/>
        </w:rPr>
        <w:t>舉辦地）</w:t>
      </w:r>
      <w:r w:rsidR="004A36C5" w:rsidRPr="00D94CA5">
        <w:rPr>
          <w:rFonts w:ascii="標楷體" w:eastAsia="標楷體" w:hAnsi="標楷體" w:hint="eastAsia"/>
          <w:sz w:val="28"/>
          <w:szCs w:val="28"/>
        </w:rPr>
        <w:t>行銷該</w:t>
      </w:r>
      <w:r w:rsidR="00D412DF" w:rsidRPr="00D94CA5">
        <w:rPr>
          <w:rFonts w:ascii="標楷體" w:eastAsia="標楷體" w:hAnsi="標楷體" w:hint="eastAsia"/>
          <w:sz w:val="28"/>
          <w:szCs w:val="28"/>
        </w:rPr>
        <w:t>電視</w:t>
      </w:r>
      <w:r w:rsidR="004A36C5" w:rsidRPr="00D94CA5">
        <w:rPr>
          <w:rFonts w:ascii="標楷體" w:eastAsia="標楷體" w:hAnsi="標楷體" w:hint="eastAsia"/>
          <w:sz w:val="28"/>
          <w:szCs w:val="28"/>
        </w:rPr>
        <w:t>IP之著作財產權（包含重製權、公開口述權、公開播送權、公開上映權、公開展示權、改作權與編輯權及出租權）</w:t>
      </w:r>
      <w:r w:rsidR="00EF5500" w:rsidRPr="00D94CA5">
        <w:rPr>
          <w:rFonts w:ascii="標楷體" w:eastAsia="標楷體" w:hAnsi="標楷體"/>
          <w:sz w:val="28"/>
          <w:szCs w:val="28"/>
        </w:rPr>
        <w:t>，並保證</w:t>
      </w:r>
      <w:r w:rsidR="000838B2" w:rsidRPr="00D94CA5">
        <w:rPr>
          <w:rFonts w:ascii="標楷體" w:eastAsia="標楷體" w:hAnsi="標楷體" w:hint="eastAsia"/>
          <w:sz w:val="28"/>
          <w:szCs w:val="28"/>
        </w:rPr>
        <w:t>前揭</w:t>
      </w:r>
      <w:proofErr w:type="gramStart"/>
      <w:r w:rsidR="000838B2" w:rsidRPr="00D94CA5">
        <w:rPr>
          <w:rFonts w:ascii="標楷體" w:eastAsia="標楷體" w:hAnsi="標楷體" w:hint="eastAsia"/>
          <w:sz w:val="28"/>
          <w:szCs w:val="28"/>
        </w:rPr>
        <w:t>作品均</w:t>
      </w:r>
      <w:r w:rsidR="00EF5500" w:rsidRPr="00D94CA5">
        <w:rPr>
          <w:rFonts w:ascii="標楷體" w:eastAsia="標楷體" w:hAnsi="標楷體" w:hint="eastAsia"/>
          <w:sz w:val="28"/>
          <w:szCs w:val="28"/>
        </w:rPr>
        <w:t>為</w:t>
      </w:r>
      <w:r w:rsidR="000838B2" w:rsidRPr="00D94CA5">
        <w:rPr>
          <w:rFonts w:ascii="標楷體" w:eastAsia="標楷體" w:hAnsi="標楷體" w:hint="eastAsia"/>
          <w:sz w:val="28"/>
          <w:szCs w:val="28"/>
        </w:rPr>
        <w:t>依</w:t>
      </w:r>
      <w:proofErr w:type="gramEnd"/>
      <w:r w:rsidR="000838B2" w:rsidRPr="00D94CA5">
        <w:rPr>
          <w:rFonts w:ascii="標楷體" w:eastAsia="標楷體" w:hAnsi="標楷體" w:hint="eastAsia"/>
          <w:sz w:val="28"/>
          <w:szCs w:val="28"/>
        </w:rPr>
        <w:t>我國「著作權法」認定之著作，且著作人為領有中華民國國民身分證者，或依中華民國法令設立或登記之我國法人</w:t>
      </w:r>
      <w:r w:rsidR="009969F3" w:rsidRPr="00D94CA5">
        <w:rPr>
          <w:rFonts w:ascii="標楷體" w:eastAsia="標楷體" w:hAnsi="標楷體"/>
          <w:sz w:val="28"/>
          <w:szCs w:val="28"/>
        </w:rPr>
        <w:t>，符合電視業海外行銷補助要點第四點第</w:t>
      </w:r>
      <w:r w:rsidR="009969F3" w:rsidRPr="00D94CA5">
        <w:rPr>
          <w:rFonts w:ascii="標楷體" w:eastAsia="標楷體" w:hAnsi="標楷體" w:hint="eastAsia"/>
          <w:sz w:val="28"/>
          <w:szCs w:val="28"/>
        </w:rPr>
        <w:t>二款規定。</w:t>
      </w:r>
    </w:p>
    <w:p w:rsidR="00EF5500" w:rsidRPr="00D94CA5" w:rsidRDefault="00EF5500" w:rsidP="00576600">
      <w:pPr>
        <w:pStyle w:val="Standard"/>
        <w:overflowPunct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FA594B" w:rsidRPr="00D94CA5" w:rsidRDefault="00FA594B" w:rsidP="00FA594B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此致</w:t>
      </w:r>
    </w:p>
    <w:p w:rsidR="00FA594B" w:rsidRPr="00D94CA5" w:rsidRDefault="00FA594B" w:rsidP="00FA594B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FA594B" w:rsidRPr="00D94CA5" w:rsidRDefault="00FA594B" w:rsidP="00FA594B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</w:p>
    <w:p w:rsidR="00FA594B" w:rsidRPr="00D94CA5" w:rsidRDefault="00FA594B" w:rsidP="00FA594B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立切結書人：                   　　　　  （公司名稱及印章）</w:t>
      </w:r>
    </w:p>
    <w:p w:rsidR="00FA594B" w:rsidRPr="00D94CA5" w:rsidRDefault="00FA594B" w:rsidP="00FA594B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負  責  人：                                 （簽名</w:t>
      </w:r>
      <w:r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>蓋章）</w:t>
      </w:r>
    </w:p>
    <w:p w:rsidR="00FA594B" w:rsidRPr="00D94CA5" w:rsidRDefault="00FA594B" w:rsidP="00FA594B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統一編號：</w:t>
      </w:r>
    </w:p>
    <w:p w:rsidR="00FA594B" w:rsidRPr="00D94CA5" w:rsidRDefault="00FA594B" w:rsidP="00FA594B">
      <w:pPr>
        <w:pStyle w:val="Standard"/>
        <w:overflowPunct w:val="0"/>
        <w:spacing w:line="360" w:lineRule="auto"/>
        <w:ind w:left="566" w:hanging="566"/>
        <w:rPr>
          <w:rFonts w:ascii="標楷體" w:eastAsia="標楷體" w:hAnsi="標楷體"/>
          <w:sz w:val="28"/>
          <w:szCs w:val="28"/>
        </w:rPr>
      </w:pPr>
    </w:p>
    <w:p w:rsidR="00576600" w:rsidRPr="00D94CA5" w:rsidRDefault="00576600" w:rsidP="001B5936">
      <w:pPr>
        <w:pStyle w:val="Standard"/>
        <w:tabs>
          <w:tab w:val="left" w:pos="1155"/>
        </w:tabs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FA594B" w:rsidP="00ED26CA">
      <w:pPr>
        <w:pStyle w:val="Standard"/>
        <w:overflowPunct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中華民國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sectPr w:rsidR="00156A60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CF" w:rsidRDefault="006D66CF">
      <w:r>
        <w:separator/>
      </w:r>
    </w:p>
  </w:endnote>
  <w:endnote w:type="continuationSeparator" w:id="0">
    <w:p w:rsidR="006D66CF" w:rsidRDefault="006D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26CA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CF" w:rsidRDefault="006D66CF">
      <w:r>
        <w:rPr>
          <w:color w:val="000000"/>
        </w:rPr>
        <w:separator/>
      </w:r>
    </w:p>
  </w:footnote>
  <w:footnote w:type="continuationSeparator" w:id="0">
    <w:p w:rsidR="006D66CF" w:rsidRDefault="006D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66CF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6CA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6ADA-30C1-4EB5-BB6A-A1ABFFE5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2020-01-22T02:35:00Z</dcterms:created>
  <dcterms:modified xsi:type="dcterms:W3CDTF">2020-01-22T02:35:00Z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