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3D" w:rsidRDefault="00903418" w:rsidP="002759C6">
      <w:pPr>
        <w:jc w:val="center"/>
        <w:rPr>
          <w:rFonts w:ascii="標楷體" w:eastAsia="標楷體" w:hAnsi="標楷體"/>
          <w:b/>
          <w:sz w:val="32"/>
        </w:rPr>
      </w:pPr>
      <w:r>
        <w:rPr>
          <w:rFonts w:ascii="標楷體" w:eastAsia="標楷體" w:hAnsi="標楷體"/>
          <w:b/>
          <w:sz w:val="32"/>
        </w:rPr>
        <w:t>流行音樂產業行銷推廣補助要點</w:t>
      </w:r>
    </w:p>
    <w:p w:rsidR="00B22757" w:rsidRDefault="00B22757" w:rsidP="00B22757">
      <w:pPr>
        <w:jc w:val="right"/>
        <w:rPr>
          <w:rFonts w:ascii="標楷體" w:eastAsia="標楷體" w:hAnsi="標楷體"/>
          <w:szCs w:val="28"/>
        </w:rPr>
      </w:pPr>
      <w:r>
        <w:rPr>
          <w:rFonts w:ascii="標楷體" w:eastAsia="標楷體" w:hAnsi="標楷體" w:hint="eastAsia"/>
          <w:szCs w:val="28"/>
        </w:rPr>
        <w:t>中華民國107年3月31日局音(推)字第10730014351號令訂定發布</w:t>
      </w:r>
    </w:p>
    <w:p w:rsidR="00B22757" w:rsidRDefault="00B22757" w:rsidP="00B22757">
      <w:pPr>
        <w:jc w:val="right"/>
        <w:rPr>
          <w:rFonts w:ascii="標楷體" w:eastAsia="標楷體" w:hAnsi="標楷體"/>
          <w:szCs w:val="28"/>
        </w:rPr>
      </w:pPr>
      <w:r>
        <w:rPr>
          <w:rFonts w:ascii="標楷體" w:eastAsia="標楷體" w:hAnsi="標楷體" w:hint="eastAsia"/>
          <w:szCs w:val="28"/>
        </w:rPr>
        <w:t>中華民國108年1月21日局音(推)字第1083000322號令修訂發布</w:t>
      </w:r>
    </w:p>
    <w:p w:rsidR="00982A4B" w:rsidRDefault="00982A4B" w:rsidP="00982A4B">
      <w:pPr>
        <w:jc w:val="right"/>
        <w:rPr>
          <w:rFonts w:ascii="標楷體" w:eastAsia="標楷體" w:hAnsi="標楷體"/>
          <w:szCs w:val="28"/>
        </w:rPr>
      </w:pPr>
      <w:r>
        <w:rPr>
          <w:rFonts w:ascii="標楷體" w:eastAsia="標楷體" w:hAnsi="標楷體" w:hint="eastAsia"/>
          <w:szCs w:val="28"/>
        </w:rPr>
        <w:t>中華民國109年1月6日局音(推)字第</w:t>
      </w:r>
      <w:r w:rsidR="001A7BBB">
        <w:rPr>
          <w:rFonts w:ascii="標楷體" w:eastAsia="標楷體" w:hAnsi="標楷體" w:hint="eastAsia"/>
          <w:szCs w:val="28"/>
        </w:rPr>
        <w:t>108300</w:t>
      </w:r>
      <w:r w:rsidR="001A7BBB">
        <w:rPr>
          <w:rFonts w:ascii="標楷體" w:eastAsia="標楷體" w:hAnsi="標楷體"/>
          <w:szCs w:val="28"/>
        </w:rPr>
        <w:t>74632</w:t>
      </w:r>
      <w:r>
        <w:rPr>
          <w:rFonts w:ascii="標楷體" w:eastAsia="標楷體" w:hAnsi="標楷體" w:hint="eastAsia"/>
          <w:szCs w:val="28"/>
        </w:rPr>
        <w:t>號令修訂發布</w:t>
      </w:r>
    </w:p>
    <w:p w:rsidR="000B3AF7" w:rsidRPr="00B22757" w:rsidRDefault="000B3AF7" w:rsidP="00982A4B">
      <w:pPr>
        <w:jc w:val="right"/>
        <w:rPr>
          <w:rFonts w:ascii="標楷體" w:eastAsia="標楷體" w:hAnsi="標楷體"/>
          <w:szCs w:val="28"/>
        </w:rPr>
      </w:pPr>
      <w:r w:rsidRPr="000B3AF7">
        <w:rPr>
          <w:rFonts w:ascii="標楷體" w:eastAsia="標楷體" w:hAnsi="標楷體" w:hint="eastAsia"/>
          <w:szCs w:val="28"/>
        </w:rPr>
        <w:t>中華民國</w:t>
      </w:r>
      <w:r w:rsidRPr="00146186">
        <w:rPr>
          <w:rFonts w:ascii="標楷體" w:eastAsia="標楷體" w:hAnsi="標楷體" w:hint="eastAsia"/>
          <w:szCs w:val="28"/>
        </w:rPr>
        <w:t>1</w:t>
      </w:r>
      <w:r w:rsidRPr="00146186">
        <w:rPr>
          <w:rFonts w:ascii="標楷體" w:eastAsia="標楷體" w:hAnsi="標楷體"/>
          <w:szCs w:val="28"/>
        </w:rPr>
        <w:t>10</w:t>
      </w:r>
      <w:r w:rsidRPr="00146186">
        <w:rPr>
          <w:rFonts w:ascii="標楷體" w:eastAsia="標楷體" w:hAnsi="標楷體" w:hint="eastAsia"/>
          <w:szCs w:val="28"/>
        </w:rPr>
        <w:t>年</w:t>
      </w:r>
      <w:r w:rsidR="0067306D" w:rsidRPr="00146186">
        <w:rPr>
          <w:rFonts w:ascii="標楷體" w:eastAsia="標楷體" w:hAnsi="標楷體" w:hint="eastAsia"/>
          <w:szCs w:val="28"/>
        </w:rPr>
        <w:t>1</w:t>
      </w:r>
      <w:r w:rsidRPr="00146186">
        <w:rPr>
          <w:rFonts w:ascii="標楷體" w:eastAsia="標楷體" w:hAnsi="標楷體" w:hint="eastAsia"/>
          <w:szCs w:val="28"/>
        </w:rPr>
        <w:t>月</w:t>
      </w:r>
      <w:r w:rsidR="000154E1" w:rsidRPr="00146186">
        <w:rPr>
          <w:rFonts w:ascii="標楷體" w:eastAsia="標楷體" w:hAnsi="標楷體" w:hint="eastAsia"/>
          <w:szCs w:val="28"/>
        </w:rPr>
        <w:t>1</w:t>
      </w:r>
      <w:r w:rsidR="000154E1" w:rsidRPr="00146186">
        <w:rPr>
          <w:rFonts w:ascii="標楷體" w:eastAsia="標楷體" w:hAnsi="標楷體"/>
          <w:szCs w:val="28"/>
        </w:rPr>
        <w:t>1</w:t>
      </w:r>
      <w:r w:rsidRPr="00146186">
        <w:rPr>
          <w:rFonts w:ascii="標楷體" w:eastAsia="標楷體" w:hAnsi="標楷體" w:hint="eastAsia"/>
          <w:szCs w:val="28"/>
        </w:rPr>
        <w:t>日局音(推)字第</w:t>
      </w:r>
      <w:r w:rsidR="000154E1" w:rsidRPr="00146186">
        <w:rPr>
          <w:rFonts w:ascii="標楷體" w:eastAsia="標楷體" w:hAnsi="標楷體" w:hint="eastAsia"/>
          <w:szCs w:val="28"/>
        </w:rPr>
        <w:t>10930096382</w:t>
      </w:r>
      <w:r w:rsidRPr="00146186">
        <w:rPr>
          <w:rFonts w:ascii="標楷體" w:eastAsia="標楷體" w:hAnsi="標楷體" w:hint="eastAsia"/>
          <w:szCs w:val="28"/>
        </w:rPr>
        <w:t>號</w:t>
      </w:r>
      <w:r w:rsidRPr="000B3AF7">
        <w:rPr>
          <w:rFonts w:ascii="標楷體" w:eastAsia="標楷體" w:hAnsi="標楷體" w:hint="eastAsia"/>
          <w:szCs w:val="28"/>
        </w:rPr>
        <w:t>令修訂發布</w:t>
      </w:r>
    </w:p>
    <w:p w:rsidR="00982A4B" w:rsidRPr="00982A4B" w:rsidRDefault="00982A4B" w:rsidP="00B22757">
      <w:pPr>
        <w:jc w:val="right"/>
        <w:rPr>
          <w:rFonts w:ascii="標楷體" w:eastAsia="標楷體" w:hAnsi="標楷體"/>
          <w:szCs w:val="28"/>
        </w:rPr>
      </w:pPr>
    </w:p>
    <w:p w:rsidR="00CD1C3D" w:rsidRDefault="00903418" w:rsidP="002759C6">
      <w:pPr>
        <w:pStyle w:val="ae"/>
        <w:numPr>
          <w:ilvl w:val="0"/>
          <w:numId w:val="1"/>
        </w:numPr>
        <w:spacing w:line="460" w:lineRule="exact"/>
        <w:rPr>
          <w:rFonts w:ascii="標楷體" w:eastAsia="標楷體" w:hAnsi="標楷體"/>
          <w:sz w:val="28"/>
          <w:szCs w:val="28"/>
        </w:rPr>
      </w:pPr>
      <w:r>
        <w:rPr>
          <w:rFonts w:ascii="標楷體" w:eastAsia="標楷體" w:hAnsi="標楷體"/>
          <w:sz w:val="28"/>
          <w:szCs w:val="28"/>
        </w:rPr>
        <w:t>目的</w:t>
      </w:r>
    </w:p>
    <w:p w:rsidR="00CD1C3D" w:rsidRDefault="00903418" w:rsidP="002759C6">
      <w:pPr>
        <w:pStyle w:val="ae"/>
        <w:spacing w:line="460" w:lineRule="exact"/>
        <w:ind w:left="624"/>
        <w:rPr>
          <w:rFonts w:ascii="標楷體" w:eastAsia="標楷體" w:hAnsi="標楷體"/>
          <w:sz w:val="28"/>
          <w:szCs w:val="28"/>
        </w:rPr>
      </w:pPr>
      <w:r>
        <w:rPr>
          <w:rFonts w:ascii="標楷體" w:eastAsia="標楷體" w:hAnsi="標楷體"/>
          <w:sz w:val="28"/>
          <w:szCs w:val="28"/>
        </w:rPr>
        <w:t>文化部影視及流行音樂產業局（以下簡稱本局）為因應產業發展趨勢，協助拓展流行音樂表演者及音樂作品之市佔率，扶植流行音樂產業行銷推廣進入國際市場，或加速音樂新秀面向市場，為臺灣流行音樂產業注入新動能，特訂定本要點。</w:t>
      </w:r>
    </w:p>
    <w:p w:rsidR="00CD1C3D" w:rsidRPr="00727811" w:rsidRDefault="00903418" w:rsidP="002759C6">
      <w:pPr>
        <w:pStyle w:val="ae"/>
        <w:numPr>
          <w:ilvl w:val="0"/>
          <w:numId w:val="1"/>
        </w:numPr>
        <w:spacing w:before="240" w:line="460" w:lineRule="exact"/>
        <w:rPr>
          <w:rFonts w:ascii="標楷體" w:eastAsia="標楷體" w:hAnsi="標楷體"/>
          <w:sz w:val="28"/>
          <w:szCs w:val="28"/>
        </w:rPr>
      </w:pPr>
      <w:r w:rsidRPr="00727811">
        <w:rPr>
          <w:rFonts w:ascii="標楷體" w:eastAsia="標楷體" w:hAnsi="標楷體"/>
          <w:sz w:val="28"/>
          <w:szCs w:val="28"/>
        </w:rPr>
        <w:t>申請者資格</w:t>
      </w:r>
    </w:p>
    <w:p w:rsidR="00CD1C3D" w:rsidRPr="00727811" w:rsidRDefault="00727811" w:rsidP="00727811">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申請者</w:t>
      </w:r>
      <w:r w:rsidRPr="00727811">
        <w:rPr>
          <w:rFonts w:ascii="標楷體" w:eastAsia="標楷體" w:hAnsi="標楷體" w:hint="eastAsia"/>
          <w:sz w:val="28"/>
          <w:szCs w:val="28"/>
        </w:rPr>
        <w:t>應依中華民國法令設立登記，從事流行音樂製作、發行、行銷有聲出版品業務，或從事流行音樂經紀、展演之法人或商</w:t>
      </w:r>
      <w:r w:rsidRPr="00727811">
        <w:rPr>
          <w:rFonts w:ascii="標楷體" w:eastAsia="標楷體" w:hAnsi="標楷體"/>
          <w:sz w:val="28"/>
          <w:szCs w:val="28"/>
        </w:rPr>
        <w:t>(行)</w:t>
      </w:r>
      <w:r w:rsidRPr="00727811">
        <w:rPr>
          <w:rFonts w:ascii="標楷體" w:eastAsia="標楷體" w:hAnsi="標楷體" w:hint="eastAsia"/>
          <w:sz w:val="28"/>
          <w:szCs w:val="28"/>
        </w:rPr>
        <w:t>號（不含外國自然人、法人在臺灣投資設立之子公司）。</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申請者不得有下列情形之ㄧ，違反者均不予受理：</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最近二年內曾經本局撤銷或廢止本要點之補助金受領資格者。</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同一申請者得跨類申請，但不得以相同或類似之企畫書跨類申請。</w:t>
      </w:r>
    </w:p>
    <w:p w:rsidR="00CD1C3D" w:rsidRDefault="00903418" w:rsidP="00727811">
      <w:pPr>
        <w:pStyle w:val="ae"/>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不得以相同</w:t>
      </w:r>
      <w:r w:rsidR="00727811">
        <w:rPr>
          <w:rFonts w:ascii="標楷體" w:eastAsia="標楷體" w:hAnsi="標楷體"/>
          <w:sz w:val="28"/>
          <w:szCs w:val="28"/>
        </w:rPr>
        <w:t>或類似之企畫書獲得文化部及其所屬機關（構）補（捐）助，</w:t>
      </w:r>
      <w:r w:rsidR="00727811" w:rsidRPr="00727811">
        <w:rPr>
          <w:rFonts w:ascii="標楷體" w:eastAsia="標楷體" w:hAnsi="標楷體"/>
          <w:sz w:val="28"/>
          <w:szCs w:val="28"/>
        </w:rPr>
        <w:t>亦未獲文化部及其所屬機關（構）補（捐）助成立之財團法人或行政法人國家表演藝術中心</w:t>
      </w:r>
      <w:r w:rsidR="00727811" w:rsidRPr="00727811">
        <w:rPr>
          <w:rFonts w:ascii="標楷體" w:eastAsia="標楷體" w:hAnsi="標楷體" w:hint="eastAsia"/>
          <w:sz w:val="28"/>
          <w:szCs w:val="28"/>
        </w:rPr>
        <w:t>、</w:t>
      </w:r>
      <w:r w:rsidR="00727811" w:rsidRPr="00727811">
        <w:rPr>
          <w:rFonts w:ascii="標楷體" w:eastAsia="標楷體" w:hAnsi="標楷體"/>
          <w:sz w:val="28"/>
          <w:szCs w:val="28"/>
        </w:rPr>
        <w:t>行政法人</w:t>
      </w:r>
      <w:r w:rsidR="00727811" w:rsidRPr="00727811">
        <w:rPr>
          <w:rFonts w:ascii="標楷體" w:eastAsia="標楷體" w:hAnsi="標楷體" w:hint="eastAsia"/>
          <w:sz w:val="28"/>
          <w:szCs w:val="28"/>
        </w:rPr>
        <w:t>文化內容策進院</w:t>
      </w:r>
      <w:r w:rsidR="00727811" w:rsidRPr="00727811">
        <w:rPr>
          <w:rFonts w:ascii="標楷體" w:eastAsia="標楷體" w:hAnsi="標楷體"/>
          <w:sz w:val="28"/>
          <w:szCs w:val="28"/>
        </w:rPr>
        <w:t>或本局其他補（捐）助</w:t>
      </w:r>
      <w:r w:rsidR="00727811" w:rsidRPr="00727811">
        <w:rPr>
          <w:rFonts w:ascii="標楷體" w:eastAsia="標楷體" w:hAnsi="標楷體" w:hint="eastAsia"/>
          <w:sz w:val="28"/>
          <w:szCs w:val="28"/>
        </w:rPr>
        <w:t>。</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補助類型</w:t>
      </w:r>
    </w:p>
    <w:p w:rsidR="00CD1C3D" w:rsidRDefault="00903418" w:rsidP="002759C6">
      <w:pPr>
        <w:pStyle w:val="ae"/>
        <w:spacing w:line="460" w:lineRule="exact"/>
        <w:ind w:left="624"/>
        <w:rPr>
          <w:rFonts w:ascii="標楷體" w:eastAsia="標楷體" w:hAnsi="標楷體"/>
          <w:sz w:val="28"/>
          <w:szCs w:val="28"/>
        </w:rPr>
      </w:pPr>
      <w:r>
        <w:rPr>
          <w:rFonts w:ascii="標楷體" w:eastAsia="標楷體" w:hAnsi="標楷體"/>
          <w:sz w:val="28"/>
          <w:szCs w:val="28"/>
        </w:rPr>
        <w:t>申請案行銷範圍不限，得為海內外地區；計畫執行期間應介於申請當年度一月一日至次年度三月三十一日。</w:t>
      </w:r>
    </w:p>
    <w:p w:rsidR="00E906A6"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第一類：</w:t>
      </w:r>
    </w:p>
    <w:p w:rsidR="00CD1C3D" w:rsidRDefault="00903418" w:rsidP="00E906A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符合前點申請資格者之所屬藝人（含歌手、樂團、團體）及其音樂作品，以具市場擴散性之方式，將富原創性的音樂作品或演出者行銷國際或加速音樂新秀面向市場。</w:t>
      </w:r>
    </w:p>
    <w:p w:rsidR="00E906A6" w:rsidRPr="00146186" w:rsidRDefault="0067306D" w:rsidP="00386C9B">
      <w:pPr>
        <w:pStyle w:val="ae"/>
        <w:numPr>
          <w:ilvl w:val="2"/>
          <w:numId w:val="1"/>
        </w:numPr>
        <w:spacing w:line="460" w:lineRule="exact"/>
        <w:rPr>
          <w:rFonts w:ascii="標楷體" w:eastAsia="標楷體" w:hAnsi="標楷體"/>
          <w:sz w:val="28"/>
          <w:szCs w:val="28"/>
        </w:rPr>
      </w:pPr>
      <w:r w:rsidRPr="00146186">
        <w:rPr>
          <w:rFonts w:ascii="標楷體" w:eastAsia="標楷體" w:hAnsi="標楷體" w:hint="eastAsia"/>
          <w:sz w:val="28"/>
          <w:szCs w:val="28"/>
        </w:rPr>
        <w:t>行銷範圍包含海外地區者，應針對欲拓展之海外地區詳細規劃相關行銷宣傳作法，並提出具體效益，且以親赴為原則；如因不可抗力因素影響無法親赴海外者，除規劃新媒體或行動媒體之宣傳計畫外，同時須提出深入該海外目標市場之行銷方式(例如與當地線上音樂平台、在</w:t>
      </w:r>
      <w:r w:rsidRPr="00146186">
        <w:rPr>
          <w:rFonts w:ascii="標楷體" w:eastAsia="標楷體" w:hAnsi="標楷體" w:hint="eastAsia"/>
          <w:sz w:val="28"/>
          <w:szCs w:val="28"/>
        </w:rPr>
        <w:lastRenderedPageBreak/>
        <w:t>地媒體品牌或音樂節進行合作)。</w:t>
      </w:r>
    </w:p>
    <w:p w:rsidR="00F90B03" w:rsidRPr="00F90B03" w:rsidRDefault="00903418" w:rsidP="00F90B03">
      <w:pPr>
        <w:pStyle w:val="ae"/>
        <w:numPr>
          <w:ilvl w:val="0"/>
          <w:numId w:val="13"/>
        </w:numPr>
        <w:spacing w:before="240" w:line="460" w:lineRule="exact"/>
        <w:rPr>
          <w:rFonts w:ascii="標楷體" w:eastAsia="標楷體" w:hAnsi="標楷體"/>
          <w:sz w:val="28"/>
          <w:szCs w:val="28"/>
        </w:rPr>
      </w:pPr>
      <w:r w:rsidRPr="00F90B03">
        <w:rPr>
          <w:rFonts w:ascii="標楷體" w:eastAsia="標楷體" w:hAnsi="標楷體"/>
          <w:sz w:val="28"/>
          <w:szCs w:val="28"/>
        </w:rPr>
        <w:t>第二類：鼓勵符合前點申請資格者以整體行銷推介臺灣音樂作品，並促成國內推廣或國際市場輸出，以建立具指標性之活動品牌，申請案內容包含但不限於辦理音樂節、音樂祭等展演活動及</w:t>
      </w:r>
      <w:r w:rsidR="0091229B" w:rsidRPr="00F90B03">
        <w:rPr>
          <w:rFonts w:ascii="標楷體" w:eastAsia="標楷體" w:hAnsi="標楷體"/>
          <w:sz w:val="28"/>
          <w:szCs w:val="28"/>
        </w:rPr>
        <w:t>其周邊活動</w:t>
      </w:r>
      <w:r w:rsidR="002C4CD3">
        <w:rPr>
          <w:rFonts w:ascii="標楷體" w:eastAsia="標楷體" w:hAnsi="標楷體" w:hint="eastAsia"/>
          <w:sz w:val="28"/>
          <w:szCs w:val="28"/>
        </w:rPr>
        <w:t>，</w:t>
      </w:r>
      <w:r w:rsidR="0091229B" w:rsidRPr="00F90B03">
        <w:rPr>
          <w:rFonts w:ascii="標楷體" w:eastAsia="標楷體" w:hAnsi="標楷體"/>
          <w:sz w:val="28"/>
          <w:szCs w:val="28"/>
        </w:rPr>
        <w:t>且國內歌手及樂團演出組數應逾總演出組數之百分之五十</w:t>
      </w:r>
      <w:r w:rsidR="000B3AF7" w:rsidRPr="00F90B03">
        <w:rPr>
          <w:rFonts w:ascii="標楷體" w:eastAsia="標楷體" w:hAnsi="標楷體" w:hint="eastAsia"/>
          <w:sz w:val="28"/>
          <w:szCs w:val="28"/>
        </w:rPr>
        <w:t>。</w:t>
      </w:r>
    </w:p>
    <w:p w:rsidR="00CD1C3D" w:rsidRPr="00F90B03" w:rsidRDefault="00903418" w:rsidP="00770826">
      <w:pPr>
        <w:pStyle w:val="ae"/>
        <w:numPr>
          <w:ilvl w:val="0"/>
          <w:numId w:val="1"/>
        </w:numPr>
        <w:spacing w:before="240" w:line="460" w:lineRule="exact"/>
        <w:rPr>
          <w:rFonts w:ascii="標楷體" w:eastAsia="標楷體" w:hAnsi="標楷體"/>
          <w:sz w:val="28"/>
          <w:szCs w:val="28"/>
        </w:rPr>
      </w:pPr>
      <w:r w:rsidRPr="00F90B03">
        <w:rPr>
          <w:rFonts w:ascii="標楷體" w:eastAsia="標楷體" w:hAnsi="標楷體"/>
          <w:sz w:val="28"/>
          <w:szCs w:val="28"/>
        </w:rPr>
        <w:t>補助項目、補助金額度及補助名額</w:t>
      </w:r>
    </w:p>
    <w:p w:rsidR="00CD1C3D" w:rsidRPr="00EE2B79" w:rsidRDefault="000E29A9" w:rsidP="00EE2B79">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申請補助項目之經費以執行獲補助案之必要費用為限，</w:t>
      </w:r>
      <w:r w:rsidRPr="000E29A9">
        <w:rPr>
          <w:rFonts w:ascii="標楷體" w:eastAsia="標楷體" w:hAnsi="標楷體"/>
          <w:sz w:val="28"/>
          <w:szCs w:val="28"/>
        </w:rPr>
        <w:t>包括但不限於</w:t>
      </w:r>
      <w:r w:rsidRPr="000E29A9">
        <w:rPr>
          <w:rFonts w:ascii="標楷體" w:eastAsia="標楷體" w:hAnsi="標楷體" w:hint="eastAsia"/>
          <w:sz w:val="28"/>
          <w:szCs w:val="28"/>
        </w:rPr>
        <w:t>海外巡演經紀企劃(如B</w:t>
      </w:r>
      <w:r w:rsidRPr="000E29A9">
        <w:rPr>
          <w:rFonts w:ascii="標楷體" w:eastAsia="標楷體" w:hAnsi="標楷體"/>
          <w:sz w:val="28"/>
          <w:szCs w:val="28"/>
        </w:rPr>
        <w:t>ooking Agency</w:t>
      </w:r>
      <w:r w:rsidRPr="000E29A9">
        <w:rPr>
          <w:rFonts w:ascii="標楷體" w:eastAsia="標楷體" w:hAnsi="標楷體" w:hint="eastAsia"/>
          <w:sz w:val="28"/>
          <w:szCs w:val="28"/>
        </w:rPr>
        <w:t>)、</w:t>
      </w:r>
      <w:r w:rsidRPr="000E29A9">
        <w:rPr>
          <w:rFonts w:ascii="標楷體" w:eastAsia="標楷體" w:hAnsi="標楷體"/>
          <w:sz w:val="28"/>
          <w:szCs w:val="28"/>
        </w:rPr>
        <w:t>演出製作、場地租賃、設備器材租賃、行銷宣傳、文宣品設計製作、住宿、旅運費用，但不包括當年度獲本局薦選參與海外音樂節之相關費用、音樂錄製及發行費、經常性人事費、購置設備、器材、資料編輯費、辦公室租金及其他經本局認定不得補助之項目。</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補助金額度：</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第一類：每一申請案補助金額不得逾本局核定其企畫書所附經費預估表總經費之百分之四十九，且補助金額度以新臺幣二百五十萬元為上限；若行銷範圍僅有國內者，補助金額度以新臺幣一百二十萬元為上限。</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第二類：每一申請案補助金額不得逾本局核定其企畫書所附經費預估表總經費之百分之四十九，且補助金額度以新臺幣六百萬元為上限。</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補助名額：同一申請者每年獲補助以每類至多一件為限。</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申請期間、申請方式及應備文件、資料</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申請期間及申請方式由本局另行公告之。</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各類型屆期未提出申請或雖於期限內提出申請，但申請文件不全，經本局通知限期補正一次，仍不補正或補正不完全者，均應不受理其申請。</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申請者應備文件、資料：</w:t>
      </w:r>
    </w:p>
    <w:p w:rsidR="00E432A9" w:rsidRDefault="00903418" w:rsidP="00E432A9">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申請表及相關資格證明文件一份（請單獨檢附，與企畫書分開裝訂）：</w:t>
      </w:r>
    </w:p>
    <w:p w:rsidR="00E432A9" w:rsidRDefault="00E432A9" w:rsidP="00E432A9">
      <w:pPr>
        <w:pStyle w:val="ae"/>
        <w:numPr>
          <w:ilvl w:val="3"/>
          <w:numId w:val="1"/>
        </w:numPr>
        <w:spacing w:line="460" w:lineRule="exact"/>
        <w:rPr>
          <w:rFonts w:ascii="標楷體" w:eastAsia="標楷體" w:hAnsi="標楷體"/>
          <w:sz w:val="28"/>
          <w:szCs w:val="28"/>
        </w:rPr>
      </w:pPr>
      <w:r>
        <w:rPr>
          <w:rFonts w:ascii="標楷體" w:eastAsia="標楷體" w:hAnsi="標楷體" w:hint="eastAsia"/>
          <w:sz w:val="28"/>
          <w:szCs w:val="28"/>
        </w:rPr>
        <w:t>申請表</w:t>
      </w:r>
      <w:r w:rsidRPr="00E432A9">
        <w:rPr>
          <w:rFonts w:ascii="標楷體" w:eastAsia="標楷體" w:hAnsi="標楷體"/>
          <w:sz w:val="28"/>
          <w:szCs w:val="28"/>
        </w:rPr>
        <w:t>（如附件一）。</w:t>
      </w:r>
    </w:p>
    <w:p w:rsidR="00CD1C3D" w:rsidRDefault="00903418" w:rsidP="00E432A9">
      <w:pPr>
        <w:pStyle w:val="ae"/>
        <w:numPr>
          <w:ilvl w:val="3"/>
          <w:numId w:val="1"/>
        </w:numPr>
        <w:spacing w:line="460" w:lineRule="exact"/>
        <w:rPr>
          <w:rFonts w:ascii="標楷體" w:eastAsia="標楷體" w:hAnsi="標楷體"/>
          <w:sz w:val="28"/>
          <w:szCs w:val="28"/>
        </w:rPr>
      </w:pPr>
      <w:r w:rsidRPr="00E432A9">
        <w:rPr>
          <w:rFonts w:ascii="標楷體" w:eastAsia="標楷體" w:hAnsi="標楷體"/>
          <w:sz w:val="28"/>
          <w:szCs w:val="28"/>
        </w:rPr>
        <w:t>申請表</w:t>
      </w:r>
      <w:r w:rsidR="00E432A9">
        <w:rPr>
          <w:rFonts w:ascii="標楷體" w:eastAsia="標楷體" w:hAnsi="標楷體"/>
          <w:sz w:val="28"/>
          <w:szCs w:val="28"/>
        </w:rPr>
        <w:t>依中華民國法令設立登記之證明文件影本，如公司設立登記證明、商業登記證明、財團或社團法人設立登記證明。</w:t>
      </w:r>
    </w:p>
    <w:p w:rsidR="00CD1C3D" w:rsidRDefault="00903418" w:rsidP="00E432A9">
      <w:pPr>
        <w:pStyle w:val="ae"/>
        <w:numPr>
          <w:ilvl w:val="3"/>
          <w:numId w:val="1"/>
        </w:numPr>
        <w:spacing w:line="460" w:lineRule="exact"/>
        <w:rPr>
          <w:rFonts w:ascii="標楷體" w:eastAsia="標楷體" w:hAnsi="標楷體"/>
          <w:sz w:val="28"/>
          <w:szCs w:val="28"/>
        </w:rPr>
      </w:pPr>
      <w:r w:rsidRPr="00E432A9">
        <w:rPr>
          <w:rFonts w:ascii="標楷體" w:eastAsia="標楷體" w:hAnsi="標楷體"/>
          <w:sz w:val="28"/>
          <w:szCs w:val="28"/>
        </w:rPr>
        <w:lastRenderedPageBreak/>
        <w:t>申請者最近二年無欠繳稅捐之證明文件影本。</w:t>
      </w:r>
    </w:p>
    <w:p w:rsidR="00CD1C3D" w:rsidRDefault="00903418" w:rsidP="00E432A9">
      <w:pPr>
        <w:pStyle w:val="ae"/>
        <w:numPr>
          <w:ilvl w:val="3"/>
          <w:numId w:val="1"/>
        </w:numPr>
        <w:spacing w:line="460" w:lineRule="exact"/>
        <w:rPr>
          <w:rFonts w:ascii="標楷體" w:eastAsia="標楷體" w:hAnsi="標楷體"/>
          <w:sz w:val="28"/>
          <w:szCs w:val="28"/>
        </w:rPr>
      </w:pPr>
      <w:r w:rsidRPr="00E432A9">
        <w:rPr>
          <w:rFonts w:ascii="標楷體" w:eastAsia="標楷體" w:hAnsi="標楷體"/>
          <w:sz w:val="28"/>
          <w:szCs w:val="28"/>
        </w:rPr>
        <w:t>申請者最近一年無退票紀錄證明（票據交換機構或銀行於本補助案申請期限截止報名日之前一個月內所出具之申請人最近一年內無退票紀錄證明）。</w:t>
      </w:r>
    </w:p>
    <w:p w:rsidR="00CD1C3D" w:rsidRDefault="00903418" w:rsidP="00F03E70">
      <w:pPr>
        <w:pStyle w:val="ae"/>
        <w:numPr>
          <w:ilvl w:val="3"/>
          <w:numId w:val="1"/>
        </w:numPr>
        <w:spacing w:line="460" w:lineRule="exact"/>
        <w:jc w:val="both"/>
        <w:rPr>
          <w:rFonts w:ascii="標楷體" w:eastAsia="標楷體" w:hAnsi="標楷體"/>
          <w:sz w:val="28"/>
          <w:szCs w:val="28"/>
        </w:rPr>
      </w:pPr>
      <w:r w:rsidRPr="003F3D6A">
        <w:rPr>
          <w:rFonts w:ascii="標楷體" w:eastAsia="標楷體" w:hAnsi="標楷體"/>
          <w:sz w:val="28"/>
          <w:szCs w:val="28"/>
        </w:rPr>
        <w:t>參與計畫表演者之身分證明文件（表演者為樂團者，應繳交團長及半數以上團員之中華民國國民身分證正反面影本，其有外籍團員者，並應繳交該外籍團員之居留證明及中央勞動主管機關核發之外國人聘僱許可函影本；演出者為個人者，應繳交其中華民國國民身分證正反面影本）。</w:t>
      </w:r>
    </w:p>
    <w:p w:rsidR="00CD1C3D" w:rsidRDefault="00903418" w:rsidP="003F3D6A">
      <w:pPr>
        <w:pStyle w:val="ae"/>
        <w:numPr>
          <w:ilvl w:val="3"/>
          <w:numId w:val="1"/>
        </w:numPr>
        <w:spacing w:line="460" w:lineRule="exact"/>
        <w:rPr>
          <w:rFonts w:ascii="標楷體" w:eastAsia="標楷體" w:hAnsi="標楷體"/>
          <w:sz w:val="28"/>
          <w:szCs w:val="28"/>
        </w:rPr>
      </w:pPr>
      <w:r w:rsidRPr="003F3D6A">
        <w:rPr>
          <w:rFonts w:ascii="標楷體" w:eastAsia="標楷體" w:hAnsi="標楷體"/>
          <w:sz w:val="28"/>
          <w:szCs w:val="28"/>
        </w:rPr>
        <w:t>切結書（如附件四）。</w:t>
      </w:r>
    </w:p>
    <w:p w:rsidR="008B5D0A" w:rsidRPr="00146186" w:rsidRDefault="008B5D0A" w:rsidP="003F3D6A">
      <w:pPr>
        <w:pStyle w:val="ae"/>
        <w:numPr>
          <w:ilvl w:val="3"/>
          <w:numId w:val="1"/>
        </w:numPr>
        <w:spacing w:line="460" w:lineRule="exact"/>
        <w:rPr>
          <w:rFonts w:ascii="標楷體" w:eastAsia="標楷體" w:hAnsi="標楷體"/>
          <w:sz w:val="28"/>
          <w:szCs w:val="28"/>
        </w:rPr>
      </w:pPr>
      <w:r w:rsidRPr="00146186">
        <w:rPr>
          <w:rFonts w:ascii="標楷體" w:eastAsia="標楷體" w:hAnsi="標楷體" w:hint="eastAsia"/>
          <w:sz w:val="28"/>
          <w:szCs w:val="28"/>
        </w:rPr>
        <w:t>公職人員及關係人身分揭露表（如附件五）。</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應檢送企畫書一式十份及電子檔一份（可以光碟或隨身碟繳交），並應以A4紙張直式橫書，雙面印刷及膠裝（裝訂勿用膠圈及膠片）。</w:t>
      </w:r>
    </w:p>
    <w:p w:rsidR="00CD1C3D" w:rsidRDefault="00903418" w:rsidP="00F03E70">
      <w:pPr>
        <w:pStyle w:val="ae"/>
        <w:numPr>
          <w:ilvl w:val="3"/>
          <w:numId w:val="1"/>
        </w:numPr>
        <w:spacing w:line="460" w:lineRule="exact"/>
        <w:rPr>
          <w:rFonts w:ascii="標楷體" w:eastAsia="標楷體" w:hAnsi="標楷體"/>
          <w:sz w:val="28"/>
          <w:szCs w:val="28"/>
        </w:rPr>
      </w:pPr>
      <w:r>
        <w:rPr>
          <w:rFonts w:ascii="標楷體" w:eastAsia="標楷體" w:hAnsi="標楷體"/>
          <w:sz w:val="28"/>
          <w:szCs w:val="28"/>
        </w:rPr>
        <w:t>企畫書內容應含項目如附件二，其中經費預估表格式可參考附件三（上述相關格式皆可自行設計調整）。</w:t>
      </w:r>
    </w:p>
    <w:p w:rsidR="00CD1C3D" w:rsidRPr="00F03E70" w:rsidRDefault="00903418" w:rsidP="00F03E70">
      <w:pPr>
        <w:pStyle w:val="ae"/>
        <w:numPr>
          <w:ilvl w:val="3"/>
          <w:numId w:val="1"/>
        </w:numPr>
        <w:spacing w:line="460" w:lineRule="exact"/>
        <w:rPr>
          <w:rFonts w:ascii="標楷體" w:eastAsia="標楷體" w:hAnsi="標楷體"/>
          <w:sz w:val="28"/>
          <w:szCs w:val="28"/>
        </w:rPr>
      </w:pPr>
      <w:r>
        <w:rPr>
          <w:rFonts w:ascii="標楷體" w:eastAsia="標楷體" w:hAnsi="標楷體"/>
          <w:sz w:val="28"/>
          <w:szCs w:val="28"/>
        </w:rPr>
        <w:t>與參與計畫之表演者及其他相關單位合作之合作證明文件，例如經紀、聘僱契約影本、意向書、邀請函或書信往來等。</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 xml:space="preserve">可檢附參與計畫表演者之音樂作品（例如影音出版品、Demo帶）十份。 </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第三款各目文件、資料以簡體字、外國文字表示者，應附加正體字中文譯本。</w:t>
      </w:r>
    </w:p>
    <w:p w:rsidR="00EE2B79" w:rsidRPr="00EE2B79" w:rsidRDefault="00EE2B79" w:rsidP="00EE2B79">
      <w:pPr>
        <w:pStyle w:val="ae"/>
        <w:numPr>
          <w:ilvl w:val="2"/>
          <w:numId w:val="1"/>
        </w:numPr>
        <w:spacing w:line="460" w:lineRule="exact"/>
        <w:rPr>
          <w:rFonts w:ascii="標楷體" w:eastAsia="標楷體" w:hAnsi="標楷體"/>
          <w:sz w:val="28"/>
          <w:szCs w:val="28"/>
        </w:rPr>
      </w:pPr>
      <w:r w:rsidRPr="00A07C71">
        <w:rPr>
          <w:rFonts w:ascii="標楷體" w:eastAsia="標楷體" w:hAnsi="標楷體" w:hint="eastAsia"/>
          <w:sz w:val="28"/>
          <w:szCs w:val="28"/>
        </w:rPr>
        <w:t>預估重要成</w:t>
      </w:r>
      <w:r w:rsidRPr="00146186">
        <w:rPr>
          <w:rFonts w:ascii="標楷體" w:eastAsia="標楷體" w:hAnsi="標楷體" w:hint="eastAsia"/>
          <w:sz w:val="28"/>
          <w:szCs w:val="28"/>
        </w:rPr>
        <w:t>果指標規劃：應規劃</w:t>
      </w:r>
      <w:r w:rsidR="00063D3D" w:rsidRPr="00146186">
        <w:rPr>
          <w:rFonts w:ascii="標楷體" w:eastAsia="標楷體" w:hAnsi="標楷體" w:hint="eastAsia"/>
          <w:sz w:val="28"/>
          <w:szCs w:val="28"/>
        </w:rPr>
        <w:t>量化或質化之</w:t>
      </w:r>
      <w:r w:rsidR="001E537C" w:rsidRPr="00146186">
        <w:rPr>
          <w:rFonts w:ascii="標楷體" w:eastAsia="標楷體" w:hAnsi="標楷體" w:hint="eastAsia"/>
          <w:sz w:val="28"/>
          <w:szCs w:val="28"/>
        </w:rPr>
        <w:t>具體績效指標，</w:t>
      </w:r>
      <w:r w:rsidR="00063D3D" w:rsidRPr="00146186">
        <w:rPr>
          <w:rFonts w:ascii="標楷體" w:eastAsia="標楷體" w:hAnsi="標楷體" w:hint="eastAsia"/>
          <w:sz w:val="28"/>
          <w:szCs w:val="28"/>
        </w:rPr>
        <w:t>以作為結案之考核項目，</w:t>
      </w:r>
      <w:r w:rsidR="001E537C" w:rsidRPr="00146186">
        <w:rPr>
          <w:rFonts w:ascii="標楷體" w:eastAsia="標楷體" w:hAnsi="標楷體" w:hint="eastAsia"/>
          <w:sz w:val="28"/>
          <w:szCs w:val="28"/>
        </w:rPr>
        <w:t>同時並應說明衡量指標之計算方式(例如：</w:t>
      </w:r>
      <w:r w:rsidR="00063D3D" w:rsidRPr="00146186">
        <w:rPr>
          <w:rFonts w:ascii="標楷體" w:eastAsia="標楷體" w:hAnsi="標楷體" w:hint="eastAsia"/>
          <w:sz w:val="28"/>
          <w:szCs w:val="28"/>
        </w:rPr>
        <w:t>國外買家或策展人數、</w:t>
      </w:r>
      <w:r w:rsidR="001E537C" w:rsidRPr="00146186">
        <w:rPr>
          <w:rFonts w:ascii="標楷體" w:eastAsia="標楷體" w:hAnsi="標楷體" w:hint="eastAsia"/>
          <w:sz w:val="28"/>
          <w:szCs w:val="28"/>
        </w:rPr>
        <w:t>參與人數、媒體露出管道、報導則數、影片點擊數、銷售成績</w:t>
      </w:r>
      <w:r w:rsidR="00205C68" w:rsidRPr="00146186">
        <w:rPr>
          <w:rFonts w:ascii="標楷體" w:eastAsia="標楷體" w:hAnsi="標楷體" w:hint="eastAsia"/>
          <w:sz w:val="28"/>
          <w:szCs w:val="28"/>
        </w:rPr>
        <w:t>、票房統計、整體</w:t>
      </w:r>
      <w:r w:rsidR="00205C68">
        <w:rPr>
          <w:rFonts w:ascii="標楷體" w:eastAsia="標楷體" w:hAnsi="標楷體" w:hint="eastAsia"/>
          <w:sz w:val="28"/>
          <w:szCs w:val="28"/>
        </w:rPr>
        <w:t>營收分析</w:t>
      </w:r>
      <w:r w:rsidR="001E537C">
        <w:rPr>
          <w:rFonts w:ascii="標楷體" w:eastAsia="標楷體" w:hAnsi="標楷體" w:hint="eastAsia"/>
          <w:sz w:val="28"/>
          <w:szCs w:val="28"/>
        </w:rPr>
        <w:t>及其它經濟效益)。</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評審作業</w:t>
      </w:r>
    </w:p>
    <w:p w:rsidR="00CD1C3D" w:rsidRDefault="00903418" w:rsidP="00663327">
      <w:pPr>
        <w:pStyle w:val="ae"/>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本局應先就申請者資格及申請案應備之文件、資料，進行書面審核，申請者資格不符第二點規定者，應不予受理；申請案檢送之文件、資料或相關佐證資料不符規定且經限期補正一次，逾期不補正或補正仍不全</w:t>
      </w:r>
      <w:r w:rsidR="004F5471">
        <w:rPr>
          <w:rFonts w:ascii="標楷體" w:eastAsia="標楷體" w:hAnsi="標楷體" w:hint="eastAsia"/>
          <w:sz w:val="28"/>
          <w:szCs w:val="28"/>
        </w:rPr>
        <w:t>者</w:t>
      </w:r>
      <w:r>
        <w:rPr>
          <w:rFonts w:ascii="標楷體" w:eastAsia="標楷體" w:hAnsi="標楷體"/>
          <w:sz w:val="28"/>
          <w:szCs w:val="28"/>
        </w:rPr>
        <w:t>，亦同。</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評審小組之組成：</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本局應遴聘專家、</w:t>
      </w:r>
      <w:r w:rsidRPr="009C5533">
        <w:rPr>
          <w:rFonts w:ascii="標楷體" w:eastAsia="標楷體" w:hAnsi="標楷體"/>
          <w:sz w:val="28"/>
          <w:szCs w:val="28"/>
        </w:rPr>
        <w:t>學者六人至八人</w:t>
      </w:r>
      <w:r>
        <w:rPr>
          <w:rFonts w:ascii="標楷體" w:eastAsia="標楷體" w:hAnsi="標楷體"/>
          <w:sz w:val="28"/>
          <w:szCs w:val="28"/>
        </w:rPr>
        <w:t>及本局代表一人組成評審小組。</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lastRenderedPageBreak/>
        <w:t>評審委員為無給職。但得依規定支給出席費、審查費或交通費。</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評審委員進行書面審查時，應嚴守利益迴避及價值中立之原則，公正執行職務；評審委員於評審申請案時，應秉持利益迴避原則，公平執行評審工作，均應簽署切結書，切結與審查之申請案及申請者無切結書所列應迴避事由，並同意對委員身分、過程及結果相關事項保密。委員違反切結事項者，本局得終止該委員之聘任。</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外聘委員應填具同意書，同意本局於審查結束，審查結果經核定後，將其姓名連同其他評審委員名單外公開。</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評審小組職責</w:t>
      </w:r>
      <w:r w:rsidRPr="00284AAD">
        <w:rPr>
          <w:rFonts w:ascii="標楷體" w:eastAsia="標楷體" w:hAnsi="標楷體"/>
          <w:sz w:val="28"/>
          <w:szCs w:val="28"/>
        </w:rPr>
        <w:t>、審查標準</w:t>
      </w:r>
      <w:r>
        <w:rPr>
          <w:rFonts w:ascii="標楷體" w:eastAsia="標楷體" w:hAnsi="標楷體"/>
          <w:sz w:val="28"/>
          <w:szCs w:val="28"/>
        </w:rPr>
        <w:t>及權重、決議方式：</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就第一款書面審核通過之申請案進行實質評審，必要時，並得以擇優面談方式進行評審，並就獲補助者、補助金額上限及補助比率作成建議，前開建議並應經本局核定。評審小組實質評審時，得請本局限期要求申請者提供相關文件、資料；申請者屆期不提供，或提供之文件、資料經評審小組認定仍不全者，本局應不受理該申請案。</w:t>
      </w:r>
    </w:p>
    <w:p w:rsidR="00CD1C3D" w:rsidRPr="00146186"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其他本局提請審議之事項。評審委員應依本局要求提供書面意見或以開會方式作成建議，</w:t>
      </w:r>
      <w:r w:rsidRPr="00146186">
        <w:rPr>
          <w:rFonts w:ascii="標楷體" w:eastAsia="標楷體" w:hAnsi="標楷體"/>
          <w:sz w:val="28"/>
          <w:szCs w:val="28"/>
        </w:rPr>
        <w:t>供本局參考</w:t>
      </w:r>
      <w:r w:rsidR="00F019C1" w:rsidRPr="00146186">
        <w:rPr>
          <w:rFonts w:ascii="標楷體" w:eastAsia="標楷體" w:hAnsi="標楷體" w:hint="eastAsia"/>
          <w:sz w:val="28"/>
          <w:szCs w:val="28"/>
        </w:rPr>
        <w:t>（包括但不限審核獲補助者之企畫書變更申請案件，並得就通過變更申請案之獲補助</w:t>
      </w:r>
      <w:r w:rsidR="00957D92" w:rsidRPr="00146186">
        <w:rPr>
          <w:rFonts w:ascii="標楷體" w:eastAsia="標楷體" w:hAnsi="標楷體" w:hint="eastAsia"/>
          <w:sz w:val="28"/>
          <w:szCs w:val="28"/>
        </w:rPr>
        <w:t>金額</w:t>
      </w:r>
      <w:r w:rsidR="00F019C1" w:rsidRPr="00146186">
        <w:rPr>
          <w:rFonts w:ascii="標楷體" w:eastAsia="標楷體" w:hAnsi="標楷體" w:hint="eastAsia"/>
          <w:sz w:val="28"/>
          <w:szCs w:val="28"/>
        </w:rPr>
        <w:t>作成額度刪減之建議）</w:t>
      </w:r>
      <w:r w:rsidRPr="00146186">
        <w:rPr>
          <w:rFonts w:ascii="標楷體" w:eastAsia="標楷體" w:hAnsi="標楷體"/>
          <w:sz w:val="28"/>
          <w:szCs w:val="28"/>
        </w:rPr>
        <w:t>。</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審查標準及權重：企畫書內容之影響力、發展性（例如受推介歌手或樂團之發展潛力、行銷之音樂作品、執行成果帶動音樂產業發展之潛力等）占百分之四十；行銷效益（計畫執行預期達成之效益及績效指標、證明）占百分之四十；經費配置占百分之二十。</w:t>
      </w:r>
    </w:p>
    <w:p w:rsidR="00CD1C3D" w:rsidRDefault="00903418" w:rsidP="002759C6">
      <w:pPr>
        <w:pStyle w:val="ae"/>
        <w:numPr>
          <w:ilvl w:val="2"/>
          <w:numId w:val="1"/>
        </w:numPr>
        <w:spacing w:line="460" w:lineRule="exact"/>
        <w:rPr>
          <w:rFonts w:ascii="標楷體" w:eastAsia="標楷體" w:hAnsi="標楷體"/>
          <w:sz w:val="28"/>
          <w:szCs w:val="28"/>
        </w:rPr>
      </w:pPr>
      <w:r>
        <w:rPr>
          <w:rFonts w:ascii="標楷體" w:eastAsia="標楷體" w:hAnsi="標楷體"/>
          <w:sz w:val="28"/>
          <w:szCs w:val="28"/>
        </w:rPr>
        <w:t>決議方式：獲補助者、補助金額上限及補助比率，應經全體委員三分之二以上出席，出席委員二分之一以上之同意，並作成建議；獲本局核定補助之申請案有變更、補助金撥款審查及其他本局提請審查之事項，應經一定比例評審委員之審查同意，始得作成建議。</w:t>
      </w:r>
    </w:p>
    <w:p w:rsidR="00CD1C3D" w:rsidRDefault="00903418" w:rsidP="002759C6">
      <w:pPr>
        <w:pStyle w:val="ae"/>
        <w:spacing w:line="460" w:lineRule="exact"/>
        <w:ind w:left="1540" w:hanging="700"/>
        <w:rPr>
          <w:rFonts w:ascii="標楷體" w:eastAsia="標楷體" w:hAnsi="標楷體"/>
          <w:sz w:val="28"/>
          <w:szCs w:val="28"/>
        </w:rPr>
      </w:pPr>
      <w:r>
        <w:rPr>
          <w:rFonts w:ascii="標楷體" w:eastAsia="標楷體" w:hAnsi="標楷體"/>
          <w:sz w:val="28"/>
          <w:szCs w:val="28"/>
        </w:rPr>
        <w:t>（1）採面談方式審查，應經全體評審委員三分之二以上出席，以出席委員二分之一以上之同意。</w:t>
      </w:r>
    </w:p>
    <w:p w:rsidR="00CD1C3D" w:rsidRDefault="00903418" w:rsidP="002759C6">
      <w:pPr>
        <w:spacing w:line="460" w:lineRule="exact"/>
        <w:ind w:firstLine="840"/>
        <w:rPr>
          <w:rFonts w:ascii="標楷體" w:eastAsia="標楷體" w:hAnsi="標楷體"/>
          <w:sz w:val="28"/>
          <w:szCs w:val="28"/>
        </w:rPr>
      </w:pPr>
      <w:r>
        <w:rPr>
          <w:rFonts w:ascii="標楷體" w:eastAsia="標楷體" w:hAnsi="標楷體"/>
          <w:sz w:val="28"/>
          <w:szCs w:val="28"/>
        </w:rPr>
        <w:t>（2）採書面方式審查，應經全體評審委員二分之一以上之同意。</w:t>
      </w:r>
      <w:r w:rsidR="00A14702">
        <w:rPr>
          <w:rFonts w:ascii="標楷體" w:eastAsia="標楷體" w:hAnsi="標楷體" w:hint="eastAsia"/>
          <w:sz w:val="28"/>
          <w:szCs w:val="28"/>
        </w:rPr>
        <w:t>前項建</w:t>
      </w:r>
    </w:p>
    <w:p w:rsidR="00CD1C3D" w:rsidRDefault="00903418" w:rsidP="002759C6">
      <w:pPr>
        <w:pStyle w:val="ae"/>
        <w:spacing w:line="460" w:lineRule="exact"/>
        <w:ind w:left="1134" w:firstLine="420"/>
        <w:rPr>
          <w:rFonts w:ascii="標楷體" w:eastAsia="標楷體" w:hAnsi="標楷體"/>
          <w:sz w:val="28"/>
          <w:szCs w:val="28"/>
        </w:rPr>
      </w:pPr>
      <w:r>
        <w:rPr>
          <w:rFonts w:ascii="標楷體" w:eastAsia="標楷體" w:hAnsi="標楷體"/>
          <w:sz w:val="28"/>
          <w:szCs w:val="28"/>
        </w:rPr>
        <w:t>建議，並應經本局核定。</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申請案經評審小組評審並決議給予補助，於會議紀錄（審查結果）經簽報長官核定後，應將評審委員名單及評審結果（應包括獲補助名單、企</w:t>
      </w:r>
      <w:r>
        <w:rPr>
          <w:rFonts w:ascii="標楷體" w:eastAsia="標楷體" w:hAnsi="標楷體"/>
          <w:sz w:val="28"/>
          <w:szCs w:val="28"/>
        </w:rPr>
        <w:lastRenderedPageBreak/>
        <w:t>畫名稱及補助金額）對外公開，並刊登於文化部獎勵補助資訊網。</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簽約</w:t>
      </w:r>
    </w:p>
    <w:p w:rsidR="00CD1C3D" w:rsidRDefault="00903418" w:rsidP="002759C6">
      <w:pPr>
        <w:pStyle w:val="ae"/>
        <w:spacing w:line="460" w:lineRule="exact"/>
        <w:ind w:left="624"/>
        <w:rPr>
          <w:rFonts w:ascii="標楷體" w:eastAsia="標楷體" w:hAnsi="標楷體"/>
          <w:sz w:val="28"/>
          <w:szCs w:val="28"/>
        </w:rPr>
      </w:pPr>
      <w:r>
        <w:rPr>
          <w:rFonts w:ascii="標楷體" w:eastAsia="標楷體" w:hAnsi="標楷體"/>
          <w:sz w:val="28"/>
          <w:szCs w:val="28"/>
        </w:rPr>
        <w:t>獲補助者應於本局指定期限內，與本局完成補助契約之簽訂。補助契約由本局另定之。</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撥款及核銷</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獲補助者應依與本局簽訂之補助契約規定辦理撥款申請及核銷事宜。</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補助金應依企畫書預估經費表所載品名覈實動支。獲補助者所送核銷之原始憑證支用內容及單據日期應與企畫書所訂執行期程相符。補助金結報時，所檢附之支出憑證應依政府支出憑證處理要點規定辦理，並應詳列支出用途及全部實支經費總額。</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獲補助者應將補助金之支出用途、產生之利息或其他衍生收入列入結案之全案經費收支明細表。</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獲補助者申請支付款項時，應本誠信原則對所提出支出憑證之支付事實及真實性負責，如有不實，應負相關責任。</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督導與考評</w:t>
      </w:r>
    </w:p>
    <w:p w:rsidR="00CD1C3D" w:rsidRDefault="00903418" w:rsidP="002759C6">
      <w:pPr>
        <w:pStyle w:val="ae"/>
        <w:spacing w:line="460" w:lineRule="exact"/>
        <w:ind w:left="624"/>
        <w:rPr>
          <w:rFonts w:ascii="標楷體" w:eastAsia="標楷體" w:hAnsi="標楷體"/>
          <w:sz w:val="28"/>
          <w:szCs w:val="28"/>
        </w:rPr>
      </w:pPr>
      <w:r>
        <w:rPr>
          <w:rFonts w:ascii="標楷體" w:eastAsia="標楷體" w:hAnsi="標楷體"/>
          <w:sz w:val="28"/>
          <w:szCs w:val="28"/>
        </w:rPr>
        <w:t>本局於獲補助案執行期間得派員實地查核、請獲補助者提供書面資料或出席會議，並於會議中報告、說明，獲補助者不得規避、妨礙或拒絕。獲補助者並應依本局意見確實執行。</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企畫書之變更</w:t>
      </w:r>
    </w:p>
    <w:p w:rsidR="00CD1C3D" w:rsidRDefault="00903418" w:rsidP="002759C6">
      <w:pPr>
        <w:pStyle w:val="ae"/>
        <w:spacing w:line="460" w:lineRule="exact"/>
        <w:ind w:left="624"/>
      </w:pPr>
      <w:r>
        <w:rPr>
          <w:rFonts w:ascii="標楷體" w:eastAsia="標楷體" w:hAnsi="標楷體"/>
          <w:sz w:val="28"/>
          <w:szCs w:val="28"/>
        </w:rPr>
        <w:t>經本局核定補助之企畫書有變更必要者，獲補助者應以書面具明理由，向本局申請變更，經本局同意並修正補助契約後，始得依變更後之企畫書執行。</w:t>
      </w:r>
      <w:r w:rsidR="001E537C">
        <w:rPr>
          <w:rFonts w:ascii="標楷體" w:eastAsia="標楷體" w:hAnsi="標楷體" w:hint="eastAsia"/>
          <w:sz w:val="28"/>
          <w:szCs w:val="28"/>
        </w:rPr>
        <w:t>變更事項涉及期程之展延者，總展延期限不得逾六個月，並以一次為限。</w:t>
      </w:r>
      <w:r>
        <w:rPr>
          <w:rFonts w:ascii="標楷體" w:eastAsia="標楷體" w:hAnsi="標楷體"/>
          <w:sz w:val="28"/>
          <w:szCs w:val="28"/>
        </w:rPr>
        <w:t>其變更事</w:t>
      </w:r>
      <w:r w:rsidRPr="00146186">
        <w:rPr>
          <w:rFonts w:ascii="標楷體" w:eastAsia="標楷體" w:hAnsi="標楷體"/>
          <w:sz w:val="28"/>
          <w:szCs w:val="28"/>
        </w:rPr>
        <w:t>項屬重大者，本局得提請評審小組審查，</w:t>
      </w:r>
      <w:r w:rsidR="00306966" w:rsidRPr="00146186">
        <w:rPr>
          <w:rFonts w:ascii="標楷體" w:eastAsia="標楷體" w:hAnsi="標楷體" w:hint="eastAsia"/>
          <w:sz w:val="28"/>
          <w:szCs w:val="28"/>
        </w:rPr>
        <w:t>評審小組得依第六點第</w:t>
      </w:r>
      <w:r w:rsidR="00DC1748" w:rsidRPr="00146186">
        <w:rPr>
          <w:rFonts w:ascii="標楷體" w:eastAsia="標楷體" w:hAnsi="標楷體" w:hint="eastAsia"/>
          <w:sz w:val="28"/>
          <w:szCs w:val="28"/>
        </w:rPr>
        <w:t>三</w:t>
      </w:r>
      <w:r w:rsidR="00306966" w:rsidRPr="00146186">
        <w:rPr>
          <w:rFonts w:ascii="標楷體" w:eastAsia="標楷體" w:hAnsi="標楷體" w:hint="eastAsia"/>
          <w:sz w:val="28"/>
          <w:szCs w:val="28"/>
        </w:rPr>
        <w:t>款第二目規定作成刪減補助金額度之建議，且</w:t>
      </w:r>
      <w:r w:rsidRPr="00146186">
        <w:rPr>
          <w:rFonts w:ascii="標楷體" w:eastAsia="標楷體" w:hAnsi="標楷體"/>
          <w:sz w:val="28"/>
          <w:szCs w:val="28"/>
        </w:rPr>
        <w:t>經全</w:t>
      </w:r>
      <w:r>
        <w:rPr>
          <w:rFonts w:ascii="標楷體" w:eastAsia="標楷體" w:hAnsi="標楷體"/>
          <w:sz w:val="28"/>
          <w:szCs w:val="28"/>
        </w:rPr>
        <w:t>體評審委員二分之一以上同意及本局核定後，獲補助者始得依變更後企畫書執行。</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獲補助者應履行之負擔規定</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不得以虛偽不實之文件、資料或以不正當手段影響審查委員之公正性、獲補助金受領資格或獲領補助金。</w:t>
      </w:r>
    </w:p>
    <w:p w:rsidR="00BF6F4A" w:rsidRPr="00146186" w:rsidRDefault="00BF6F4A" w:rsidP="002759C6">
      <w:pPr>
        <w:pStyle w:val="ae"/>
        <w:numPr>
          <w:ilvl w:val="1"/>
          <w:numId w:val="1"/>
        </w:numPr>
        <w:spacing w:line="460" w:lineRule="exact"/>
        <w:rPr>
          <w:rFonts w:ascii="標楷體" w:eastAsia="標楷體" w:hAnsi="標楷體"/>
          <w:sz w:val="28"/>
          <w:szCs w:val="28"/>
        </w:rPr>
      </w:pPr>
      <w:r w:rsidRPr="00146186">
        <w:rPr>
          <w:rFonts w:ascii="標楷體" w:eastAsia="標楷體" w:hAnsi="標楷體" w:hint="eastAsia"/>
          <w:sz w:val="28"/>
          <w:szCs w:val="28"/>
        </w:rPr>
        <w:t>獲補助</w:t>
      </w:r>
      <w:r w:rsidR="0002349E" w:rsidRPr="00146186">
        <w:rPr>
          <w:rFonts w:ascii="標楷體" w:eastAsia="標楷體" w:hAnsi="標楷體" w:hint="eastAsia"/>
          <w:sz w:val="28"/>
          <w:szCs w:val="28"/>
        </w:rPr>
        <w:t>者應依本局核定之企畫書執行；企畫書有變更，並經本局同意</w:t>
      </w:r>
      <w:r w:rsidR="0002349E" w:rsidRPr="00146186">
        <w:rPr>
          <w:rFonts w:ascii="標楷體" w:eastAsia="標楷體" w:hAnsi="標楷體" w:hint="eastAsia"/>
          <w:sz w:val="28"/>
          <w:szCs w:val="28"/>
        </w:rPr>
        <w:lastRenderedPageBreak/>
        <w:t>者，亦同。</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獲補助者不得將獲補助金資格或企畫書之全部或一部轉讓予他人。</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獲補助者應於本局指定期限內與本局完成補助契約之簽訂。</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獲補助者應依本契約規定期限繳交完整之文件、資料，向本局申請各期補助金及請款；補助要點所列各類資格及各點相關規定，於獲補助者向本局申請各期補助金及請款時仍應具備。</w:t>
      </w:r>
    </w:p>
    <w:p w:rsidR="00CD1C3D" w:rsidRDefault="001E537C"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獲補助者使用補助金額辦理採購時，</w:t>
      </w:r>
      <w:r w:rsidR="000445BD">
        <w:rPr>
          <w:rFonts w:ascii="標楷體" w:eastAsia="標楷體" w:hAnsi="標楷體" w:hint="eastAsia"/>
          <w:sz w:val="28"/>
          <w:szCs w:val="28"/>
        </w:rPr>
        <w:t>補助金額達公告金額，且占採購金額半數以上者，應依政府採購法規定辦理；藝文採購不適用前開規定，但應受本局監督</w:t>
      </w:r>
      <w:r w:rsidR="00903418">
        <w:rPr>
          <w:rFonts w:ascii="標楷體" w:eastAsia="標楷體" w:hAnsi="標楷體"/>
          <w:sz w:val="28"/>
          <w:szCs w:val="28"/>
        </w:rPr>
        <w:t>。</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獲補助者應擔保其參與本補助之企畫案及依企畫案辦理之各項活動，均無侵害他人權利或違反法律規定之情事。</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獲補助流行音樂產業行銷推廣補助案結案時如有結餘款，獲補助者應將結餘款按補助比率繳回本局。</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獲補助者應擔保依本案所執行之所有活動、宣傳物、製作發行之作品(例如MV等)均應標示「獲文化部影視及流行音樂產業局補助」或類似文意。但獲補助者接獲本局補助處分函時，前開活動、宣傳物、製作發行之作品已執行完畢或製作完成者，不在此限。</w:t>
      </w:r>
    </w:p>
    <w:p w:rsidR="00CD1C3D" w:rsidRDefault="00903418" w:rsidP="0014453D">
      <w:pPr>
        <w:pStyle w:val="ae"/>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獲補助者自本補助契約簽訂日起至本局核撥第二期補助金次日起一年內，應依本局指定期限及方式，無償提供獲補助企畫案成效或其他本局指定之資料，永久供本局及本局委託之第三人，就補助案產生之總體效益及效能進行評估、統計，並作成報告於國內外發表（發表方式包括但不限於紙本發行、簡報、網路傳輸）。</w:t>
      </w:r>
    </w:p>
    <w:p w:rsidR="00CD1C3D" w:rsidRDefault="00903418" w:rsidP="002759C6">
      <w:pPr>
        <w:pStyle w:val="ae"/>
        <w:numPr>
          <w:ilvl w:val="1"/>
          <w:numId w:val="1"/>
        </w:numPr>
        <w:spacing w:line="460" w:lineRule="exact"/>
        <w:rPr>
          <w:rFonts w:ascii="標楷體" w:eastAsia="標楷體" w:hAnsi="標楷體"/>
          <w:sz w:val="28"/>
          <w:szCs w:val="28"/>
        </w:rPr>
      </w:pPr>
      <w:r>
        <w:rPr>
          <w:rFonts w:ascii="標楷體" w:eastAsia="標楷體" w:hAnsi="標楷體"/>
          <w:sz w:val="28"/>
          <w:szCs w:val="28"/>
        </w:rPr>
        <w:t>履約期間倘遇有外界對獲補助者履約事宜有所疑義，獲補助者應主動提供資料澄清並對外說明。</w:t>
      </w:r>
    </w:p>
    <w:p w:rsidR="00CD1C3D" w:rsidRDefault="00903418" w:rsidP="00DD0F69">
      <w:pPr>
        <w:pStyle w:val="ae"/>
        <w:numPr>
          <w:ilvl w:val="1"/>
          <w:numId w:val="1"/>
        </w:numPr>
        <w:spacing w:line="460" w:lineRule="exact"/>
        <w:jc w:val="both"/>
      </w:pPr>
      <w:r>
        <w:rPr>
          <w:rFonts w:ascii="標楷體" w:eastAsia="標楷體" w:hAnsi="標楷體"/>
          <w:sz w:val="28"/>
          <w:szCs w:val="28"/>
        </w:rPr>
        <w:t>依預算法第六十二條之一規定，不得以置入性行銷進行政策宣導。如有政策宣導，應標示為「廣告」，並註明本局全銜。但獲補助者接獲本局補助處分函時，前開活動、宣傳物、製作發行之作品已執行完畢或製作完成者，不在此限。</w:t>
      </w:r>
    </w:p>
    <w:p w:rsidR="00CD1C3D" w:rsidRDefault="00903418" w:rsidP="002759C6">
      <w:pPr>
        <w:pStyle w:val="ae"/>
        <w:numPr>
          <w:ilvl w:val="0"/>
          <w:numId w:val="1"/>
        </w:numPr>
        <w:spacing w:before="240" w:line="460" w:lineRule="exact"/>
        <w:rPr>
          <w:rFonts w:ascii="標楷體" w:eastAsia="標楷體" w:hAnsi="標楷體"/>
          <w:sz w:val="28"/>
          <w:szCs w:val="28"/>
        </w:rPr>
      </w:pPr>
      <w:r>
        <w:rPr>
          <w:rFonts w:ascii="標楷體" w:eastAsia="標楷體" w:hAnsi="標楷體"/>
          <w:sz w:val="28"/>
          <w:szCs w:val="28"/>
        </w:rPr>
        <w:t>獲補助者違反負擔規定之處置</w:t>
      </w:r>
    </w:p>
    <w:p w:rsidR="00CD1C3D" w:rsidRPr="00146186" w:rsidRDefault="00903418" w:rsidP="00105A22">
      <w:pPr>
        <w:pStyle w:val="ae"/>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違反前點</w:t>
      </w:r>
      <w:r w:rsidRPr="00146186">
        <w:rPr>
          <w:rFonts w:ascii="標楷體" w:eastAsia="標楷體" w:hAnsi="標楷體"/>
          <w:sz w:val="28"/>
          <w:szCs w:val="28"/>
        </w:rPr>
        <w:t>第一款、第</w:t>
      </w:r>
      <w:r w:rsidR="00C31B1E" w:rsidRPr="00146186">
        <w:rPr>
          <w:rFonts w:ascii="標楷體" w:eastAsia="標楷體" w:hAnsi="標楷體" w:hint="eastAsia"/>
          <w:sz w:val="28"/>
          <w:szCs w:val="28"/>
        </w:rPr>
        <w:t>七</w:t>
      </w:r>
      <w:r w:rsidRPr="00146186">
        <w:rPr>
          <w:rFonts w:ascii="標楷體" w:eastAsia="標楷體" w:hAnsi="標楷體"/>
          <w:sz w:val="28"/>
          <w:szCs w:val="28"/>
        </w:rPr>
        <w:t>款規定者，本局應撤銷或廢止其補助金受領資格，不支付補助金及其他任何名目之補償、賠償；被撤銷或廢止補助金受領資格者，自被撤銷或廢止補助金資格之年度起二年內，不得再申請流行</w:t>
      </w:r>
      <w:r w:rsidRPr="00146186">
        <w:rPr>
          <w:rFonts w:ascii="標楷體" w:eastAsia="標楷體" w:hAnsi="標楷體"/>
          <w:sz w:val="28"/>
          <w:szCs w:val="28"/>
        </w:rPr>
        <w:lastRenderedPageBreak/>
        <w:t>音樂產業行銷推廣補助。</w:t>
      </w:r>
    </w:p>
    <w:p w:rsidR="00CD1C3D" w:rsidRPr="00146186" w:rsidRDefault="00903418" w:rsidP="00B878DE">
      <w:pPr>
        <w:pStyle w:val="ae"/>
        <w:numPr>
          <w:ilvl w:val="1"/>
          <w:numId w:val="1"/>
        </w:numPr>
        <w:spacing w:line="460" w:lineRule="exact"/>
        <w:jc w:val="both"/>
        <w:rPr>
          <w:rFonts w:ascii="標楷體" w:eastAsia="標楷體" w:hAnsi="標楷體"/>
          <w:sz w:val="28"/>
          <w:szCs w:val="28"/>
        </w:rPr>
      </w:pPr>
      <w:r w:rsidRPr="00146186">
        <w:rPr>
          <w:rFonts w:ascii="標楷體" w:eastAsia="標楷體" w:hAnsi="標楷體"/>
          <w:sz w:val="28"/>
          <w:szCs w:val="28"/>
        </w:rPr>
        <w:t>違反前點第二</w:t>
      </w:r>
      <w:r w:rsidR="00C31B1E" w:rsidRPr="00146186">
        <w:rPr>
          <w:rFonts w:ascii="標楷體" w:eastAsia="標楷體" w:hAnsi="標楷體" w:hint="eastAsia"/>
          <w:sz w:val="28"/>
          <w:szCs w:val="28"/>
        </w:rPr>
        <w:t>、三</w:t>
      </w:r>
      <w:r w:rsidRPr="00146186">
        <w:rPr>
          <w:rFonts w:ascii="標楷體" w:eastAsia="標楷體" w:hAnsi="標楷體"/>
          <w:sz w:val="28"/>
          <w:szCs w:val="28"/>
        </w:rPr>
        <w:t>款規定者，本局應廢止其補助金受領資格，不支付補助金及其他任何名目之補償、賠償；被廢止補助金受領資格者，自被廢止補助金資格之年度起二年內，不得再申請流行音樂產業行銷推廣補助。</w:t>
      </w:r>
    </w:p>
    <w:p w:rsidR="00CD1C3D" w:rsidRPr="00146186" w:rsidRDefault="00903418" w:rsidP="00B878DE">
      <w:pPr>
        <w:pStyle w:val="ae"/>
        <w:numPr>
          <w:ilvl w:val="1"/>
          <w:numId w:val="1"/>
        </w:numPr>
        <w:spacing w:line="460" w:lineRule="exact"/>
        <w:jc w:val="both"/>
        <w:rPr>
          <w:rFonts w:ascii="標楷體" w:eastAsia="標楷體" w:hAnsi="標楷體"/>
          <w:sz w:val="28"/>
          <w:szCs w:val="28"/>
        </w:rPr>
      </w:pPr>
      <w:r w:rsidRPr="00146186">
        <w:rPr>
          <w:rFonts w:ascii="標楷體" w:eastAsia="標楷體" w:hAnsi="標楷體"/>
          <w:sz w:val="28"/>
          <w:szCs w:val="28"/>
        </w:rPr>
        <w:t>違反前點第</w:t>
      </w:r>
      <w:r w:rsidR="00C31B1E" w:rsidRPr="00146186">
        <w:rPr>
          <w:rFonts w:ascii="標楷體" w:eastAsia="標楷體" w:hAnsi="標楷體" w:hint="eastAsia"/>
          <w:sz w:val="28"/>
          <w:szCs w:val="28"/>
        </w:rPr>
        <w:t>四</w:t>
      </w:r>
      <w:r w:rsidRPr="00146186">
        <w:rPr>
          <w:rFonts w:ascii="標楷體" w:eastAsia="標楷體" w:hAnsi="標楷體"/>
          <w:sz w:val="28"/>
          <w:szCs w:val="28"/>
        </w:rPr>
        <w:t>款至第</w:t>
      </w:r>
      <w:r w:rsidR="00C31B1E" w:rsidRPr="00146186">
        <w:rPr>
          <w:rFonts w:ascii="標楷體" w:eastAsia="標楷體" w:hAnsi="標楷體" w:hint="eastAsia"/>
          <w:sz w:val="28"/>
          <w:szCs w:val="28"/>
        </w:rPr>
        <w:t>六</w:t>
      </w:r>
      <w:r w:rsidRPr="00146186">
        <w:rPr>
          <w:rFonts w:ascii="標楷體" w:eastAsia="標楷體" w:hAnsi="標楷體"/>
          <w:sz w:val="28"/>
          <w:szCs w:val="28"/>
        </w:rPr>
        <w:t>款、第</w:t>
      </w:r>
      <w:r w:rsidR="00C31B1E" w:rsidRPr="00146186">
        <w:rPr>
          <w:rFonts w:ascii="標楷體" w:eastAsia="標楷體" w:hAnsi="標楷體" w:hint="eastAsia"/>
          <w:sz w:val="28"/>
          <w:szCs w:val="28"/>
        </w:rPr>
        <w:t>九</w:t>
      </w:r>
      <w:r w:rsidRPr="00146186">
        <w:rPr>
          <w:rFonts w:ascii="標楷體" w:eastAsia="標楷體" w:hAnsi="標楷體"/>
          <w:sz w:val="28"/>
          <w:szCs w:val="28"/>
        </w:rPr>
        <w:t>款至第十</w:t>
      </w:r>
      <w:r w:rsidR="00C31B1E" w:rsidRPr="00146186">
        <w:rPr>
          <w:rFonts w:ascii="標楷體" w:eastAsia="標楷體" w:hAnsi="標楷體" w:hint="eastAsia"/>
          <w:sz w:val="28"/>
          <w:szCs w:val="28"/>
        </w:rPr>
        <w:t>二</w:t>
      </w:r>
      <w:r w:rsidRPr="00146186">
        <w:rPr>
          <w:rFonts w:ascii="標楷體" w:eastAsia="標楷體" w:hAnsi="標楷體"/>
          <w:sz w:val="28"/>
          <w:szCs w:val="28"/>
        </w:rPr>
        <w:t>款規定之一者，本局得視情節輕重，廢止其一部或全部補助金受領資格，或不予核銷相關經費。</w:t>
      </w:r>
    </w:p>
    <w:p w:rsidR="00CD1C3D" w:rsidRPr="00146186" w:rsidRDefault="00903418" w:rsidP="00B878DE">
      <w:pPr>
        <w:pStyle w:val="ae"/>
        <w:numPr>
          <w:ilvl w:val="1"/>
          <w:numId w:val="1"/>
        </w:numPr>
        <w:spacing w:line="460" w:lineRule="exact"/>
        <w:jc w:val="both"/>
        <w:rPr>
          <w:rFonts w:ascii="標楷體" w:eastAsia="標楷體" w:hAnsi="標楷體"/>
          <w:sz w:val="28"/>
          <w:szCs w:val="28"/>
        </w:rPr>
      </w:pPr>
      <w:r w:rsidRPr="00146186">
        <w:rPr>
          <w:rFonts w:ascii="標楷體" w:eastAsia="標楷體" w:hAnsi="標楷體"/>
          <w:sz w:val="28"/>
          <w:szCs w:val="28"/>
        </w:rPr>
        <w:t>獲補助者未依前點第</w:t>
      </w:r>
      <w:r w:rsidR="00F54B61" w:rsidRPr="00146186">
        <w:rPr>
          <w:rFonts w:ascii="標楷體" w:eastAsia="標楷體" w:hAnsi="標楷體" w:hint="eastAsia"/>
          <w:sz w:val="28"/>
          <w:szCs w:val="28"/>
        </w:rPr>
        <w:t>八</w:t>
      </w:r>
      <w:r w:rsidRPr="00146186">
        <w:rPr>
          <w:rFonts w:ascii="標楷體" w:eastAsia="標楷體" w:hAnsi="標楷體"/>
          <w:sz w:val="28"/>
          <w:szCs w:val="28"/>
        </w:rPr>
        <w:t>款規定將結餘款繳回本局前，本局應不受理其申請本局任何補助。</w:t>
      </w:r>
    </w:p>
    <w:p w:rsidR="00CD1C3D" w:rsidRPr="00146186" w:rsidRDefault="00903418" w:rsidP="00B878DE">
      <w:pPr>
        <w:pStyle w:val="ae"/>
        <w:numPr>
          <w:ilvl w:val="1"/>
          <w:numId w:val="1"/>
        </w:numPr>
        <w:spacing w:line="460" w:lineRule="exact"/>
        <w:jc w:val="both"/>
        <w:rPr>
          <w:rFonts w:ascii="標楷體" w:eastAsia="標楷體" w:hAnsi="標楷體"/>
          <w:sz w:val="28"/>
          <w:szCs w:val="28"/>
        </w:rPr>
      </w:pPr>
      <w:r w:rsidRPr="00146186">
        <w:rPr>
          <w:rFonts w:ascii="標楷體" w:eastAsia="標楷體" w:hAnsi="標楷體"/>
          <w:sz w:val="28"/>
          <w:szCs w:val="28"/>
        </w:rPr>
        <w:t>經本局撤銷或廢止補助金受領資格者，不得以被撤銷或廢止補助金資格之企畫書申請本局任何</w:t>
      </w:r>
      <w:r w:rsidR="00E94BF1" w:rsidRPr="00146186">
        <w:rPr>
          <w:rFonts w:ascii="標楷體" w:eastAsia="標楷體" w:hAnsi="標楷體"/>
          <w:sz w:val="28"/>
          <w:szCs w:val="28"/>
        </w:rPr>
        <w:t>補助；溢領之補助金未完全繳回本局前，亦不得再申請本局任何補助</w:t>
      </w:r>
      <w:r w:rsidRPr="00146186">
        <w:rPr>
          <w:rFonts w:ascii="標楷體" w:eastAsia="標楷體" w:hAnsi="標楷體"/>
          <w:sz w:val="28"/>
          <w:szCs w:val="28"/>
        </w:rPr>
        <w:t>。</w:t>
      </w:r>
    </w:p>
    <w:p w:rsidR="00CD1C3D" w:rsidRDefault="00903418" w:rsidP="00B878DE">
      <w:pPr>
        <w:pStyle w:val="ae"/>
        <w:numPr>
          <w:ilvl w:val="0"/>
          <w:numId w:val="1"/>
        </w:numPr>
        <w:spacing w:before="240" w:line="460" w:lineRule="exact"/>
        <w:ind w:left="851" w:hanging="851"/>
        <w:jc w:val="both"/>
        <w:rPr>
          <w:rFonts w:ascii="標楷體" w:eastAsia="標楷體" w:hAnsi="標楷體"/>
          <w:sz w:val="28"/>
          <w:szCs w:val="28"/>
        </w:rPr>
      </w:pPr>
      <w:r w:rsidRPr="00146186">
        <w:rPr>
          <w:rFonts w:ascii="標楷體" w:eastAsia="標楷體" w:hAnsi="標楷體"/>
          <w:sz w:val="28"/>
          <w:szCs w:val="28"/>
        </w:rPr>
        <w:t>申請者如有違反本要點第十一點以外及其他法令規定者，本局得視情節輕重追回部分或全部補助款項</w:t>
      </w:r>
      <w:r>
        <w:rPr>
          <w:rFonts w:ascii="標楷體" w:eastAsia="標楷體" w:hAnsi="標楷體"/>
          <w:sz w:val="28"/>
          <w:szCs w:val="28"/>
        </w:rPr>
        <w:t>，並於兩年內不受理其流行音樂產業行銷推廣補助申請案。</w:t>
      </w:r>
    </w:p>
    <w:p w:rsidR="00CD1C3D" w:rsidRDefault="00903418" w:rsidP="00B878DE">
      <w:pPr>
        <w:pStyle w:val="ae"/>
        <w:numPr>
          <w:ilvl w:val="0"/>
          <w:numId w:val="1"/>
        </w:numPr>
        <w:spacing w:before="240" w:line="460" w:lineRule="exact"/>
        <w:ind w:left="851" w:hanging="851"/>
        <w:jc w:val="both"/>
        <w:rPr>
          <w:rFonts w:ascii="標楷體" w:eastAsia="標楷體" w:hAnsi="標楷體"/>
          <w:sz w:val="28"/>
          <w:szCs w:val="28"/>
        </w:rPr>
      </w:pPr>
      <w:r>
        <w:rPr>
          <w:rFonts w:ascii="標楷體" w:eastAsia="標楷體" w:hAnsi="標楷體"/>
          <w:sz w:val="28"/>
          <w:szCs w:val="28"/>
        </w:rPr>
        <w:t>本要點預算因遭立法院刪減、凍結或其他不可歸責於本局之事由，致本局無法執行補助</w:t>
      </w:r>
      <w:r w:rsidR="006B37FF">
        <w:rPr>
          <w:rFonts w:ascii="標楷體" w:eastAsia="標楷體" w:hAnsi="標楷體" w:hint="eastAsia"/>
          <w:sz w:val="28"/>
          <w:szCs w:val="28"/>
        </w:rPr>
        <w:t>或</w:t>
      </w:r>
      <w:r>
        <w:rPr>
          <w:rFonts w:ascii="標楷體" w:eastAsia="標楷體" w:hAnsi="標楷體"/>
          <w:sz w:val="28"/>
          <w:szCs w:val="28"/>
        </w:rPr>
        <w:t>時，本局得停止受理，不核算、撥付補助金，且獲補助者不得要求本局任何賠償或補償。</w:t>
      </w:r>
    </w:p>
    <w:p w:rsidR="00CD1C3D" w:rsidRDefault="00903418" w:rsidP="002759C6">
      <w:pPr>
        <w:pStyle w:val="ae"/>
        <w:numPr>
          <w:ilvl w:val="0"/>
          <w:numId w:val="1"/>
        </w:numPr>
        <w:spacing w:before="240" w:line="460" w:lineRule="exact"/>
        <w:ind w:left="851" w:hanging="851"/>
        <w:rPr>
          <w:rFonts w:ascii="標楷體" w:eastAsia="標楷體" w:hAnsi="標楷體"/>
          <w:sz w:val="28"/>
          <w:szCs w:val="28"/>
        </w:rPr>
      </w:pPr>
      <w:r>
        <w:rPr>
          <w:rFonts w:ascii="標楷體" w:eastAsia="標楷體" w:hAnsi="標楷體"/>
          <w:sz w:val="28"/>
          <w:szCs w:val="28"/>
        </w:rPr>
        <w:t>本要點相關事項如有疑義或其他未盡事宜，由本局解釋之。</w:t>
      </w:r>
    </w:p>
    <w:p w:rsidR="00CD1C3D" w:rsidRDefault="00CD1C3D" w:rsidP="002759C6">
      <w:pPr>
        <w:widowControl/>
        <w:spacing w:line="460" w:lineRule="exact"/>
        <w:rPr>
          <w:rFonts w:ascii="標楷體" w:eastAsia="標楷體" w:hAnsi="標楷體"/>
          <w:sz w:val="28"/>
          <w:szCs w:val="28"/>
        </w:rPr>
        <w:sectPr w:rsidR="00CD1C3D">
          <w:footerReference w:type="default" r:id="rId8"/>
          <w:pgSz w:w="11906" w:h="16838"/>
          <w:pgMar w:top="851" w:right="1077" w:bottom="1021" w:left="1077" w:header="0" w:footer="510" w:gutter="0"/>
          <w:cols w:space="720"/>
          <w:formProt w:val="0"/>
          <w:docGrid w:linePitch="360" w:charSpace="-6145"/>
        </w:sectPr>
      </w:pPr>
    </w:p>
    <w:p w:rsidR="00CD1C3D" w:rsidRDefault="00903418" w:rsidP="002759C6">
      <w:r>
        <w:rPr>
          <w:rFonts w:ascii="標楷體" w:eastAsia="標楷體" w:hAnsi="標楷體"/>
          <w:b/>
          <w:szCs w:val="28"/>
        </w:rPr>
        <w:lastRenderedPageBreak/>
        <w:t>附件一：</w:t>
      </w:r>
      <w:r>
        <w:rPr>
          <w:rFonts w:ascii="標楷體" w:eastAsia="標楷體" w:hAnsi="標楷體"/>
          <w:b/>
        </w:rPr>
        <w:t>申請表</w:t>
      </w:r>
    </w:p>
    <w:p w:rsidR="00CD1C3D" w:rsidRDefault="00903418" w:rsidP="00EA638A">
      <w:pPr>
        <w:spacing w:before="240" w:after="180" w:line="460" w:lineRule="exact"/>
        <w:jc w:val="center"/>
        <w:rPr>
          <w:rFonts w:ascii="標楷體" w:eastAsia="標楷體" w:hAnsi="標楷體"/>
          <w:b/>
          <w:sz w:val="28"/>
        </w:rPr>
      </w:pPr>
      <w:r>
        <w:rPr>
          <w:rFonts w:ascii="標楷體" w:eastAsia="標楷體" w:hAnsi="標楷體"/>
          <w:b/>
          <w:sz w:val="28"/>
        </w:rPr>
        <w:t>流行音樂產業行銷推廣補助「○○○（本案名稱）」申請表</w:t>
      </w:r>
    </w:p>
    <w:tbl>
      <w:tblPr>
        <w:tblW w:w="10388" w:type="dxa"/>
        <w:tblInd w:w="10" w:type="dxa"/>
        <w:tblLayout w:type="fixed"/>
        <w:tblCellMar>
          <w:left w:w="10" w:type="dxa"/>
          <w:right w:w="10" w:type="dxa"/>
        </w:tblCellMar>
        <w:tblLook w:val="0000" w:firstRow="0" w:lastRow="0" w:firstColumn="0" w:lastColumn="0" w:noHBand="0" w:noVBand="0"/>
      </w:tblPr>
      <w:tblGrid>
        <w:gridCol w:w="1948"/>
        <w:gridCol w:w="3350"/>
        <w:gridCol w:w="71"/>
        <w:gridCol w:w="1373"/>
        <w:gridCol w:w="3606"/>
        <w:gridCol w:w="40"/>
      </w:tblGrid>
      <w:tr w:rsidR="00741AB4" w:rsidRPr="00741AB4" w:rsidTr="004D5FE9">
        <w:trPr>
          <w:cantSplit/>
          <w:trHeight w:val="448"/>
        </w:trPr>
        <w:tc>
          <w:tcPr>
            <w:tcW w:w="1948" w:type="dxa"/>
            <w:tcBorders>
              <w:top w:val="single" w:sz="4" w:space="0" w:color="00000A"/>
              <w:left w:val="single" w:sz="4"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kern w:val="1"/>
                <w:sz w:val="28"/>
                <w:szCs w:val="28"/>
                <w:lang w:bidi="hi-IN"/>
              </w:rPr>
              <w:t>申請補助類別</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kern w:val="1"/>
                <w:szCs w:val="28"/>
                <w:lang w:bidi="hi-IN"/>
              </w:rPr>
              <w:t>（請擇一勾選）</w:t>
            </w:r>
          </w:p>
        </w:tc>
        <w:tc>
          <w:tcPr>
            <w:tcW w:w="8400" w:type="dxa"/>
            <w:gridSpan w:val="4"/>
            <w:tcBorders>
              <w:top w:val="single" w:sz="4" w:space="0" w:color="00000A"/>
              <w:left w:val="single" w:sz="4"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kern w:val="1"/>
                <w:sz w:val="28"/>
                <w:szCs w:val="28"/>
                <w:lang w:bidi="hi-IN"/>
              </w:rPr>
              <w:t xml:space="preserve">             □第一類              □第二類</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textAlignment w:val="baseline"/>
              <w:rPr>
                <w:rFonts w:ascii="標楷體" w:eastAsia="標楷體" w:hAnsi="標楷體" w:cs="標楷體"/>
                <w:kern w:val="1"/>
                <w:sz w:val="28"/>
                <w:szCs w:val="28"/>
                <w:lang w:bidi="hi-IN"/>
              </w:rPr>
            </w:pPr>
          </w:p>
        </w:tc>
      </w:tr>
      <w:tr w:rsidR="00741AB4" w:rsidRPr="00741AB4" w:rsidTr="00D1204D">
        <w:trPr>
          <w:cantSplit/>
          <w:trHeight w:val="513"/>
        </w:trPr>
        <w:tc>
          <w:tcPr>
            <w:tcW w:w="1948" w:type="dxa"/>
            <w:vMerge w:val="restart"/>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申請者名稱</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(請用全稱)</w:t>
            </w:r>
          </w:p>
        </w:tc>
        <w:tc>
          <w:tcPr>
            <w:tcW w:w="3350" w:type="dxa"/>
            <w:vMerge w:val="restart"/>
            <w:tcBorders>
              <w:top w:val="single" w:sz="4" w:space="0" w:color="00000A"/>
              <w:left w:val="single" w:sz="6"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c>
          <w:tcPr>
            <w:tcW w:w="1444" w:type="dxa"/>
            <w:gridSpan w:val="2"/>
            <w:tcBorders>
              <w:top w:val="single" w:sz="4" w:space="0" w:color="00000A"/>
              <w:left w:val="single" w:sz="6" w:space="0" w:color="00000A"/>
              <w:bottom w:val="single" w:sz="6" w:space="0" w:color="00000A"/>
              <w:right w:val="single" w:sz="6" w:space="0" w:color="00000A"/>
            </w:tcBorders>
            <w:shd w:val="clear" w:color="auto" w:fill="auto"/>
            <w:vAlign w:val="bottom"/>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聯絡人</w:t>
            </w:r>
          </w:p>
        </w:tc>
        <w:tc>
          <w:tcPr>
            <w:tcW w:w="3606" w:type="dxa"/>
            <w:tcBorders>
              <w:top w:val="single" w:sz="4" w:space="0" w:color="00000A"/>
              <w:left w:val="single" w:sz="6" w:space="0" w:color="00000A"/>
              <w:bottom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203"/>
        </w:trPr>
        <w:tc>
          <w:tcPr>
            <w:tcW w:w="1948" w:type="dxa"/>
            <w:vMerge/>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3350" w:type="dxa"/>
            <w:vMerge/>
            <w:tcBorders>
              <w:top w:val="single" w:sz="4" w:space="0" w:color="00000A"/>
              <w:left w:val="single" w:sz="6"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1444" w:type="dxa"/>
            <w:gridSpan w:val="2"/>
            <w:vMerge w:val="restart"/>
            <w:tcBorders>
              <w:top w:val="single" w:sz="6" w:space="0" w:color="00000A"/>
              <w:left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電話</w:t>
            </w:r>
          </w:p>
        </w:tc>
        <w:tc>
          <w:tcPr>
            <w:tcW w:w="3606" w:type="dxa"/>
            <w:vMerge w:val="restart"/>
            <w:tcBorders>
              <w:top w:val="single" w:sz="6" w:space="0" w:color="00000A"/>
              <w:left w:val="single" w:sz="4" w:space="0" w:color="00000A"/>
              <w:bottom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公司</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237"/>
        </w:trPr>
        <w:tc>
          <w:tcPr>
            <w:tcW w:w="1948" w:type="dxa"/>
            <w:vMerge/>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3350" w:type="dxa"/>
            <w:vMerge/>
            <w:tcBorders>
              <w:top w:val="single" w:sz="4" w:space="0" w:color="00000A"/>
              <w:left w:val="single" w:sz="6"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1444" w:type="dxa"/>
            <w:gridSpan w:val="2"/>
            <w:vMerge/>
            <w:tcBorders>
              <w:top w:val="single" w:sz="6" w:space="0" w:color="00000A"/>
              <w:left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3606" w:type="dxa"/>
            <w:vMerge/>
            <w:tcBorders>
              <w:top w:val="single" w:sz="6" w:space="0" w:color="00000A"/>
              <w:left w:val="single" w:sz="4" w:space="0" w:color="00000A"/>
              <w:bottom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396"/>
        </w:trPr>
        <w:tc>
          <w:tcPr>
            <w:tcW w:w="1948" w:type="dxa"/>
            <w:vMerge/>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3350" w:type="dxa"/>
            <w:vMerge/>
            <w:tcBorders>
              <w:top w:val="single" w:sz="4" w:space="0" w:color="00000A"/>
              <w:left w:val="single" w:sz="6"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1444" w:type="dxa"/>
            <w:gridSpan w:val="2"/>
            <w:vMerge/>
            <w:tcBorders>
              <w:top w:val="single" w:sz="6" w:space="0" w:color="00000A"/>
              <w:left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c>
          <w:tcPr>
            <w:tcW w:w="3606" w:type="dxa"/>
            <w:tcBorders>
              <w:top w:val="single" w:sz="4" w:space="0" w:color="00000A"/>
              <w:left w:val="single" w:sz="4" w:space="0" w:color="00000A"/>
              <w:bottom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手機</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448"/>
        </w:trPr>
        <w:tc>
          <w:tcPr>
            <w:tcW w:w="1948" w:type="dxa"/>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統一編號</w:t>
            </w:r>
          </w:p>
        </w:tc>
        <w:tc>
          <w:tcPr>
            <w:tcW w:w="3350" w:type="dxa"/>
            <w:tcBorders>
              <w:top w:val="single" w:sz="4" w:space="0" w:color="00000A"/>
              <w:left w:val="single" w:sz="6"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c>
          <w:tcPr>
            <w:tcW w:w="1444"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Times New Roman" w:eastAsia="標楷體" w:hAnsi="Times New Roman" w:cs="Times New Roman"/>
                <w:bCs/>
                <w:kern w:val="1"/>
                <w:sz w:val="28"/>
                <w:szCs w:val="28"/>
                <w:lang w:bidi="hi-IN"/>
              </w:rPr>
              <w:t>E-mail</w:t>
            </w:r>
          </w:p>
        </w:tc>
        <w:tc>
          <w:tcPr>
            <w:tcW w:w="3606" w:type="dxa"/>
            <w:tcBorders>
              <w:top w:val="single" w:sz="6" w:space="0" w:color="00000A"/>
              <w:left w:val="single" w:sz="6" w:space="0" w:color="00000A"/>
              <w:bottom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448"/>
        </w:trPr>
        <w:tc>
          <w:tcPr>
            <w:tcW w:w="1948" w:type="dxa"/>
            <w:tcBorders>
              <w:top w:val="single" w:sz="4" w:space="0" w:color="00000A"/>
              <w:left w:val="single" w:sz="4" w:space="0" w:color="00000A"/>
              <w:bottom w:val="single" w:sz="6"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聯絡地址</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18"/>
                <w:szCs w:val="28"/>
                <w:lang w:bidi="hi-IN"/>
              </w:rPr>
              <w:t>(註明郵遞區域及號碼)</w:t>
            </w:r>
          </w:p>
        </w:tc>
        <w:tc>
          <w:tcPr>
            <w:tcW w:w="8400" w:type="dxa"/>
            <w:gridSpan w:val="4"/>
            <w:tcBorders>
              <w:top w:val="single" w:sz="4" w:space="0" w:color="00000A"/>
              <w:left w:val="single" w:sz="6" w:space="0" w:color="00000A"/>
              <w:bottom w:val="single" w:sz="6"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448"/>
        </w:trPr>
        <w:tc>
          <w:tcPr>
            <w:tcW w:w="1948" w:type="dxa"/>
            <w:tcBorders>
              <w:left w:val="single" w:sz="2" w:space="0" w:color="000001"/>
              <w:bottom w:val="single" w:sz="2" w:space="0" w:color="000001"/>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執行期間</w:t>
            </w:r>
          </w:p>
        </w:tc>
        <w:tc>
          <w:tcPr>
            <w:tcW w:w="8400" w:type="dxa"/>
            <w:gridSpan w:val="4"/>
            <w:tcBorders>
              <w:left w:val="single" w:sz="2" w:space="0" w:color="000001"/>
              <w:bottom w:val="single" w:sz="2" w:space="0" w:color="000001"/>
              <w:right w:val="single" w:sz="2" w:space="0" w:color="000001"/>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 xml:space="preserve">  年 月 日~ 年 月 日</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cantSplit/>
          <w:trHeight w:val="575"/>
        </w:trPr>
        <w:tc>
          <w:tcPr>
            <w:tcW w:w="1948" w:type="dxa"/>
            <w:tcBorders>
              <w:left w:val="single" w:sz="2" w:space="0" w:color="000001"/>
              <w:bottom w:val="single" w:sz="2" w:space="0" w:color="000001"/>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本案內容概述</w:t>
            </w:r>
          </w:p>
        </w:tc>
        <w:tc>
          <w:tcPr>
            <w:tcW w:w="8400" w:type="dxa"/>
            <w:gridSpan w:val="4"/>
            <w:tcBorders>
              <w:left w:val="single" w:sz="2" w:space="0" w:color="000001"/>
              <w:bottom w:val="single" w:sz="2" w:space="0" w:color="000001"/>
              <w:right w:val="single" w:sz="2" w:space="0" w:color="000001"/>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trHeight w:val="751"/>
        </w:trPr>
        <w:tc>
          <w:tcPr>
            <w:tcW w:w="1948" w:type="dxa"/>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Cs w:val="24"/>
                <w:lang w:bidi="hi-IN"/>
              </w:rPr>
            </w:pPr>
            <w:r w:rsidRPr="00741AB4">
              <w:rPr>
                <w:rFonts w:ascii="標楷體" w:eastAsia="標楷體" w:hAnsi="標楷體" w:cs="標楷體"/>
                <w:bCs/>
                <w:kern w:val="1"/>
                <w:sz w:val="28"/>
                <w:szCs w:val="24"/>
                <w:lang w:bidi="hi-IN"/>
              </w:rPr>
              <w:t>申請補助金額</w:t>
            </w:r>
          </w:p>
        </w:tc>
        <w:tc>
          <w:tcPr>
            <w:tcW w:w="8400" w:type="dxa"/>
            <w:gridSpan w:val="4"/>
            <w:tcBorders>
              <w:top w:val="single" w:sz="4" w:space="0" w:color="00000A"/>
              <w:left w:val="single" w:sz="6" w:space="0" w:color="00000A"/>
              <w:bottom w:val="single" w:sz="4" w:space="0" w:color="00000A"/>
              <w:right w:val="single" w:sz="4" w:space="0" w:color="00000A"/>
            </w:tcBorders>
            <w:shd w:val="clear" w:color="auto" w:fill="auto"/>
            <w:vAlign w:val="bottom"/>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Cs w:val="28"/>
                <w:lang w:bidi="hi-IN"/>
              </w:rPr>
            </w:pPr>
            <w:r w:rsidRPr="00741AB4">
              <w:rPr>
                <w:rFonts w:ascii="標楷體" w:eastAsia="標楷體" w:hAnsi="標楷體" w:cs="標楷體"/>
                <w:bCs/>
                <w:kern w:val="1"/>
                <w:szCs w:val="28"/>
                <w:lang w:bidi="hi-IN"/>
              </w:rPr>
              <w:t>□</w:t>
            </w:r>
            <w:r w:rsidRPr="00741AB4">
              <w:rPr>
                <w:rFonts w:ascii="標楷體" w:eastAsia="標楷體" w:hAnsi="標楷體" w:cs="標楷體"/>
                <w:b/>
                <w:bCs/>
                <w:kern w:val="1"/>
                <w:szCs w:val="28"/>
                <w:lang w:bidi="hi-IN"/>
              </w:rPr>
              <w:t>第一類</w:t>
            </w:r>
            <w:r w:rsidRPr="00741AB4">
              <w:rPr>
                <w:rFonts w:ascii="標楷體" w:eastAsia="標楷體" w:hAnsi="標楷體" w:cs="標楷體"/>
                <w:bCs/>
                <w:kern w:val="1"/>
                <w:szCs w:val="28"/>
                <w:lang w:bidi="hi-IN"/>
              </w:rPr>
              <w:t>(國外)_______ (上限250萬) □</w:t>
            </w:r>
            <w:r w:rsidRPr="00741AB4">
              <w:rPr>
                <w:rFonts w:ascii="標楷體" w:eastAsia="標楷體" w:hAnsi="標楷體" w:cs="標楷體"/>
                <w:b/>
                <w:bCs/>
                <w:kern w:val="1"/>
                <w:szCs w:val="28"/>
                <w:lang w:bidi="hi-IN"/>
              </w:rPr>
              <w:t>第一類</w:t>
            </w:r>
            <w:r w:rsidRPr="00741AB4">
              <w:rPr>
                <w:rFonts w:ascii="標楷體" w:eastAsia="標楷體" w:hAnsi="標楷體" w:cs="標楷體"/>
                <w:bCs/>
                <w:kern w:val="1"/>
                <w:szCs w:val="28"/>
                <w:lang w:bidi="hi-IN"/>
              </w:rPr>
              <w:t>(國內)_______(上限120萬)</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Cs w:val="28"/>
                <w:lang w:bidi="hi-IN"/>
              </w:rPr>
              <w:t>□</w:t>
            </w:r>
            <w:r w:rsidRPr="00741AB4">
              <w:rPr>
                <w:rFonts w:ascii="標楷體" w:eastAsia="標楷體" w:hAnsi="標楷體" w:cs="標楷體"/>
                <w:b/>
                <w:bCs/>
                <w:kern w:val="1"/>
                <w:szCs w:val="28"/>
                <w:lang w:bidi="hi-IN"/>
              </w:rPr>
              <w:t>第二類</w:t>
            </w:r>
            <w:r w:rsidRPr="00741AB4">
              <w:rPr>
                <w:rFonts w:ascii="標楷體" w:eastAsia="標楷體" w:hAnsi="標楷體" w:cs="標楷體"/>
                <w:bCs/>
                <w:kern w:val="1"/>
                <w:szCs w:val="28"/>
                <w:lang w:bidi="hi-IN"/>
              </w:rPr>
              <w:t>______________(上限600萬)</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r>
      <w:tr w:rsidR="00741AB4" w:rsidRPr="00741AB4" w:rsidTr="004D5FE9">
        <w:trPr>
          <w:trHeight w:val="751"/>
        </w:trPr>
        <w:tc>
          <w:tcPr>
            <w:tcW w:w="1948" w:type="dxa"/>
            <w:tcBorders>
              <w:top w:val="single" w:sz="4" w:space="0" w:color="00000A"/>
              <w:left w:val="single" w:sz="4" w:space="0" w:color="00000A"/>
              <w:bottom w:val="single" w:sz="4"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r w:rsidRPr="00741AB4">
              <w:rPr>
                <w:rFonts w:ascii="標楷體" w:eastAsia="標楷體" w:hAnsi="標楷體" w:cs="標楷體"/>
                <w:bCs/>
                <w:kern w:val="1"/>
                <w:sz w:val="28"/>
                <w:szCs w:val="28"/>
                <w:lang w:bidi="hi-IN"/>
              </w:rPr>
              <w:t>總預算支出</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金額</w:t>
            </w:r>
          </w:p>
        </w:tc>
        <w:tc>
          <w:tcPr>
            <w:tcW w:w="8400" w:type="dxa"/>
            <w:gridSpan w:val="4"/>
            <w:tcBorders>
              <w:top w:val="single" w:sz="4" w:space="0" w:color="00000A"/>
              <w:left w:val="single" w:sz="6" w:space="0" w:color="00000A"/>
              <w:bottom w:val="single" w:sz="4"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新臺幣：</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p>
        </w:tc>
      </w:tr>
      <w:tr w:rsidR="00741AB4" w:rsidRPr="00741AB4" w:rsidTr="004D5FE9">
        <w:trPr>
          <w:cantSplit/>
          <w:trHeight w:val="1314"/>
        </w:trPr>
        <w:tc>
          <w:tcPr>
            <w:tcW w:w="1948" w:type="dxa"/>
            <w:tcBorders>
              <w:top w:val="single" w:sz="4" w:space="0" w:color="00000A"/>
              <w:left w:val="single" w:sz="4"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r w:rsidRPr="00741AB4">
              <w:rPr>
                <w:rFonts w:ascii="標楷體" w:eastAsia="標楷體" w:hAnsi="標楷體" w:cs="標楷體"/>
                <w:bCs/>
                <w:kern w:val="1"/>
                <w:sz w:val="28"/>
                <w:szCs w:val="28"/>
                <w:lang w:bidi="hi-IN"/>
              </w:rPr>
              <w:t>總預算收入</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金額</w:t>
            </w:r>
          </w:p>
        </w:tc>
        <w:tc>
          <w:tcPr>
            <w:tcW w:w="3421" w:type="dxa"/>
            <w:gridSpan w:val="2"/>
            <w:tcBorders>
              <w:top w:val="single" w:sz="4" w:space="0" w:color="00000A"/>
              <w:left w:val="single" w:sz="4" w:space="0" w:color="00000A"/>
              <w:right w:val="single" w:sz="4" w:space="0" w:color="000000"/>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新臺幣：</w:t>
            </w:r>
          </w:p>
        </w:tc>
        <w:tc>
          <w:tcPr>
            <w:tcW w:w="4979" w:type="dxa"/>
            <w:gridSpan w:val="2"/>
            <w:tcBorders>
              <w:top w:val="single" w:sz="4" w:space="0" w:color="00000A"/>
              <w:left w:val="single" w:sz="4" w:space="0" w:color="000000"/>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申請補助金額：</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自籌款：</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門票收入：</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其他收入：</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rPr>
          <w:trHeight w:val="2668"/>
        </w:trPr>
        <w:tc>
          <w:tcPr>
            <w:tcW w:w="1948" w:type="dxa"/>
            <w:tcBorders>
              <w:top w:val="single" w:sz="6" w:space="0" w:color="00000A"/>
              <w:left w:val="single" w:sz="4" w:space="0" w:color="00000A"/>
              <w:bottom w:val="single" w:sz="6" w:space="0" w:color="00000A"/>
              <w:right w:val="single" w:sz="6"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Cs w:val="28"/>
                <w:lang w:bidi="hi-IN"/>
              </w:rPr>
            </w:pPr>
            <w:r w:rsidRPr="00741AB4">
              <w:rPr>
                <w:rFonts w:ascii="標楷體" w:eastAsia="標楷體" w:hAnsi="標楷體" w:cs="標楷體"/>
                <w:kern w:val="1"/>
                <w:szCs w:val="28"/>
                <w:lang w:bidi="hi-IN"/>
              </w:rPr>
              <w:t>應備文件、資料</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
                <w:kern w:val="1"/>
                <w:szCs w:val="28"/>
                <w:lang w:bidi="hi-IN"/>
              </w:rPr>
              <w:t>(請以</w:t>
            </w:r>
            <w:r w:rsidRPr="00741AB4">
              <w:rPr>
                <w:rFonts w:ascii="Wingdings 2" w:eastAsia="Wingdings 2" w:hAnsi="Wingdings 2" w:cs="Wingdings 2"/>
                <w:b/>
                <w:kern w:val="1"/>
                <w:szCs w:val="28"/>
                <w:lang w:bidi="hi-IN"/>
              </w:rPr>
              <w:t></w:t>
            </w:r>
            <w:r w:rsidRPr="00741AB4">
              <w:rPr>
                <w:rFonts w:ascii="標楷體" w:eastAsia="標楷體" w:hAnsi="標楷體" w:cs="標楷體"/>
                <w:b/>
                <w:kern w:val="1"/>
                <w:szCs w:val="28"/>
                <w:lang w:bidi="hi-IN"/>
              </w:rPr>
              <w:t>號註記）</w:t>
            </w:r>
          </w:p>
        </w:tc>
        <w:tc>
          <w:tcPr>
            <w:tcW w:w="8400" w:type="dxa"/>
            <w:gridSpan w:val="4"/>
            <w:tcBorders>
              <w:top w:val="single" w:sz="6" w:space="0" w:color="00000A"/>
              <w:left w:val="single" w:sz="6" w:space="0" w:color="00000A"/>
              <w:bottom w:val="single" w:sz="6" w:space="0" w:color="00000A"/>
              <w:right w:val="single" w:sz="4" w:space="0" w:color="00000A"/>
            </w:tcBorders>
            <w:shd w:val="clear" w:color="auto" w:fill="auto"/>
            <w:vAlign w:val="center"/>
          </w:tcPr>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申請表（請置於文件首頁，不需與企畫書裝訂一冊）</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hint="eastAsia"/>
                <w:kern w:val="1"/>
                <w:sz w:val="28"/>
                <w:szCs w:val="28"/>
                <w:lang w:bidi="hi-IN"/>
              </w:rPr>
              <w:t>公職人員及關係人身分關係揭露表</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申請者依中華民國法令設立登記之證明文件</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申請者最近二年無欠繳稅捐之證明文件</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申請者最近一年無退票紀錄證明</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參與計畫表演者之身分證明文件</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lastRenderedPageBreak/>
              <w:t>切結書</w:t>
            </w:r>
          </w:p>
          <w:p w:rsidR="00741AB4" w:rsidRPr="00741AB4" w:rsidRDefault="00741AB4" w:rsidP="00741AB4">
            <w:pPr>
              <w:numPr>
                <w:ilvl w:val="0"/>
                <w:numId w:val="11"/>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企畫書及其電子檔（包含：活動經費預估表、合作證明文件）</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 參與計畫表演者之音樂作品</w:t>
            </w:r>
          </w:p>
        </w:tc>
        <w:tc>
          <w:tcPr>
            <w:tcW w:w="40" w:type="dxa"/>
            <w:shd w:val="clear" w:color="auto" w:fill="auto"/>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tc>
      </w:tr>
      <w:tr w:rsidR="00741AB4" w:rsidRPr="00741AB4" w:rsidTr="004D5FE9">
        <w:tblPrEx>
          <w:tblCellMar>
            <w:left w:w="28" w:type="dxa"/>
            <w:right w:w="28" w:type="dxa"/>
          </w:tblCellMar>
        </w:tblPrEx>
        <w:trPr>
          <w:gridAfter w:val="1"/>
          <w:wAfter w:w="40" w:type="dxa"/>
          <w:trHeight w:val="2026"/>
        </w:trPr>
        <w:tc>
          <w:tcPr>
            <w:tcW w:w="10348" w:type="dxa"/>
            <w:gridSpan w:val="5"/>
            <w:tcBorders>
              <w:top w:val="single" w:sz="6" w:space="0" w:color="00000A"/>
              <w:left w:val="single" w:sz="4" w:space="0" w:color="00000A"/>
              <w:bottom w:val="single" w:sz="4" w:space="0" w:color="00000A"/>
              <w:right w:val="single" w:sz="4" w:space="0" w:color="00000A"/>
            </w:tcBorders>
            <w:shd w:val="clear" w:color="auto" w:fill="auto"/>
            <w:vAlign w:val="center"/>
          </w:tcPr>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 xml:space="preserve"> 申請者對「流行音樂產業行銷推廣補助要點」確已詳讀，並同意遵守該要點規定。</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 xml:space="preserve"> 申請者（請用全稱並蓋大小章）：                             </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 xml:space="preserve"> 負責人：</w:t>
            </w: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標楷體" w:eastAsia="標楷體" w:hAnsi="標楷體" w:cs="標楷體"/>
                <w:bCs/>
                <w:kern w:val="1"/>
                <w:sz w:val="28"/>
                <w:szCs w:val="28"/>
                <w:lang w:bidi="hi-IN"/>
              </w:rPr>
            </w:pPr>
          </w:p>
          <w:p w:rsidR="00741AB4" w:rsidRPr="00741AB4" w:rsidRDefault="00741AB4" w:rsidP="00741AB4">
            <w:pPr>
              <w:pBdr>
                <w:top w:val="none" w:sz="0" w:space="0" w:color="000000"/>
                <w:left w:val="none" w:sz="0" w:space="0" w:color="000000"/>
                <w:bottom w:val="none" w:sz="0" w:space="0" w:color="000000"/>
                <w:right w:val="none" w:sz="0" w:space="0" w:color="000000"/>
              </w:pBdr>
              <w:suppressAutoHyphens/>
              <w:spacing w:line="360" w:lineRule="auto"/>
              <w:jc w:val="center"/>
              <w:textAlignment w:val="baseline"/>
              <w:rPr>
                <w:rFonts w:ascii="標楷體" w:eastAsia="標楷體" w:hAnsi="標楷體" w:cs="標楷體"/>
                <w:kern w:val="1"/>
                <w:sz w:val="28"/>
                <w:szCs w:val="28"/>
                <w:lang w:bidi="hi-IN"/>
              </w:rPr>
            </w:pPr>
            <w:r w:rsidRPr="00741AB4">
              <w:rPr>
                <w:rFonts w:ascii="標楷體" w:eastAsia="標楷體" w:hAnsi="標楷體" w:cs="標楷體"/>
                <w:bCs/>
                <w:kern w:val="1"/>
                <w:sz w:val="28"/>
                <w:szCs w:val="28"/>
                <w:lang w:bidi="hi-IN"/>
              </w:rPr>
              <w:t xml:space="preserve">申請日期：        </w:t>
            </w:r>
            <w:r w:rsidRPr="00741AB4">
              <w:rPr>
                <w:rFonts w:ascii="標楷體" w:eastAsia="標楷體" w:hAnsi="標楷體" w:cs="標楷體" w:hint="eastAsia"/>
                <w:bCs/>
                <w:kern w:val="1"/>
                <w:sz w:val="28"/>
                <w:szCs w:val="28"/>
                <w:lang w:bidi="hi-IN"/>
              </w:rPr>
              <w:t xml:space="preserve"> </w:t>
            </w:r>
            <w:r w:rsidRPr="00741AB4">
              <w:rPr>
                <w:rFonts w:ascii="標楷體" w:eastAsia="標楷體" w:hAnsi="標楷體" w:cs="標楷體"/>
                <w:bCs/>
                <w:kern w:val="1"/>
                <w:sz w:val="28"/>
                <w:szCs w:val="28"/>
                <w:lang w:bidi="hi-IN"/>
              </w:rPr>
              <w:t xml:space="preserve">年       </w:t>
            </w:r>
            <w:r w:rsidRPr="00741AB4">
              <w:rPr>
                <w:rFonts w:ascii="標楷體" w:eastAsia="標楷體" w:hAnsi="標楷體" w:cs="標楷體" w:hint="eastAsia"/>
                <w:bCs/>
                <w:kern w:val="1"/>
                <w:sz w:val="28"/>
                <w:szCs w:val="28"/>
                <w:lang w:bidi="hi-IN"/>
              </w:rPr>
              <w:t xml:space="preserve"> </w:t>
            </w:r>
            <w:r w:rsidRPr="00741AB4">
              <w:rPr>
                <w:rFonts w:ascii="標楷體" w:eastAsia="標楷體" w:hAnsi="標楷體" w:cs="標楷體"/>
                <w:bCs/>
                <w:kern w:val="1"/>
                <w:sz w:val="28"/>
                <w:szCs w:val="28"/>
                <w:lang w:bidi="hi-IN"/>
              </w:rPr>
              <w:t xml:space="preserve"> 月     </w:t>
            </w:r>
            <w:r w:rsidRPr="00741AB4">
              <w:rPr>
                <w:rFonts w:ascii="標楷體" w:eastAsia="標楷體" w:hAnsi="標楷體" w:cs="標楷體" w:hint="eastAsia"/>
                <w:bCs/>
                <w:kern w:val="1"/>
                <w:sz w:val="28"/>
                <w:szCs w:val="28"/>
                <w:lang w:bidi="hi-IN"/>
              </w:rPr>
              <w:t xml:space="preserve"> </w:t>
            </w:r>
            <w:r w:rsidRPr="00741AB4">
              <w:rPr>
                <w:rFonts w:ascii="標楷體" w:eastAsia="標楷體" w:hAnsi="標楷體" w:cs="標楷體"/>
                <w:bCs/>
                <w:kern w:val="1"/>
                <w:sz w:val="28"/>
                <w:szCs w:val="28"/>
                <w:lang w:bidi="hi-IN"/>
              </w:rPr>
              <w:t xml:space="preserve">   日</w:t>
            </w:r>
          </w:p>
        </w:tc>
      </w:tr>
    </w:tbl>
    <w:p w:rsidR="00741AB4" w:rsidRPr="00741AB4" w:rsidRDefault="00741AB4" w:rsidP="00B11832">
      <w:pPr>
        <w:spacing w:before="240" w:after="180" w:line="460" w:lineRule="exact"/>
        <w:ind w:left="600" w:hangingChars="300" w:hanging="600"/>
        <w:rPr>
          <w:rFonts w:ascii="標楷體" w:eastAsia="標楷體" w:hAnsi="標楷體" w:cs="標楷體"/>
          <w:kern w:val="1"/>
          <w:sz w:val="20"/>
          <w:szCs w:val="28"/>
          <w:lang w:bidi="hi-IN"/>
        </w:rPr>
      </w:pPr>
      <w:r w:rsidRPr="00741AB4">
        <w:rPr>
          <w:rFonts w:ascii="標楷體" w:eastAsia="標楷體" w:hAnsi="標楷體" w:cs="標楷體"/>
          <w:kern w:val="1"/>
          <w:sz w:val="20"/>
          <w:szCs w:val="28"/>
          <w:lang w:bidi="hi-IN"/>
        </w:rPr>
        <w:t>【註】公職人員利益衝突迴避法：申請人需遵守公職人員利益衝突迴避法相關廉政規範，如有需迴避之情</w:t>
      </w:r>
      <w:r w:rsidRPr="00741AB4">
        <w:rPr>
          <w:rFonts w:ascii="標楷體" w:eastAsia="標楷體" w:hAnsi="標楷體" w:cs="標楷體" w:hint="eastAsia"/>
          <w:kern w:val="1"/>
          <w:sz w:val="20"/>
          <w:szCs w:val="28"/>
          <w:lang w:bidi="hi-IN"/>
        </w:rPr>
        <w:t>形應</w:t>
      </w:r>
      <w:r>
        <w:rPr>
          <w:rFonts w:ascii="標楷體" w:eastAsia="標楷體" w:hAnsi="標楷體" w:cs="標楷體" w:hint="eastAsia"/>
          <w:kern w:val="1"/>
          <w:sz w:val="20"/>
          <w:szCs w:val="28"/>
          <w:lang w:bidi="hi-IN"/>
        </w:rPr>
        <w:t xml:space="preserve">  </w:t>
      </w:r>
      <w:r w:rsidRPr="00741AB4">
        <w:rPr>
          <w:rFonts w:ascii="標楷體" w:eastAsia="標楷體" w:hAnsi="標楷體" w:cs="標楷體" w:hint="eastAsia"/>
          <w:kern w:val="1"/>
          <w:sz w:val="20"/>
          <w:szCs w:val="28"/>
          <w:lang w:bidi="hi-IN"/>
        </w:rPr>
        <w:t>填寫公職人員及關係人身分關係揭露表</w:t>
      </w:r>
      <w:r w:rsidRPr="00741AB4">
        <w:rPr>
          <w:rFonts w:ascii="標楷體" w:eastAsia="標楷體" w:hAnsi="標楷體" w:cs="標楷體" w:hint="eastAsia"/>
          <w:kern w:val="1"/>
          <w:sz w:val="22"/>
          <w:szCs w:val="28"/>
          <w:lang w:bidi="hi-IN"/>
        </w:rPr>
        <w:t>。</w:t>
      </w:r>
    </w:p>
    <w:p w:rsidR="00CD1C3D" w:rsidRDefault="00903418" w:rsidP="002759C6">
      <w:pPr>
        <w:widowControl/>
      </w:pPr>
      <w:r>
        <w:br w:type="page"/>
      </w:r>
      <w:r>
        <w:rPr>
          <w:rFonts w:ascii="標楷體" w:eastAsia="標楷體" w:hAnsi="標楷體"/>
          <w:b/>
          <w:szCs w:val="28"/>
        </w:rPr>
        <w:lastRenderedPageBreak/>
        <w:t>附件二：企畫書（</w:t>
      </w:r>
      <w:r>
        <w:rPr>
          <w:rFonts w:ascii="標楷體" w:eastAsia="標楷體" w:hAnsi="標楷體"/>
          <w:b/>
        </w:rPr>
        <w:t>第一類）</w:t>
      </w:r>
    </w:p>
    <w:tbl>
      <w:tblPr>
        <w:tblW w:w="9736" w:type="dxa"/>
        <w:jc w:val="center"/>
        <w:tblBorders>
          <w:top w:val="thinThickSmallGap" w:sz="24" w:space="0" w:color="00000A"/>
          <w:left w:val="thinThickSmallGap" w:sz="24" w:space="0" w:color="00000A"/>
          <w:bottom w:val="single" w:sz="4" w:space="0" w:color="00000A"/>
          <w:right w:val="thickThinSmallGap" w:sz="24" w:space="0" w:color="00000A"/>
          <w:insideH w:val="single" w:sz="4" w:space="0" w:color="00000A"/>
          <w:insideV w:val="thickThinSmallGap" w:sz="24" w:space="0" w:color="00000A"/>
        </w:tblBorders>
        <w:tblLook w:val="0000" w:firstRow="0" w:lastRow="0" w:firstColumn="0" w:lastColumn="0" w:noHBand="0" w:noVBand="0"/>
      </w:tblPr>
      <w:tblGrid>
        <w:gridCol w:w="4846"/>
        <w:gridCol w:w="4890"/>
      </w:tblGrid>
      <w:tr w:rsidR="00CD1C3D">
        <w:trPr>
          <w:trHeight w:val="510"/>
          <w:jc w:val="center"/>
        </w:trPr>
        <w:tc>
          <w:tcPr>
            <w:tcW w:w="9736" w:type="dxa"/>
            <w:gridSpan w:val="2"/>
            <w:tcBorders>
              <w:top w:val="thinThickSmallGap" w:sz="24" w:space="0" w:color="00000A"/>
              <w:left w:val="thinThickSmallGap" w:sz="24" w:space="0" w:color="00000A"/>
              <w:bottom w:val="single" w:sz="4" w:space="0" w:color="00000A"/>
              <w:right w:val="thickThinSmallGap" w:sz="24" w:space="0" w:color="00000A"/>
            </w:tcBorders>
            <w:shd w:val="clear" w:color="auto" w:fill="auto"/>
            <w:tcMar>
              <w:left w:w="108" w:type="dxa"/>
            </w:tcMar>
            <w:vAlign w:val="center"/>
          </w:tcPr>
          <w:p w:rsidR="00CD1C3D" w:rsidRDefault="00903418" w:rsidP="002759C6">
            <w:pPr>
              <w:tabs>
                <w:tab w:val="center" w:pos="4153"/>
                <w:tab w:val="right" w:pos="8306"/>
              </w:tabs>
              <w:snapToGrid w:val="0"/>
              <w:rPr>
                <w:rFonts w:ascii="標楷體" w:eastAsia="標楷體" w:hAnsi="標楷體" w:cs="Times New Roman"/>
                <w:szCs w:val="24"/>
              </w:rPr>
            </w:pPr>
            <w:r>
              <w:rPr>
                <w:rFonts w:ascii="標楷體" w:eastAsia="標楷體" w:hAnsi="標楷體" w:cs="Times New Roman"/>
                <w:szCs w:val="24"/>
              </w:rPr>
              <w:t>執行期間：自   　 年 　  月   　  日至  　  年     月      日</w:t>
            </w:r>
          </w:p>
        </w:tc>
      </w:tr>
      <w:tr w:rsidR="00CD1C3D">
        <w:trPr>
          <w:trHeight w:val="510"/>
          <w:jc w:val="center"/>
        </w:trPr>
        <w:tc>
          <w:tcPr>
            <w:tcW w:w="4846" w:type="dxa"/>
            <w:tcBorders>
              <w:top w:val="single" w:sz="4" w:space="0" w:color="00000A"/>
              <w:left w:val="thinThickSmallGap" w:sz="24" w:space="0" w:color="00000A"/>
              <w:bottom w:val="single" w:sz="4" w:space="0" w:color="00000A"/>
              <w:right w:val="single" w:sz="4" w:space="0" w:color="00000A"/>
            </w:tcBorders>
            <w:shd w:val="clear" w:color="auto" w:fill="auto"/>
            <w:tcMar>
              <w:left w:w="108" w:type="dxa"/>
            </w:tcMar>
            <w:vAlign w:val="center"/>
          </w:tcPr>
          <w:p w:rsidR="00CD1C3D" w:rsidRDefault="00903418" w:rsidP="002759C6">
            <w:pPr>
              <w:tabs>
                <w:tab w:val="center" w:pos="4153"/>
                <w:tab w:val="right" w:pos="8306"/>
              </w:tabs>
              <w:snapToGrid w:val="0"/>
              <w:rPr>
                <w:rFonts w:ascii="標楷體" w:eastAsia="標楷體" w:hAnsi="標楷體" w:cs="Times New Roman"/>
                <w:szCs w:val="24"/>
              </w:rPr>
            </w:pPr>
            <w:r>
              <w:rPr>
                <w:rFonts w:ascii="標楷體" w:eastAsia="標楷體" w:hAnsi="標楷體" w:cs="Times New Roman"/>
                <w:szCs w:val="24"/>
              </w:rPr>
              <w:t xml:space="preserve">計畫名稱：                               </w:t>
            </w:r>
          </w:p>
        </w:tc>
        <w:tc>
          <w:tcPr>
            <w:tcW w:w="4890" w:type="dxa"/>
            <w:tcBorders>
              <w:top w:val="single" w:sz="4" w:space="0" w:color="00000A"/>
              <w:left w:val="single" w:sz="4" w:space="0" w:color="00000A"/>
              <w:bottom w:val="single" w:sz="4" w:space="0" w:color="00000A"/>
              <w:right w:val="thickThinSmallGap" w:sz="24" w:space="0" w:color="00000A"/>
            </w:tcBorders>
            <w:shd w:val="clear" w:color="auto" w:fill="auto"/>
            <w:tcMar>
              <w:left w:w="148" w:type="dxa"/>
            </w:tcMar>
            <w:vAlign w:val="center"/>
          </w:tcPr>
          <w:p w:rsidR="00CD1C3D" w:rsidRDefault="00903418" w:rsidP="002759C6">
            <w:pPr>
              <w:tabs>
                <w:tab w:val="center" w:pos="4153"/>
                <w:tab w:val="right" w:pos="8306"/>
              </w:tabs>
              <w:snapToGrid w:val="0"/>
              <w:rPr>
                <w:rFonts w:ascii="標楷體" w:eastAsia="標楷體" w:hAnsi="標楷體" w:cs="Times New Roman"/>
                <w:szCs w:val="24"/>
              </w:rPr>
            </w:pPr>
            <w:r>
              <w:rPr>
                <w:rFonts w:ascii="標楷體" w:eastAsia="標楷體" w:hAnsi="標楷體" w:cs="Times New Roman"/>
                <w:szCs w:val="24"/>
              </w:rPr>
              <w:t>申請單位：</w:t>
            </w:r>
          </w:p>
        </w:tc>
      </w:tr>
      <w:tr w:rsidR="00CD1C3D">
        <w:trPr>
          <w:trHeight w:val="11339"/>
          <w:jc w:val="center"/>
        </w:trPr>
        <w:tc>
          <w:tcPr>
            <w:tcW w:w="9736" w:type="dxa"/>
            <w:gridSpan w:val="2"/>
            <w:tcBorders>
              <w:top w:val="single" w:sz="4" w:space="0" w:color="00000A"/>
              <w:left w:val="thinThickSmallGap" w:sz="24" w:space="0" w:color="00000A"/>
              <w:bottom w:val="thickThinSmallGap" w:sz="24" w:space="0" w:color="00000A"/>
              <w:right w:val="thickThinSmallGap" w:sz="24" w:space="0" w:color="00000A"/>
            </w:tcBorders>
            <w:shd w:val="clear" w:color="auto" w:fill="auto"/>
            <w:tcMar>
              <w:left w:w="108" w:type="dxa"/>
            </w:tcMar>
          </w:tcPr>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格式說明：</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一、企畫書尺寸：A4</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三、列印格式：由左至右、直式橫書、雙面列印</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四、編頁碼：企畫書及附件，均應標明頁碼</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五、裝訂：於左側裝訂（膠裝）</w:t>
            </w:r>
          </w:p>
          <w:p w:rsidR="00CD1C3D" w:rsidRDefault="00CD1C3D" w:rsidP="002759C6">
            <w:pPr>
              <w:tabs>
                <w:tab w:val="center" w:pos="4153"/>
                <w:tab w:val="right" w:pos="8306"/>
              </w:tabs>
              <w:snapToGrid w:val="0"/>
              <w:spacing w:line="276" w:lineRule="auto"/>
              <w:rPr>
                <w:rFonts w:ascii="標楷體" w:eastAsia="標楷體" w:hAnsi="標楷體" w:cs="Times New Roman"/>
                <w:szCs w:val="24"/>
              </w:rPr>
            </w:pP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完整計畫內容：</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(包括但不限於下列各點，文字不得少於二千字，請自行調整表格篇幅大小)</w:t>
            </w:r>
          </w:p>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執行團隊或合作單位簡介（姓名及工作角色）</w:t>
            </w:r>
          </w:p>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計畫目標、策略及具體作法等</w:t>
            </w:r>
          </w:p>
          <w:p w:rsidR="00CD1C3D" w:rsidRPr="00CD5AF7" w:rsidRDefault="00903418" w:rsidP="002759C6">
            <w:pPr>
              <w:pStyle w:val="ae"/>
              <w:numPr>
                <w:ilvl w:val="0"/>
                <w:numId w:val="6"/>
              </w:numPr>
              <w:spacing w:line="276" w:lineRule="auto"/>
              <w:rPr>
                <w:rFonts w:ascii="標楷體" w:eastAsia="標楷體" w:hAnsi="標楷體" w:cs="Times New Roman"/>
                <w:szCs w:val="24"/>
              </w:rPr>
            </w:pPr>
            <w:r w:rsidRPr="00CD5AF7">
              <w:rPr>
                <w:rFonts w:ascii="標楷體" w:eastAsia="標楷體" w:hAnsi="標楷體" w:cs="Times New Roman"/>
                <w:szCs w:val="24"/>
              </w:rPr>
              <w:t>行銷地區</w:t>
            </w:r>
            <w:r w:rsidR="00254D08" w:rsidRPr="00CD5AF7">
              <w:rPr>
                <w:rFonts w:ascii="標楷體" w:eastAsia="標楷體" w:hAnsi="標楷體" w:cs="Times New Roman" w:hint="eastAsia"/>
                <w:szCs w:val="24"/>
              </w:rPr>
              <w:t>(</w:t>
            </w:r>
            <w:r w:rsidR="00AF29CF" w:rsidRPr="00CD5AF7">
              <w:rPr>
                <w:rFonts w:ascii="標楷體" w:eastAsia="標楷體" w:hAnsi="標楷體" w:cs="Times New Roman" w:hint="eastAsia"/>
                <w:szCs w:val="24"/>
              </w:rPr>
              <w:t>國家、城市、場次</w:t>
            </w:r>
            <w:r w:rsidR="003567BD" w:rsidRPr="00CD5AF7">
              <w:rPr>
                <w:rFonts w:ascii="標楷體" w:eastAsia="標楷體" w:hAnsi="標楷體" w:cs="Times New Roman" w:hint="eastAsia"/>
                <w:szCs w:val="24"/>
              </w:rPr>
              <w:t>，請列表</w:t>
            </w:r>
            <w:r w:rsidR="00254D08" w:rsidRPr="00CD5AF7">
              <w:rPr>
                <w:rFonts w:ascii="標楷體" w:eastAsia="標楷體" w:hAnsi="標楷體" w:cs="Times New Roman" w:hint="eastAsia"/>
                <w:szCs w:val="24"/>
              </w:rPr>
              <w:t>)</w:t>
            </w:r>
          </w:p>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行銷宣傳之藝人（含歌手、樂團、團體）及其音樂作品</w:t>
            </w:r>
          </w:p>
          <w:tbl>
            <w:tblPr>
              <w:tblW w:w="9466" w:type="dxa"/>
              <w:tblInd w:w="8"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left w:w="13" w:type="dxa"/>
                <w:right w:w="28" w:type="dxa"/>
              </w:tblCellMar>
              <w:tblLook w:val="0000" w:firstRow="0" w:lastRow="0" w:firstColumn="0" w:lastColumn="0" w:noHBand="0" w:noVBand="0"/>
            </w:tblPr>
            <w:tblGrid>
              <w:gridCol w:w="441"/>
              <w:gridCol w:w="351"/>
              <w:gridCol w:w="1396"/>
              <w:gridCol w:w="2674"/>
              <w:gridCol w:w="2444"/>
              <w:gridCol w:w="2160"/>
            </w:tblGrid>
            <w:tr w:rsidR="00CD1C3D">
              <w:trPr>
                <w:trHeight w:val="567"/>
              </w:trPr>
              <w:tc>
                <w:tcPr>
                  <w:tcW w:w="712" w:type="dxa"/>
                  <w:gridSpan w:val="2"/>
                  <w:tcBorders>
                    <w:top w:val="single" w:sz="12"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演出</w:t>
                  </w:r>
                </w:p>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人員</w:t>
                  </w:r>
                </w:p>
              </w:tc>
              <w:tc>
                <w:tcPr>
                  <w:tcW w:w="1407" w:type="dxa"/>
                  <w:tcBorders>
                    <w:top w:val="single" w:sz="12"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姓名（藝名）</w:t>
                  </w:r>
                </w:p>
              </w:tc>
              <w:tc>
                <w:tcPr>
                  <w:tcW w:w="2699" w:type="dxa"/>
                  <w:tcBorders>
                    <w:top w:val="single" w:sz="12"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合作意向說明</w:t>
                  </w:r>
                </w:p>
              </w:tc>
              <w:tc>
                <w:tcPr>
                  <w:tcW w:w="2467" w:type="dxa"/>
                  <w:tcBorders>
                    <w:top w:val="single" w:sz="12"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經歷（或音樂作品）簡述</w:t>
                  </w:r>
                </w:p>
              </w:tc>
              <w:tc>
                <w:tcPr>
                  <w:tcW w:w="2181" w:type="dxa"/>
                  <w:tcBorders>
                    <w:top w:val="single" w:sz="12"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國籍</w:t>
                  </w:r>
                </w:p>
              </w:tc>
            </w:tr>
            <w:tr w:rsidR="00CD1C3D">
              <w:trPr>
                <w:trHeight w:val="240"/>
              </w:trPr>
              <w:tc>
                <w:tcPr>
                  <w:tcW w:w="359" w:type="dxa"/>
                  <w:vMerge w:val="restart"/>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903418" w:rsidP="002759C6">
                  <w:pPr>
                    <w:snapToGrid w:val="0"/>
                    <w:rPr>
                      <w:rFonts w:ascii="標楷體" w:eastAsia="標楷體" w:hAnsi="標楷體"/>
                      <w:sz w:val="20"/>
                      <w:szCs w:val="20"/>
                    </w:rPr>
                  </w:pPr>
                  <w:r>
                    <w:rPr>
                      <w:rFonts w:ascii="標楷體" w:eastAsia="標楷體" w:hAnsi="標楷體"/>
                      <w:sz w:val="20"/>
                      <w:szCs w:val="20"/>
                    </w:rPr>
                    <w:t>○○樂團</w:t>
                  </w:r>
                </w:p>
              </w:tc>
              <w:tc>
                <w:tcPr>
                  <w:tcW w:w="353" w:type="dxa"/>
                  <w:tcBorders>
                    <w:top w:val="single" w:sz="8" w:space="0" w:color="00000A"/>
                    <w:left w:val="single" w:sz="8" w:space="0" w:color="00000A"/>
                    <w:bottom w:val="single" w:sz="8" w:space="0" w:color="00000A"/>
                    <w:right w:val="single" w:sz="8"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主唱</w:t>
                  </w:r>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CD1C3D" w:rsidP="002759C6">
                  <w:pPr>
                    <w:widowControl/>
                    <w:snapToGrid w:val="0"/>
                    <w:rPr>
                      <w:rFonts w:ascii="標楷體" w:eastAsia="標楷體" w:hAnsi="標楷體"/>
                      <w:sz w:val="20"/>
                      <w:szCs w:val="20"/>
                    </w:rPr>
                  </w:pPr>
                </w:p>
              </w:tc>
              <w:tc>
                <w:tcPr>
                  <w:tcW w:w="2699"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46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trPr>
                <w:trHeight w:val="90"/>
              </w:trPr>
              <w:tc>
                <w:tcPr>
                  <w:tcW w:w="359" w:type="dxa"/>
                  <w:vMerge/>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CD1C3D" w:rsidP="002759C6"/>
              </w:tc>
              <w:tc>
                <w:tcPr>
                  <w:tcW w:w="353" w:type="dxa"/>
                  <w:tcBorders>
                    <w:top w:val="single" w:sz="8" w:space="0" w:color="00000A"/>
                    <w:left w:val="single" w:sz="8" w:space="0" w:color="00000A"/>
                    <w:bottom w:val="single" w:sz="8" w:space="0" w:color="00000A"/>
                    <w:right w:val="single" w:sz="8"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樂手</w:t>
                  </w:r>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CD1C3D" w:rsidP="002759C6">
                  <w:pPr>
                    <w:widowControl/>
                    <w:snapToGrid w:val="0"/>
                    <w:rPr>
                      <w:rFonts w:ascii="標楷體" w:eastAsia="標楷體" w:hAnsi="標楷體"/>
                      <w:sz w:val="20"/>
                      <w:szCs w:val="20"/>
                    </w:rPr>
                  </w:pPr>
                </w:p>
              </w:tc>
              <w:tc>
                <w:tcPr>
                  <w:tcW w:w="2699"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46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trPr>
                <w:trHeight w:val="240"/>
              </w:trPr>
              <w:tc>
                <w:tcPr>
                  <w:tcW w:w="359" w:type="dxa"/>
                  <w:vMerge/>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CD1C3D" w:rsidP="002759C6"/>
              </w:tc>
              <w:tc>
                <w:tcPr>
                  <w:tcW w:w="353" w:type="dxa"/>
                  <w:tcBorders>
                    <w:top w:val="single" w:sz="8" w:space="0" w:color="00000A"/>
                    <w:left w:val="single" w:sz="8" w:space="0" w:color="00000A"/>
                    <w:bottom w:val="single" w:sz="8" w:space="0" w:color="00000A"/>
                    <w:right w:val="single" w:sz="8"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樂手</w:t>
                  </w:r>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CD1C3D" w:rsidP="002759C6">
                  <w:pPr>
                    <w:widowControl/>
                    <w:snapToGrid w:val="0"/>
                    <w:rPr>
                      <w:rFonts w:ascii="標楷體" w:eastAsia="標楷體" w:hAnsi="標楷體"/>
                      <w:sz w:val="20"/>
                      <w:szCs w:val="20"/>
                    </w:rPr>
                  </w:pPr>
                </w:p>
              </w:tc>
              <w:tc>
                <w:tcPr>
                  <w:tcW w:w="2699"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46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trPr>
                <w:trHeight w:val="240"/>
              </w:trPr>
              <w:tc>
                <w:tcPr>
                  <w:tcW w:w="359" w:type="dxa"/>
                  <w:vMerge/>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CD1C3D" w:rsidP="002759C6"/>
              </w:tc>
              <w:tc>
                <w:tcPr>
                  <w:tcW w:w="353" w:type="dxa"/>
                  <w:tcBorders>
                    <w:top w:val="single" w:sz="8" w:space="0" w:color="00000A"/>
                    <w:left w:val="single" w:sz="8" w:space="0" w:color="00000A"/>
                    <w:bottom w:val="single" w:sz="8" w:space="0" w:color="00000A"/>
                    <w:right w:val="single" w:sz="8"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樂手</w:t>
                  </w:r>
                </w:p>
              </w:tc>
              <w:tc>
                <w:tcPr>
                  <w:tcW w:w="140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CD1C3D" w:rsidP="002759C6">
                  <w:pPr>
                    <w:widowControl/>
                    <w:snapToGrid w:val="0"/>
                    <w:rPr>
                      <w:rFonts w:ascii="標楷體" w:eastAsia="標楷體" w:hAnsi="標楷體"/>
                      <w:sz w:val="20"/>
                      <w:szCs w:val="20"/>
                    </w:rPr>
                  </w:pPr>
                </w:p>
              </w:tc>
              <w:tc>
                <w:tcPr>
                  <w:tcW w:w="2699"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46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trPr>
                <w:trHeight w:val="240"/>
              </w:trPr>
              <w:tc>
                <w:tcPr>
                  <w:tcW w:w="712" w:type="dxa"/>
                  <w:gridSpan w:val="2"/>
                  <w:tcBorders>
                    <w:top w:val="single" w:sz="8" w:space="0" w:color="00000A"/>
                    <w:left w:val="single" w:sz="12" w:space="0" w:color="00000A"/>
                    <w:bottom w:val="single" w:sz="12" w:space="0" w:color="00000A"/>
                    <w:right w:val="single" w:sz="8" w:space="0" w:color="00000A"/>
                  </w:tcBorders>
                  <w:shd w:val="clear" w:color="auto" w:fill="auto"/>
                  <w:tcMar>
                    <w:left w:w="13" w:type="dxa"/>
                  </w:tcMar>
                  <w:vAlign w:val="center"/>
                </w:tcPr>
                <w:p w:rsidR="00CD1C3D" w:rsidRDefault="00CD1C3D" w:rsidP="002759C6">
                  <w:pPr>
                    <w:widowControl/>
                    <w:snapToGrid w:val="0"/>
                    <w:rPr>
                      <w:rFonts w:ascii="標楷體" w:eastAsia="標楷體" w:hAnsi="標楷體"/>
                      <w:sz w:val="20"/>
                      <w:szCs w:val="20"/>
                    </w:rPr>
                  </w:pPr>
                </w:p>
              </w:tc>
              <w:tc>
                <w:tcPr>
                  <w:tcW w:w="1407" w:type="dxa"/>
                  <w:tcBorders>
                    <w:top w:val="single" w:sz="8" w:space="0" w:color="00000A"/>
                    <w:left w:val="single" w:sz="8" w:space="0" w:color="00000A"/>
                    <w:bottom w:val="single" w:sz="12" w:space="0" w:color="00000A"/>
                    <w:right w:val="single" w:sz="8" w:space="0" w:color="00000A"/>
                  </w:tcBorders>
                  <w:shd w:val="clear" w:color="auto" w:fill="FFFFFF"/>
                  <w:tcMar>
                    <w:left w:w="18" w:type="dxa"/>
                  </w:tcMar>
                  <w:vAlign w:val="center"/>
                </w:tcPr>
                <w:p w:rsidR="00CD1C3D" w:rsidRDefault="00CD1C3D" w:rsidP="002759C6">
                  <w:pPr>
                    <w:widowControl/>
                    <w:snapToGrid w:val="0"/>
                    <w:rPr>
                      <w:rFonts w:ascii="標楷體" w:eastAsia="標楷體" w:hAnsi="標楷體"/>
                      <w:sz w:val="20"/>
                      <w:szCs w:val="20"/>
                    </w:rPr>
                  </w:pPr>
                </w:p>
              </w:tc>
              <w:tc>
                <w:tcPr>
                  <w:tcW w:w="2699" w:type="dxa"/>
                  <w:tcBorders>
                    <w:top w:val="single" w:sz="8" w:space="0" w:color="00000A"/>
                    <w:left w:val="single" w:sz="8" w:space="0" w:color="00000A"/>
                    <w:bottom w:val="single" w:sz="12"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467" w:type="dxa"/>
                  <w:tcBorders>
                    <w:top w:val="single" w:sz="8" w:space="0" w:color="00000A"/>
                    <w:left w:val="single" w:sz="8" w:space="0" w:color="00000A"/>
                    <w:bottom w:val="single" w:sz="12"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12"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bl>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全案細部執行期程表及項目</w:t>
            </w:r>
          </w:p>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預算（經費）項目及金額</w:t>
            </w:r>
          </w:p>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預期效益及預計達成之具體績效指標【例如：活動參與人數、媒體露出管道、報導則數、影片點擊數、銷售成績及其他經濟效益】</w:t>
            </w:r>
          </w:p>
          <w:p w:rsidR="00CD1C3D" w:rsidRDefault="00903418" w:rsidP="002759C6">
            <w:pPr>
              <w:pStyle w:val="ae"/>
              <w:numPr>
                <w:ilvl w:val="0"/>
                <w:numId w:val="6"/>
              </w:numPr>
              <w:spacing w:line="276" w:lineRule="auto"/>
              <w:rPr>
                <w:rFonts w:ascii="標楷體" w:eastAsia="標楷體" w:hAnsi="標楷體" w:cs="Times New Roman"/>
                <w:szCs w:val="24"/>
              </w:rPr>
            </w:pPr>
            <w:r>
              <w:rPr>
                <w:rFonts w:ascii="標楷體" w:eastAsia="標楷體" w:hAnsi="標楷體" w:cs="Times New Roman"/>
                <w:szCs w:val="24"/>
              </w:rPr>
              <w:t>合作證明文件</w:t>
            </w:r>
          </w:p>
        </w:tc>
      </w:tr>
    </w:tbl>
    <w:p w:rsidR="00CD1C3D" w:rsidRDefault="00903418" w:rsidP="002759C6">
      <w:pPr>
        <w:widowControl/>
      </w:pPr>
      <w:r>
        <w:br w:type="page"/>
      </w:r>
      <w:r>
        <w:rPr>
          <w:rFonts w:ascii="標楷體" w:eastAsia="標楷體" w:hAnsi="標楷體"/>
          <w:b/>
          <w:szCs w:val="28"/>
        </w:rPr>
        <w:lastRenderedPageBreak/>
        <w:t>附件二：企畫書（</w:t>
      </w:r>
      <w:r>
        <w:rPr>
          <w:rFonts w:ascii="標楷體" w:eastAsia="標楷體" w:hAnsi="標楷體"/>
          <w:b/>
        </w:rPr>
        <w:t>第二類）</w:t>
      </w:r>
    </w:p>
    <w:tbl>
      <w:tblPr>
        <w:tblW w:w="9736" w:type="dxa"/>
        <w:jc w:val="center"/>
        <w:tblBorders>
          <w:top w:val="thinThickSmallGap" w:sz="24" w:space="0" w:color="00000A"/>
          <w:left w:val="thinThickSmallGap" w:sz="24" w:space="0" w:color="00000A"/>
          <w:bottom w:val="single" w:sz="4" w:space="0" w:color="00000A"/>
          <w:right w:val="thickThinSmallGap" w:sz="24" w:space="0" w:color="00000A"/>
          <w:insideH w:val="single" w:sz="4" w:space="0" w:color="00000A"/>
          <w:insideV w:val="thickThinSmallGap" w:sz="24" w:space="0" w:color="00000A"/>
        </w:tblBorders>
        <w:tblLook w:val="0000" w:firstRow="0" w:lastRow="0" w:firstColumn="0" w:lastColumn="0" w:noHBand="0" w:noVBand="0"/>
      </w:tblPr>
      <w:tblGrid>
        <w:gridCol w:w="4846"/>
        <w:gridCol w:w="4890"/>
      </w:tblGrid>
      <w:tr w:rsidR="00CD1C3D">
        <w:trPr>
          <w:trHeight w:val="567"/>
          <w:jc w:val="center"/>
        </w:trPr>
        <w:tc>
          <w:tcPr>
            <w:tcW w:w="9736" w:type="dxa"/>
            <w:gridSpan w:val="2"/>
            <w:tcBorders>
              <w:top w:val="thinThickSmallGap" w:sz="24" w:space="0" w:color="00000A"/>
              <w:left w:val="thinThickSmallGap" w:sz="24" w:space="0" w:color="00000A"/>
              <w:bottom w:val="single" w:sz="4" w:space="0" w:color="00000A"/>
              <w:right w:val="thickThinSmallGap" w:sz="24" w:space="0" w:color="00000A"/>
            </w:tcBorders>
            <w:shd w:val="clear" w:color="auto" w:fill="auto"/>
            <w:tcMar>
              <w:left w:w="108" w:type="dxa"/>
            </w:tcMar>
            <w:vAlign w:val="center"/>
          </w:tcPr>
          <w:p w:rsidR="00CD1C3D" w:rsidRDefault="00903418" w:rsidP="002759C6">
            <w:pPr>
              <w:tabs>
                <w:tab w:val="center" w:pos="4153"/>
                <w:tab w:val="right" w:pos="8306"/>
              </w:tabs>
              <w:snapToGrid w:val="0"/>
              <w:rPr>
                <w:rFonts w:ascii="標楷體" w:eastAsia="標楷體" w:hAnsi="標楷體" w:cs="Times New Roman"/>
                <w:szCs w:val="24"/>
              </w:rPr>
            </w:pPr>
            <w:r>
              <w:rPr>
                <w:rFonts w:ascii="標楷體" w:eastAsia="標楷體" w:hAnsi="標楷體" w:cs="Times New Roman"/>
                <w:szCs w:val="24"/>
              </w:rPr>
              <w:t>執行期間：自   　 年 　  月   　  日至  　  年     月      日</w:t>
            </w:r>
          </w:p>
        </w:tc>
      </w:tr>
      <w:tr w:rsidR="00CD1C3D">
        <w:trPr>
          <w:trHeight w:val="567"/>
          <w:jc w:val="center"/>
        </w:trPr>
        <w:tc>
          <w:tcPr>
            <w:tcW w:w="4846" w:type="dxa"/>
            <w:tcBorders>
              <w:top w:val="single" w:sz="4" w:space="0" w:color="00000A"/>
              <w:left w:val="thinThickSmallGap" w:sz="24" w:space="0" w:color="00000A"/>
              <w:bottom w:val="single" w:sz="4" w:space="0" w:color="00000A"/>
              <w:right w:val="single" w:sz="4" w:space="0" w:color="00000A"/>
            </w:tcBorders>
            <w:shd w:val="clear" w:color="auto" w:fill="auto"/>
            <w:tcMar>
              <w:left w:w="108" w:type="dxa"/>
            </w:tcMar>
            <w:vAlign w:val="center"/>
          </w:tcPr>
          <w:p w:rsidR="00CD1C3D" w:rsidRDefault="00903418" w:rsidP="002759C6">
            <w:pPr>
              <w:tabs>
                <w:tab w:val="center" w:pos="4153"/>
                <w:tab w:val="right" w:pos="8306"/>
              </w:tabs>
              <w:snapToGrid w:val="0"/>
              <w:rPr>
                <w:rFonts w:ascii="標楷體" w:eastAsia="標楷體" w:hAnsi="標楷體" w:cs="Times New Roman"/>
                <w:szCs w:val="24"/>
              </w:rPr>
            </w:pPr>
            <w:r>
              <w:rPr>
                <w:rFonts w:ascii="標楷體" w:eastAsia="標楷體" w:hAnsi="標楷體" w:cs="Times New Roman"/>
                <w:szCs w:val="24"/>
              </w:rPr>
              <w:t xml:space="preserve">計畫名稱：                               </w:t>
            </w:r>
          </w:p>
        </w:tc>
        <w:tc>
          <w:tcPr>
            <w:tcW w:w="4890" w:type="dxa"/>
            <w:tcBorders>
              <w:top w:val="single" w:sz="4" w:space="0" w:color="00000A"/>
              <w:left w:val="single" w:sz="4" w:space="0" w:color="00000A"/>
              <w:bottom w:val="single" w:sz="4" w:space="0" w:color="00000A"/>
              <w:right w:val="thickThinSmallGap" w:sz="24" w:space="0" w:color="00000A"/>
            </w:tcBorders>
            <w:shd w:val="clear" w:color="auto" w:fill="auto"/>
            <w:tcMar>
              <w:left w:w="148" w:type="dxa"/>
            </w:tcMar>
            <w:vAlign w:val="center"/>
          </w:tcPr>
          <w:p w:rsidR="00CD1C3D" w:rsidRDefault="00903418" w:rsidP="002759C6">
            <w:pPr>
              <w:tabs>
                <w:tab w:val="center" w:pos="4153"/>
                <w:tab w:val="right" w:pos="8306"/>
              </w:tabs>
              <w:snapToGrid w:val="0"/>
              <w:rPr>
                <w:rFonts w:ascii="標楷體" w:eastAsia="標楷體" w:hAnsi="標楷體" w:cs="Times New Roman"/>
                <w:szCs w:val="24"/>
              </w:rPr>
            </w:pPr>
            <w:r>
              <w:rPr>
                <w:rFonts w:ascii="標楷體" w:eastAsia="標楷體" w:hAnsi="標楷體" w:cs="Times New Roman"/>
                <w:szCs w:val="24"/>
              </w:rPr>
              <w:t>申請單位：</w:t>
            </w:r>
          </w:p>
        </w:tc>
      </w:tr>
      <w:tr w:rsidR="00CD1C3D">
        <w:trPr>
          <w:trHeight w:val="11339"/>
          <w:jc w:val="center"/>
        </w:trPr>
        <w:tc>
          <w:tcPr>
            <w:tcW w:w="9736" w:type="dxa"/>
            <w:gridSpan w:val="2"/>
            <w:tcBorders>
              <w:top w:val="single" w:sz="4" w:space="0" w:color="00000A"/>
              <w:left w:val="thinThickSmallGap" w:sz="24" w:space="0" w:color="00000A"/>
              <w:bottom w:val="thickThinSmallGap" w:sz="24" w:space="0" w:color="00000A"/>
              <w:right w:val="thickThinSmallGap" w:sz="24" w:space="0" w:color="00000A"/>
            </w:tcBorders>
            <w:shd w:val="clear" w:color="auto" w:fill="auto"/>
            <w:tcMar>
              <w:left w:w="108" w:type="dxa"/>
            </w:tcMar>
          </w:tcPr>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格式說明：</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一、企畫書尺寸：A4</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三、列印格式：由左至右、直式橫書、雙面列印</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四、編頁碼：企畫書及附件，均應標明頁碼</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五、裝訂：於左側裝訂（膠裝）</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完整計畫內容：</w:t>
            </w:r>
          </w:p>
          <w:p w:rsidR="00CD1C3D" w:rsidRDefault="00903418" w:rsidP="002759C6">
            <w:pPr>
              <w:tabs>
                <w:tab w:val="center" w:pos="4153"/>
                <w:tab w:val="right" w:pos="8306"/>
              </w:tabs>
              <w:snapToGrid w:val="0"/>
              <w:spacing w:line="276" w:lineRule="auto"/>
              <w:rPr>
                <w:rFonts w:ascii="標楷體" w:eastAsia="標楷體" w:hAnsi="標楷體" w:cs="Times New Roman"/>
                <w:szCs w:val="24"/>
              </w:rPr>
            </w:pPr>
            <w:r>
              <w:rPr>
                <w:rFonts w:ascii="標楷體" w:eastAsia="標楷體" w:hAnsi="標楷體" w:cs="Times New Roman"/>
                <w:szCs w:val="24"/>
              </w:rPr>
              <w:t>(包括但不限於下列各點，文字不得少於二千字，請自行調整表格篇幅大小)</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執行團隊（公司）或合作單位簡介</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計畫目標、策略、市場定位及目標觀眾等</w:t>
            </w:r>
          </w:p>
          <w:p w:rsidR="00CD1C3D" w:rsidRPr="00CD5AF7" w:rsidRDefault="00903418" w:rsidP="002759C6">
            <w:pPr>
              <w:pStyle w:val="ae"/>
              <w:numPr>
                <w:ilvl w:val="0"/>
                <w:numId w:val="7"/>
              </w:numPr>
              <w:snapToGrid w:val="0"/>
              <w:spacing w:line="276" w:lineRule="auto"/>
              <w:rPr>
                <w:rFonts w:ascii="標楷體" w:eastAsia="標楷體" w:hAnsi="標楷體" w:cs="Times New Roman"/>
                <w:szCs w:val="24"/>
              </w:rPr>
            </w:pPr>
            <w:r w:rsidRPr="00CD5AF7">
              <w:rPr>
                <w:rFonts w:ascii="標楷體" w:eastAsia="標楷體" w:hAnsi="標楷體" w:cs="Times New Roman"/>
                <w:szCs w:val="24"/>
              </w:rPr>
              <w:t>行銷地區</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計畫內容之特色或獨特性（如：整體活動之風格特性、市場區隔性等）</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整體演出平台之規劃（如節目內容及參演人員、</w:t>
            </w:r>
            <w:r w:rsidR="00A90E57" w:rsidRPr="00146186">
              <w:rPr>
                <w:rFonts w:ascii="標楷體" w:eastAsia="標楷體" w:hAnsi="標楷體" w:cs="Times New Roman" w:hint="eastAsia"/>
                <w:szCs w:val="24"/>
              </w:rPr>
              <w:t>邀請之國外重要策展人、經理人或買家</w:t>
            </w:r>
            <w:r w:rsidR="00A90E57">
              <w:rPr>
                <w:rFonts w:ascii="標楷體" w:eastAsia="標楷體" w:hAnsi="標楷體" w:cs="Times New Roman" w:hint="eastAsia"/>
                <w:szCs w:val="24"/>
              </w:rPr>
              <w:t>、</w:t>
            </w:r>
            <w:r>
              <w:rPr>
                <w:rFonts w:ascii="標楷體" w:eastAsia="標楷體" w:hAnsi="標楷體" w:cs="Times New Roman"/>
                <w:szCs w:val="24"/>
              </w:rPr>
              <w:t>行銷具體做法、時程規劃、地點規劃、場地規劃、相關硬體技術、演出舞台之數量及設置規劃、動線規劃等）</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所有參與演出計畫之藝人團體（或展演場次、數量及其食宿交通安排等）</w:t>
            </w:r>
          </w:p>
          <w:tbl>
            <w:tblPr>
              <w:tblW w:w="9466" w:type="dxa"/>
              <w:tblInd w:w="8" w:type="dxa"/>
              <w:tblBorders>
                <w:top w:val="single" w:sz="12" w:space="0" w:color="00000A"/>
                <w:left w:val="single" w:sz="12" w:space="0" w:color="00000A"/>
                <w:bottom w:val="single" w:sz="8" w:space="0" w:color="00000A"/>
                <w:right w:val="single" w:sz="8" w:space="0" w:color="00000A"/>
                <w:insideH w:val="single" w:sz="8" w:space="0" w:color="00000A"/>
                <w:insideV w:val="single" w:sz="8" w:space="0" w:color="00000A"/>
              </w:tblBorders>
              <w:tblCellMar>
                <w:left w:w="13" w:type="dxa"/>
                <w:right w:w="28" w:type="dxa"/>
              </w:tblCellMar>
              <w:tblLook w:val="0000" w:firstRow="0" w:lastRow="0" w:firstColumn="0" w:lastColumn="0" w:noHBand="0" w:noVBand="0"/>
            </w:tblPr>
            <w:tblGrid>
              <w:gridCol w:w="2119"/>
              <w:gridCol w:w="2811"/>
              <w:gridCol w:w="2355"/>
              <w:gridCol w:w="2181"/>
            </w:tblGrid>
            <w:tr w:rsidR="00CD1C3D" w:rsidTr="00A90E57">
              <w:trPr>
                <w:trHeight w:val="567"/>
              </w:trPr>
              <w:tc>
                <w:tcPr>
                  <w:tcW w:w="2119" w:type="dxa"/>
                  <w:tcBorders>
                    <w:top w:val="single" w:sz="12"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參演藝人團體</w:t>
                  </w:r>
                </w:p>
              </w:tc>
              <w:tc>
                <w:tcPr>
                  <w:tcW w:w="2811" w:type="dxa"/>
                  <w:tcBorders>
                    <w:top w:val="single" w:sz="12"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合作意向說明</w:t>
                  </w:r>
                </w:p>
              </w:tc>
              <w:tc>
                <w:tcPr>
                  <w:tcW w:w="2355" w:type="dxa"/>
                  <w:tcBorders>
                    <w:top w:val="single" w:sz="12"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經歷（或音樂作品）簡述</w:t>
                  </w:r>
                </w:p>
              </w:tc>
              <w:tc>
                <w:tcPr>
                  <w:tcW w:w="2181" w:type="dxa"/>
                  <w:tcBorders>
                    <w:top w:val="single" w:sz="12"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國籍</w:t>
                  </w:r>
                </w:p>
              </w:tc>
            </w:tr>
            <w:tr w:rsidR="00CD1C3D" w:rsidTr="00A90E57">
              <w:trPr>
                <w:trHeight w:val="240"/>
              </w:trPr>
              <w:tc>
                <w:tcPr>
                  <w:tcW w:w="2119" w:type="dxa"/>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○○樂團</w:t>
                  </w:r>
                </w:p>
              </w:tc>
              <w:tc>
                <w:tcPr>
                  <w:tcW w:w="2811"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355"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rsidTr="00A90E57">
              <w:trPr>
                <w:trHeight w:val="90"/>
              </w:trPr>
              <w:tc>
                <w:tcPr>
                  <w:tcW w:w="2119" w:type="dxa"/>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○○樂團</w:t>
                  </w:r>
                </w:p>
              </w:tc>
              <w:tc>
                <w:tcPr>
                  <w:tcW w:w="2811"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355"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rsidTr="00A90E57">
              <w:trPr>
                <w:trHeight w:val="240"/>
              </w:trPr>
              <w:tc>
                <w:tcPr>
                  <w:tcW w:w="2119" w:type="dxa"/>
                  <w:tcBorders>
                    <w:top w:val="single" w:sz="8" w:space="0" w:color="00000A"/>
                    <w:left w:val="single" w:sz="12" w:space="0" w:color="00000A"/>
                    <w:bottom w:val="single" w:sz="8" w:space="0" w:color="00000A"/>
                    <w:right w:val="single" w:sz="8" w:space="0" w:color="00000A"/>
                  </w:tcBorders>
                  <w:shd w:val="clear" w:color="auto" w:fill="auto"/>
                  <w:tcMar>
                    <w:left w:w="13"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w:t>
                  </w:r>
                </w:p>
              </w:tc>
              <w:tc>
                <w:tcPr>
                  <w:tcW w:w="2811" w:type="dxa"/>
                  <w:tcBorders>
                    <w:top w:val="single" w:sz="8" w:space="0" w:color="00000A"/>
                    <w:left w:val="single" w:sz="8" w:space="0" w:color="00000A"/>
                    <w:bottom w:val="single" w:sz="8"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355"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8"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r w:rsidR="00CD1C3D" w:rsidTr="00A90E57">
              <w:trPr>
                <w:trHeight w:val="240"/>
              </w:trPr>
              <w:tc>
                <w:tcPr>
                  <w:tcW w:w="2119" w:type="dxa"/>
                  <w:tcBorders>
                    <w:top w:val="single" w:sz="8" w:space="0" w:color="00000A"/>
                    <w:left w:val="single" w:sz="12" w:space="0" w:color="00000A"/>
                    <w:bottom w:val="single" w:sz="12" w:space="0" w:color="00000A"/>
                    <w:right w:val="single" w:sz="8" w:space="0" w:color="00000A"/>
                  </w:tcBorders>
                  <w:shd w:val="clear" w:color="auto" w:fill="auto"/>
                  <w:tcMar>
                    <w:left w:w="13" w:type="dxa"/>
                  </w:tcMar>
                  <w:vAlign w:val="center"/>
                </w:tcPr>
                <w:p w:rsidR="00CD1C3D" w:rsidRDefault="00903418" w:rsidP="002759C6">
                  <w:pPr>
                    <w:widowControl/>
                    <w:snapToGrid w:val="0"/>
                    <w:rPr>
                      <w:rFonts w:ascii="標楷體" w:eastAsia="標楷體" w:hAnsi="標楷體"/>
                      <w:sz w:val="20"/>
                      <w:szCs w:val="20"/>
                    </w:rPr>
                  </w:pPr>
                  <w:r>
                    <w:rPr>
                      <w:rFonts w:ascii="標楷體" w:eastAsia="標楷體" w:hAnsi="標楷體"/>
                      <w:sz w:val="20"/>
                      <w:szCs w:val="20"/>
                    </w:rPr>
                    <w:t>○○○</w:t>
                  </w:r>
                </w:p>
              </w:tc>
              <w:tc>
                <w:tcPr>
                  <w:tcW w:w="2811" w:type="dxa"/>
                  <w:tcBorders>
                    <w:top w:val="single" w:sz="8" w:space="0" w:color="00000A"/>
                    <w:left w:val="single" w:sz="8" w:space="0" w:color="00000A"/>
                    <w:bottom w:val="single" w:sz="12" w:space="0" w:color="00000A"/>
                    <w:right w:val="single" w:sz="8" w:space="0" w:color="00000A"/>
                  </w:tcBorders>
                  <w:shd w:val="clear" w:color="auto" w:fill="FFFFFF"/>
                  <w:tcMar>
                    <w:left w:w="18" w:type="dxa"/>
                  </w:tcMar>
                  <w:vAlign w:val="center"/>
                </w:tcPr>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□已確定合作，如附件○</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□已取得書面合作意向如附件○，但尚未做最後確認</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□取得口頭合作意象，但尚未取得書面</w:t>
                  </w:r>
                </w:p>
                <w:p w:rsidR="00CD1C3D" w:rsidRDefault="00903418" w:rsidP="002759C6">
                  <w:pPr>
                    <w:widowControl/>
                    <w:snapToGrid w:val="0"/>
                    <w:ind w:left="160" w:hanging="160"/>
                    <w:rPr>
                      <w:rFonts w:ascii="標楷體" w:eastAsia="標楷體" w:hAnsi="標楷體"/>
                      <w:sz w:val="16"/>
                      <w:szCs w:val="16"/>
                    </w:rPr>
                  </w:pPr>
                  <w:r>
                    <w:rPr>
                      <w:rFonts w:ascii="標楷體" w:eastAsia="標楷體" w:hAnsi="標楷體"/>
                      <w:sz w:val="16"/>
                      <w:szCs w:val="16"/>
                    </w:rPr>
                    <w:t>□尚未取得聯繫</w:t>
                  </w:r>
                </w:p>
              </w:tc>
              <w:tc>
                <w:tcPr>
                  <w:tcW w:w="2355" w:type="dxa"/>
                  <w:tcBorders>
                    <w:top w:val="single" w:sz="8" w:space="0" w:color="00000A"/>
                    <w:left w:val="single" w:sz="8" w:space="0" w:color="00000A"/>
                    <w:bottom w:val="single" w:sz="12" w:space="0" w:color="00000A"/>
                    <w:right w:val="single" w:sz="8" w:space="0" w:color="00000A"/>
                  </w:tcBorders>
                  <w:shd w:val="clear" w:color="auto" w:fill="FFFFFF"/>
                  <w:tcMar>
                    <w:left w:w="18" w:type="dxa"/>
                  </w:tcMar>
                </w:tcPr>
                <w:p w:rsidR="00CD1C3D" w:rsidRDefault="00CD1C3D" w:rsidP="002759C6">
                  <w:pPr>
                    <w:widowControl/>
                    <w:snapToGrid w:val="0"/>
                    <w:rPr>
                      <w:rFonts w:ascii="標楷體" w:eastAsia="標楷體" w:hAnsi="標楷體"/>
                    </w:rPr>
                  </w:pPr>
                </w:p>
              </w:tc>
              <w:tc>
                <w:tcPr>
                  <w:tcW w:w="2181" w:type="dxa"/>
                  <w:tcBorders>
                    <w:top w:val="single" w:sz="8" w:space="0" w:color="00000A"/>
                    <w:left w:val="single" w:sz="8" w:space="0" w:color="00000A"/>
                    <w:bottom w:val="single" w:sz="12" w:space="0" w:color="00000A"/>
                    <w:right w:val="single" w:sz="12" w:space="0" w:color="00000A"/>
                  </w:tcBorders>
                  <w:shd w:val="clear" w:color="auto" w:fill="auto"/>
                  <w:tcMar>
                    <w:left w:w="18" w:type="dxa"/>
                  </w:tcMar>
                  <w:vAlign w:val="center"/>
                </w:tcPr>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□中華民國籍</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□非中華民國籍：○○國</w:t>
                  </w:r>
                </w:p>
                <w:p w:rsidR="00CD1C3D" w:rsidRDefault="00903418" w:rsidP="002759C6">
                  <w:pPr>
                    <w:widowControl/>
                    <w:snapToGrid w:val="0"/>
                    <w:rPr>
                      <w:rFonts w:ascii="標楷體" w:eastAsia="標楷體" w:hAnsi="標楷體"/>
                      <w:sz w:val="16"/>
                      <w:szCs w:val="16"/>
                    </w:rPr>
                  </w:pPr>
                  <w:r>
                    <w:rPr>
                      <w:rFonts w:ascii="標楷體" w:eastAsia="標楷體" w:hAnsi="標楷體"/>
                      <w:sz w:val="16"/>
                      <w:szCs w:val="16"/>
                    </w:rPr>
                    <w:t>（相關證明文件詳如附件○）</w:t>
                  </w:r>
                </w:p>
              </w:tc>
            </w:tr>
          </w:tbl>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其他週邊活動策劃（如跨界活動、創意市集、工作坊或講座等）</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全案細部執行期程表及項目</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預算（經費）項目及金額</w:t>
            </w:r>
          </w:p>
          <w:p w:rsidR="00CD1C3D" w:rsidRDefault="00903418" w:rsidP="002759C6">
            <w:pPr>
              <w:pStyle w:val="ae"/>
              <w:numPr>
                <w:ilvl w:val="0"/>
                <w:numId w:val="7"/>
              </w:numPr>
              <w:snapToGrid w:val="0"/>
              <w:spacing w:line="276" w:lineRule="auto"/>
              <w:rPr>
                <w:rFonts w:ascii="標楷體" w:eastAsia="標楷體" w:hAnsi="標楷體" w:cs="Times New Roman"/>
                <w:szCs w:val="24"/>
              </w:rPr>
            </w:pPr>
            <w:r>
              <w:rPr>
                <w:rFonts w:ascii="標楷體" w:eastAsia="標楷體" w:hAnsi="標楷體" w:cs="Times New Roman"/>
                <w:szCs w:val="24"/>
              </w:rPr>
              <w:t>預期效益及預計達成之具體績效指標【例如：</w:t>
            </w:r>
            <w:r w:rsidR="00A90E57" w:rsidRPr="00146186">
              <w:rPr>
                <w:rFonts w:ascii="標楷體" w:eastAsia="標楷體" w:hAnsi="標楷體" w:cs="Times New Roman" w:hint="eastAsia"/>
                <w:szCs w:val="24"/>
              </w:rPr>
              <w:t>國外買家或策展人數、</w:t>
            </w:r>
            <w:r>
              <w:rPr>
                <w:rFonts w:ascii="標楷體" w:eastAsia="標楷體" w:hAnsi="標楷體" w:cs="Times New Roman"/>
                <w:szCs w:val="24"/>
              </w:rPr>
              <w:t>活動參與人數、媒體露出管道、報導則數、宣傳影片點</w:t>
            </w:r>
            <w:bookmarkStart w:id="0" w:name="_GoBack"/>
            <w:bookmarkEnd w:id="0"/>
            <w:r>
              <w:rPr>
                <w:rFonts w:ascii="標楷體" w:eastAsia="標楷體" w:hAnsi="標楷體" w:cs="Times New Roman"/>
                <w:szCs w:val="24"/>
              </w:rPr>
              <w:t>擊數、票券銷售成績及其他經濟效益、觀光效益等】</w:t>
            </w:r>
          </w:p>
          <w:p w:rsidR="00CD1C3D" w:rsidRDefault="00903418" w:rsidP="002759C6">
            <w:pPr>
              <w:snapToGrid w:val="0"/>
              <w:spacing w:line="276" w:lineRule="auto"/>
              <w:rPr>
                <w:rFonts w:ascii="標楷體" w:eastAsia="標楷體" w:hAnsi="標楷體" w:cs="Times New Roman"/>
                <w:szCs w:val="24"/>
              </w:rPr>
            </w:pPr>
            <w:r>
              <w:rPr>
                <w:rFonts w:ascii="標楷體" w:eastAsia="標楷體" w:hAnsi="標楷體" w:cs="Times New Roman"/>
                <w:szCs w:val="24"/>
              </w:rPr>
              <w:t>十一、合作證明文件</w:t>
            </w:r>
          </w:p>
        </w:tc>
      </w:tr>
    </w:tbl>
    <w:p w:rsidR="00CD1C3D" w:rsidRDefault="00903418" w:rsidP="002759C6">
      <w:pPr>
        <w:widowControl/>
        <w:rPr>
          <w:rFonts w:ascii="標楷體" w:eastAsia="標楷體" w:hAnsi="標楷體"/>
          <w:b/>
          <w:szCs w:val="28"/>
        </w:rPr>
      </w:pPr>
      <w:r>
        <w:br w:type="page"/>
      </w:r>
      <w:r>
        <w:rPr>
          <w:rFonts w:ascii="標楷體" w:eastAsia="標楷體" w:hAnsi="標楷體"/>
          <w:b/>
          <w:szCs w:val="28"/>
        </w:rPr>
        <w:lastRenderedPageBreak/>
        <w:t>附件三：經費預估表</w:t>
      </w:r>
    </w:p>
    <w:p w:rsidR="00CD1C3D" w:rsidRDefault="00CD1C3D" w:rsidP="002759C6">
      <w:pPr>
        <w:rPr>
          <w:rFonts w:ascii="標楷體" w:eastAsia="標楷體" w:hAnsi="標楷體"/>
          <w:b/>
          <w:szCs w:val="28"/>
        </w:rPr>
      </w:pPr>
    </w:p>
    <w:p w:rsidR="00CD1C3D" w:rsidRDefault="00903418" w:rsidP="002759C6">
      <w:pPr>
        <w:spacing w:after="180" w:line="460" w:lineRule="exact"/>
        <w:rPr>
          <w:rFonts w:ascii="標楷體" w:eastAsia="標楷體" w:hAnsi="標楷體"/>
          <w:b/>
          <w:sz w:val="28"/>
        </w:rPr>
      </w:pPr>
      <w:r>
        <w:rPr>
          <w:rFonts w:ascii="標楷體" w:eastAsia="標楷體" w:hAnsi="標楷體"/>
          <w:b/>
          <w:sz w:val="28"/>
        </w:rPr>
        <w:t>流行音樂產業行銷推廣補助 預估經費收支明細表</w:t>
      </w:r>
    </w:p>
    <w:p w:rsidR="00CD1C3D" w:rsidRDefault="00903418" w:rsidP="002759C6">
      <w:pPr>
        <w:spacing w:after="180" w:line="460" w:lineRule="exact"/>
      </w:pPr>
      <w:r>
        <w:rPr>
          <w:rFonts w:ascii="標楷體" w:eastAsia="標楷體" w:hAnsi="標楷體"/>
          <w:b/>
          <w:sz w:val="28"/>
        </w:rPr>
        <w:t>【計畫名稱：</w:t>
      </w:r>
      <w:r>
        <w:rPr>
          <w:rFonts w:ascii="標楷體" w:eastAsia="標楷體" w:hAnsi="標楷體"/>
          <w:b/>
          <w:sz w:val="28"/>
          <w:u w:val="single"/>
        </w:rPr>
        <w:t xml:space="preserve">　　　　　　　　　　　　　　　　　　　</w:t>
      </w:r>
      <w:r>
        <w:rPr>
          <w:rFonts w:ascii="標楷體" w:eastAsia="標楷體" w:hAnsi="標楷體"/>
          <w:b/>
          <w:sz w:val="28"/>
        </w:rPr>
        <w:t>】</w:t>
      </w:r>
    </w:p>
    <w:p w:rsidR="00CD1C3D" w:rsidRDefault="00903418" w:rsidP="002759C6">
      <w:pPr>
        <w:spacing w:after="180" w:line="460" w:lineRule="exact"/>
        <w:rPr>
          <w:rFonts w:ascii="標楷體" w:eastAsia="標楷體" w:hAnsi="標楷體"/>
          <w:sz w:val="20"/>
          <w:szCs w:val="20"/>
        </w:rPr>
      </w:pPr>
      <w:r>
        <w:rPr>
          <w:rFonts w:ascii="標楷體" w:eastAsia="標楷體" w:hAnsi="標楷體"/>
          <w:sz w:val="20"/>
          <w:szCs w:val="20"/>
        </w:rPr>
        <w:t>（單位：新臺幣元）</w:t>
      </w:r>
    </w:p>
    <w:tbl>
      <w:tblPr>
        <w:tblW w:w="97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2342"/>
        <w:gridCol w:w="2384"/>
        <w:gridCol w:w="1254"/>
        <w:gridCol w:w="1254"/>
        <w:gridCol w:w="1253"/>
        <w:gridCol w:w="1255"/>
      </w:tblGrid>
      <w:tr w:rsidR="00CD1C3D">
        <w:trPr>
          <w:cantSplit/>
          <w:trHeight w:val="534"/>
          <w:jc w:val="center"/>
        </w:trPr>
        <w:tc>
          <w:tcPr>
            <w:tcW w:w="4726"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b/>
                <w:sz w:val="28"/>
                <w:szCs w:val="32"/>
              </w:rPr>
            </w:pPr>
            <w:r>
              <w:rPr>
                <w:rFonts w:ascii="標楷體" w:eastAsia="標楷體" w:hAnsi="標楷體" w:cs="Times New Roman"/>
                <w:b/>
                <w:sz w:val="28"/>
                <w:szCs w:val="32"/>
              </w:rPr>
              <w:t>預 估 收 入 明 細</w:t>
            </w:r>
          </w:p>
        </w:tc>
        <w:tc>
          <w:tcPr>
            <w:tcW w:w="5016"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b/>
                <w:sz w:val="28"/>
                <w:szCs w:val="32"/>
              </w:rPr>
            </w:pPr>
            <w:r>
              <w:rPr>
                <w:rFonts w:ascii="標楷體" w:eastAsia="標楷體" w:hAnsi="標楷體" w:cs="Times New Roman"/>
                <w:b/>
                <w:sz w:val="28"/>
                <w:szCs w:val="32"/>
              </w:rPr>
              <w:t>預 估 支 出 明 細</w:t>
            </w: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單　　位</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金　　額</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支出項目</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細目</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支出金額</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備註</w:t>
            </w: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文化部影視及流行音樂產業局補助款</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(註1)</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自籌款</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門票收入</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spacing w:line="280" w:lineRule="exact"/>
              <w:rPr>
                <w:rFonts w:ascii="標楷體" w:eastAsia="標楷體" w:hAnsi="標楷體" w:cs="Times New Roman"/>
                <w:szCs w:val="20"/>
              </w:rPr>
            </w:pPr>
            <w:r>
              <w:rPr>
                <w:rFonts w:ascii="標楷體" w:eastAsia="標楷體" w:hAnsi="標楷體" w:cs="Times New Roman"/>
                <w:szCs w:val="20"/>
              </w:rPr>
              <w:t>其他收入</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0"/>
              </w:rPr>
            </w:pPr>
          </w:p>
        </w:tc>
      </w:tr>
      <w:tr w:rsidR="00CD1C3D">
        <w:trPr>
          <w:cantSplit/>
          <w:trHeight w:val="447"/>
          <w:jc w:val="center"/>
        </w:trPr>
        <w:tc>
          <w:tcPr>
            <w:tcW w:w="23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合計</w:t>
            </w:r>
          </w:p>
        </w:tc>
        <w:tc>
          <w:tcPr>
            <w:tcW w:w="238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b/>
                <w:szCs w:val="20"/>
                <w:highlight w:val="lightGray"/>
              </w:rPr>
            </w:pPr>
            <w:r>
              <w:rPr>
                <w:rFonts w:ascii="標楷體" w:eastAsia="標楷體" w:hAnsi="標楷體" w:cs="Times New Roman"/>
                <w:b/>
                <w:szCs w:val="20"/>
                <w:highlight w:val="lightGray"/>
              </w:rPr>
              <w:t>(A)</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0"/>
              </w:rPr>
            </w:pPr>
            <w:r>
              <w:rPr>
                <w:rFonts w:ascii="標楷體" w:eastAsia="標楷體" w:hAnsi="標楷體" w:cs="Times New Roman"/>
                <w:szCs w:val="20"/>
              </w:rPr>
              <w:t>合計</w:t>
            </w:r>
          </w:p>
        </w:tc>
        <w:tc>
          <w:tcPr>
            <w:tcW w:w="3762"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b/>
                <w:szCs w:val="20"/>
                <w:highlight w:val="lightGray"/>
              </w:rPr>
            </w:pPr>
            <w:r>
              <w:rPr>
                <w:rFonts w:ascii="標楷體" w:eastAsia="標楷體" w:hAnsi="標楷體" w:cs="Times New Roman"/>
                <w:b/>
                <w:szCs w:val="20"/>
                <w:highlight w:val="lightGray"/>
              </w:rPr>
              <w:t>(B)</w:t>
            </w:r>
          </w:p>
        </w:tc>
      </w:tr>
    </w:tbl>
    <w:p w:rsidR="00CD1C3D" w:rsidRDefault="00903418" w:rsidP="002759C6">
      <w:pPr>
        <w:spacing w:after="180" w:line="460" w:lineRule="exact"/>
        <w:rPr>
          <w:rFonts w:ascii="標楷體" w:eastAsia="標楷體" w:hAnsi="標楷體"/>
          <w:b/>
        </w:rPr>
      </w:pPr>
      <w:r>
        <w:rPr>
          <w:rFonts w:ascii="標楷體" w:eastAsia="標楷體" w:hAnsi="標楷體"/>
          <w:b/>
        </w:rPr>
        <w:t xml:space="preserve"> (※請參照【填表說明】填寫，如不敷使用，請自行調整表格篇幅大小)</w:t>
      </w:r>
    </w:p>
    <w:p w:rsidR="00CD1C3D" w:rsidRDefault="00903418" w:rsidP="002759C6">
      <w:pPr>
        <w:spacing w:after="180"/>
        <w:ind w:left="707" w:hanging="707"/>
        <w:rPr>
          <w:rFonts w:ascii="標楷體" w:eastAsia="標楷體" w:hAnsi="標楷體"/>
        </w:rPr>
      </w:pPr>
      <w:r>
        <w:rPr>
          <w:rFonts w:ascii="標楷體" w:eastAsia="標楷體" w:hAnsi="標楷體"/>
        </w:rPr>
        <w:t>註１：向本局申請補助之總金額不得逾經費總額（實際支出總額）之四十九%，且申請補助金額第一類以新臺幣二百五十萬元為上限（若行銷範圍僅有國內者，補助金額度以新臺幣一百二十萬元為上限）；第二類以新臺幣六百萬元為上限。</w:t>
      </w:r>
    </w:p>
    <w:p w:rsidR="00CD1C3D" w:rsidRDefault="00903418" w:rsidP="002759C6">
      <w:pPr>
        <w:spacing w:after="180"/>
        <w:ind w:left="708" w:hanging="708"/>
      </w:pPr>
      <w:r>
        <w:rPr>
          <w:rFonts w:ascii="標楷體" w:eastAsia="標楷體" w:hAnsi="標楷體"/>
        </w:rPr>
        <w:t>註２：申請補助之項目及細目</w:t>
      </w:r>
      <w:r>
        <w:rPr>
          <w:rFonts w:ascii="標楷體" w:eastAsia="標楷體" w:hAnsi="標楷體"/>
          <w:b/>
        </w:rPr>
        <w:t>以契約書附件補助數額表所列為限</w:t>
      </w:r>
      <w:r>
        <w:rPr>
          <w:rFonts w:ascii="標楷體" w:eastAsia="標楷體" w:hAnsi="標楷體"/>
        </w:rPr>
        <w:t>，餘不得列入補助之項目及細目。</w:t>
      </w:r>
    </w:p>
    <w:p w:rsidR="00CD1C3D" w:rsidRDefault="00903418" w:rsidP="002759C6">
      <w:pPr>
        <w:spacing w:after="180"/>
        <w:ind w:left="708" w:hanging="708"/>
        <w:rPr>
          <w:rFonts w:ascii="標楷體" w:eastAsia="標楷體" w:hAnsi="標楷體"/>
        </w:rPr>
      </w:pPr>
      <w:r>
        <w:rPr>
          <w:rFonts w:ascii="標楷體" w:eastAsia="標楷體" w:hAnsi="標楷體"/>
        </w:rPr>
        <w:t>註３：製作本表時，可參考後附之填表說明及範例。</w:t>
      </w:r>
    </w:p>
    <w:p w:rsidR="00CD1C3D" w:rsidRDefault="00903418" w:rsidP="002759C6">
      <w:pPr>
        <w:spacing w:after="180"/>
        <w:ind w:left="708" w:hanging="708"/>
        <w:rPr>
          <w:rFonts w:ascii="標楷體" w:eastAsia="標楷體" w:hAnsi="標楷體" w:cs="Times New Roman"/>
          <w:szCs w:val="20"/>
        </w:rPr>
      </w:pPr>
      <w:r>
        <w:rPr>
          <w:rFonts w:ascii="標楷體" w:eastAsia="標楷體" w:hAnsi="標楷體" w:cs="Times New Roman"/>
          <w:szCs w:val="20"/>
        </w:rPr>
        <w:t>註４：經費收支明細表應符合收支平衡之原則，數字欄位應(A)=(B)</w:t>
      </w:r>
    </w:p>
    <w:p w:rsidR="00CD1C3D" w:rsidRDefault="00CD1C3D" w:rsidP="002759C6">
      <w:pPr>
        <w:spacing w:after="180"/>
        <w:ind w:left="708" w:hanging="708"/>
        <w:rPr>
          <w:rFonts w:ascii="標楷體" w:eastAsia="標楷體" w:hAnsi="標楷體" w:cs="Times New Roman"/>
          <w:szCs w:val="20"/>
        </w:rPr>
      </w:pPr>
    </w:p>
    <w:p w:rsidR="00CD1C3D" w:rsidRDefault="00903418" w:rsidP="00F53835">
      <w:pPr>
        <w:spacing w:after="180"/>
        <w:ind w:left="708" w:hanging="708"/>
        <w:jc w:val="both"/>
        <w:rPr>
          <w:rFonts w:ascii="標楷體" w:eastAsia="標楷體" w:hAnsi="標楷體"/>
        </w:rPr>
      </w:pPr>
      <w:r>
        <w:rPr>
          <w:rFonts w:ascii="標楷體" w:eastAsia="標楷體" w:hAnsi="標楷體"/>
        </w:rPr>
        <w:t>經手人（簽章）：            主辦會計人員（簽章）：            出納（簽章）：</w:t>
      </w:r>
    </w:p>
    <w:p w:rsidR="00CD1C3D" w:rsidRDefault="00CD1C3D" w:rsidP="002759C6">
      <w:pPr>
        <w:spacing w:after="180"/>
        <w:ind w:left="708" w:hanging="708"/>
        <w:rPr>
          <w:rFonts w:ascii="標楷體" w:eastAsia="標楷體" w:hAnsi="標楷體"/>
        </w:rPr>
      </w:pPr>
    </w:p>
    <w:p w:rsidR="00CD1C3D" w:rsidRDefault="00903418" w:rsidP="002759C6">
      <w:pPr>
        <w:spacing w:after="180"/>
        <w:ind w:left="708" w:hanging="708"/>
        <w:rPr>
          <w:rFonts w:ascii="標楷體" w:eastAsia="標楷體" w:hAnsi="標楷體"/>
        </w:rPr>
      </w:pPr>
      <w:r>
        <w:rPr>
          <w:rFonts w:ascii="標楷體" w:eastAsia="標楷體" w:hAnsi="標楷體"/>
        </w:rPr>
        <w:t>申請者（大小章）：</w:t>
      </w:r>
    </w:p>
    <w:p w:rsidR="00CD1C3D" w:rsidRDefault="00CD1C3D" w:rsidP="002759C6">
      <w:pPr>
        <w:spacing w:after="180"/>
        <w:rPr>
          <w:rFonts w:ascii="標楷體" w:eastAsia="標楷體" w:hAnsi="標楷體"/>
        </w:rPr>
      </w:pPr>
    </w:p>
    <w:p w:rsidR="00CD1C3D" w:rsidRDefault="00903418" w:rsidP="002759C6">
      <w:pPr>
        <w:spacing w:after="180" w:line="460" w:lineRule="exact"/>
        <w:ind w:left="708" w:hanging="708"/>
        <w:rPr>
          <w:rFonts w:ascii="標楷體" w:eastAsia="標楷體" w:hAnsi="標楷體"/>
        </w:rPr>
      </w:pPr>
      <w:r>
        <w:rPr>
          <w:rFonts w:ascii="標楷體" w:eastAsia="標楷體" w:hAnsi="標楷體"/>
        </w:rPr>
        <w:t xml:space="preserve">中    華    民    國     　 </w:t>
      </w:r>
      <w:r w:rsidR="00F53835">
        <w:rPr>
          <w:rFonts w:ascii="標楷體" w:eastAsia="標楷體" w:hAnsi="標楷體" w:hint="eastAsia"/>
        </w:rPr>
        <w:t xml:space="preserve">  </w:t>
      </w:r>
      <w:r>
        <w:rPr>
          <w:rFonts w:ascii="標楷體" w:eastAsia="標楷體" w:hAnsi="標楷體"/>
        </w:rPr>
        <w:t xml:space="preserve">  </w:t>
      </w:r>
      <w:r w:rsidR="00F53835">
        <w:rPr>
          <w:rFonts w:ascii="標楷體" w:eastAsia="標楷體" w:hAnsi="標楷體" w:hint="eastAsia"/>
        </w:rPr>
        <w:t xml:space="preserve">  </w:t>
      </w:r>
      <w:r>
        <w:rPr>
          <w:rFonts w:ascii="標楷體" w:eastAsia="標楷體" w:hAnsi="標楷體"/>
        </w:rPr>
        <w:t xml:space="preserve"> 年     　</w:t>
      </w:r>
      <w:r w:rsidR="00F53835">
        <w:rPr>
          <w:rFonts w:ascii="標楷體" w:eastAsia="標楷體" w:hAnsi="標楷體" w:hint="eastAsia"/>
        </w:rPr>
        <w:t xml:space="preserve"> </w:t>
      </w:r>
      <w:r>
        <w:rPr>
          <w:rFonts w:ascii="標楷體" w:eastAsia="標楷體" w:hAnsi="標楷體"/>
        </w:rPr>
        <w:t xml:space="preserve">  </w:t>
      </w:r>
      <w:r w:rsidR="00F53835">
        <w:rPr>
          <w:rFonts w:ascii="標楷體" w:eastAsia="標楷體" w:hAnsi="標楷體" w:hint="eastAsia"/>
        </w:rPr>
        <w:t xml:space="preserve">   </w:t>
      </w:r>
      <w:r>
        <w:rPr>
          <w:rFonts w:ascii="標楷體" w:eastAsia="標楷體" w:hAnsi="標楷體"/>
        </w:rPr>
        <w:t xml:space="preserve">  </w:t>
      </w:r>
      <w:r w:rsidR="00F53835">
        <w:rPr>
          <w:rFonts w:ascii="標楷體" w:eastAsia="標楷體" w:hAnsi="標楷體" w:hint="eastAsia"/>
        </w:rPr>
        <w:t xml:space="preserve"> </w:t>
      </w:r>
      <w:r>
        <w:rPr>
          <w:rFonts w:ascii="標楷體" w:eastAsia="標楷體" w:hAnsi="標楷體"/>
        </w:rPr>
        <w:t xml:space="preserve">月     　</w:t>
      </w:r>
      <w:r w:rsidR="00F53835">
        <w:rPr>
          <w:rFonts w:ascii="標楷體" w:eastAsia="標楷體" w:hAnsi="標楷體" w:hint="eastAsia"/>
        </w:rPr>
        <w:t xml:space="preserve"> </w:t>
      </w:r>
      <w:r>
        <w:rPr>
          <w:rFonts w:ascii="標楷體" w:eastAsia="標楷體" w:hAnsi="標楷體"/>
        </w:rPr>
        <w:t xml:space="preserve"> </w:t>
      </w:r>
      <w:r w:rsidR="00F53835">
        <w:rPr>
          <w:rFonts w:ascii="標楷體" w:eastAsia="標楷體" w:hAnsi="標楷體" w:hint="eastAsia"/>
        </w:rPr>
        <w:t xml:space="preserve"> </w:t>
      </w:r>
      <w:r>
        <w:rPr>
          <w:rFonts w:ascii="標楷體" w:eastAsia="標楷體" w:hAnsi="標楷體"/>
        </w:rPr>
        <w:t xml:space="preserve"> </w:t>
      </w:r>
      <w:r w:rsidR="00F53835">
        <w:rPr>
          <w:rFonts w:ascii="標楷體" w:eastAsia="標楷體" w:hAnsi="標楷體" w:hint="eastAsia"/>
        </w:rPr>
        <w:t xml:space="preserve">  </w:t>
      </w:r>
      <w:r>
        <w:rPr>
          <w:rFonts w:ascii="標楷體" w:eastAsia="標楷體" w:hAnsi="標楷體"/>
        </w:rPr>
        <w:t xml:space="preserve">  日</w:t>
      </w:r>
    </w:p>
    <w:p w:rsidR="00CD1C3D" w:rsidRDefault="00CD1C3D" w:rsidP="002759C6">
      <w:pPr>
        <w:spacing w:after="180" w:line="460" w:lineRule="exact"/>
        <w:ind w:left="708" w:hanging="708"/>
        <w:rPr>
          <w:rFonts w:ascii="標楷體" w:eastAsia="標楷體" w:hAnsi="標楷體"/>
        </w:rPr>
      </w:pPr>
    </w:p>
    <w:p w:rsidR="00CD1C3D" w:rsidRDefault="00903418" w:rsidP="002759C6">
      <w:pPr>
        <w:spacing w:after="180"/>
        <w:ind w:left="709" w:hanging="709"/>
        <w:rPr>
          <w:rFonts w:ascii="標楷體" w:eastAsia="標楷體" w:hAnsi="標楷體"/>
          <w:b/>
        </w:rPr>
      </w:pPr>
      <w:r>
        <w:rPr>
          <w:rFonts w:ascii="標楷體" w:eastAsia="標楷體" w:hAnsi="標楷體"/>
          <w:b/>
        </w:rPr>
        <w:lastRenderedPageBreak/>
        <w:t>【填表說明】請參考以下所列各類預算填寫：</w:t>
      </w:r>
    </w:p>
    <w:p w:rsidR="00CD1C3D" w:rsidRDefault="00903418" w:rsidP="002759C6">
      <w:pPr>
        <w:pStyle w:val="ae"/>
        <w:numPr>
          <w:ilvl w:val="0"/>
          <w:numId w:val="3"/>
        </w:numPr>
        <w:spacing w:after="180"/>
        <w:rPr>
          <w:rFonts w:ascii="標楷體" w:eastAsia="標楷體" w:hAnsi="標楷體"/>
          <w:b/>
        </w:rPr>
      </w:pPr>
      <w:r>
        <w:rPr>
          <w:rFonts w:ascii="標楷體" w:eastAsia="標楷體" w:hAnsi="標楷體"/>
          <w:b/>
        </w:rPr>
        <w:t>經費明細項目</w:t>
      </w:r>
    </w:p>
    <w:p w:rsidR="00CD1C3D" w:rsidRDefault="00903418" w:rsidP="002759C6">
      <w:pPr>
        <w:pStyle w:val="ae"/>
        <w:numPr>
          <w:ilvl w:val="0"/>
          <w:numId w:val="4"/>
        </w:numPr>
        <w:spacing w:after="180"/>
      </w:pPr>
      <w:r>
        <w:rPr>
          <w:rFonts w:ascii="標楷體" w:eastAsia="標楷體" w:hAnsi="標楷體"/>
          <w:b/>
        </w:rPr>
        <w:t>旅運費：</w:t>
      </w:r>
      <w:r>
        <w:rPr>
          <w:rFonts w:ascii="標楷體" w:eastAsia="標楷體" w:hAnsi="標楷體"/>
        </w:rPr>
        <w:t>因本計畫</w:t>
      </w:r>
      <w:r w:rsidR="00CD5AF7">
        <w:rPr>
          <w:rFonts w:ascii="標楷體" w:eastAsia="標楷體" w:hAnsi="標楷體"/>
        </w:rPr>
        <w:t>公出之車資、旅費等，如機票費、簽證費、機場稅、車資、運費</w:t>
      </w:r>
      <w:r>
        <w:rPr>
          <w:rFonts w:ascii="標楷體" w:eastAsia="標楷體" w:hAnsi="標楷體"/>
        </w:rPr>
        <w:t>等。</w:t>
      </w:r>
    </w:p>
    <w:p w:rsidR="004C3B32" w:rsidRPr="004C3B32" w:rsidRDefault="00903418" w:rsidP="001612CA">
      <w:pPr>
        <w:pStyle w:val="ae"/>
        <w:numPr>
          <w:ilvl w:val="0"/>
          <w:numId w:val="4"/>
        </w:numPr>
        <w:spacing w:line="360" w:lineRule="auto"/>
        <w:rPr>
          <w:rFonts w:ascii="標楷體" w:eastAsia="標楷體" w:hAnsi="標楷體"/>
        </w:rPr>
      </w:pPr>
      <w:r w:rsidRPr="004C3B32">
        <w:rPr>
          <w:rFonts w:ascii="標楷體" w:eastAsia="標楷體" w:hAnsi="標楷體"/>
          <w:b/>
        </w:rPr>
        <w:t>業務費：</w:t>
      </w:r>
      <w:r w:rsidR="004C3B32" w:rsidRPr="004C3B32">
        <w:rPr>
          <w:rFonts w:ascii="標楷體" w:eastAsia="標楷體" w:hAnsi="標楷體" w:hint="eastAsia"/>
        </w:rPr>
        <w:t>為執行本計畫所發生費用，如海外巡演經紀企劃(如Booking Agency)、舞台設計製作、節目規劃費、活動設計費、場地租借費、設備器材租借費、行銷宣傳費、文宣品設計製作費、翻譯費、編輯費、排練費、演出費…等。</w:t>
      </w:r>
    </w:p>
    <w:p w:rsidR="00CD1C3D" w:rsidRDefault="00903418" w:rsidP="00BF0EB1">
      <w:pPr>
        <w:pStyle w:val="ae"/>
        <w:numPr>
          <w:ilvl w:val="0"/>
          <w:numId w:val="4"/>
        </w:numPr>
        <w:spacing w:after="180"/>
      </w:pPr>
      <w:r w:rsidRPr="004C3B32">
        <w:rPr>
          <w:rFonts w:ascii="標楷體" w:eastAsia="標楷體" w:hAnsi="標楷體"/>
          <w:b/>
        </w:rPr>
        <w:t>住宿費：</w:t>
      </w:r>
      <w:r w:rsidRPr="004C3B32">
        <w:rPr>
          <w:rFonts w:ascii="標楷體" w:eastAsia="標楷體" w:hAnsi="標楷體"/>
        </w:rPr>
        <w:t>因本計畫公出之住宿費用，如餐費、住宿費…等。</w:t>
      </w:r>
    </w:p>
    <w:p w:rsidR="00CD1C3D" w:rsidRDefault="00903418" w:rsidP="004C3B32">
      <w:pPr>
        <w:pStyle w:val="ae"/>
        <w:numPr>
          <w:ilvl w:val="0"/>
          <w:numId w:val="4"/>
        </w:numPr>
        <w:spacing w:after="180"/>
      </w:pPr>
      <w:r>
        <w:rPr>
          <w:rFonts w:ascii="標楷體" w:eastAsia="標楷體" w:hAnsi="標楷體"/>
          <w:b/>
        </w:rPr>
        <w:t>人事費：</w:t>
      </w:r>
      <w:r w:rsidR="004C3B32" w:rsidRPr="004C3B32">
        <w:rPr>
          <w:rFonts w:ascii="標楷體" w:eastAsia="標楷體" w:hAnsi="標楷體" w:hint="eastAsia"/>
        </w:rPr>
        <w:t>因本計畫所產生之薪資或酬勞性費用，如：出席費…等。</w:t>
      </w:r>
    </w:p>
    <w:p w:rsidR="00CD1C3D" w:rsidRDefault="00903418" w:rsidP="004C3B32">
      <w:pPr>
        <w:pStyle w:val="ae"/>
        <w:numPr>
          <w:ilvl w:val="0"/>
          <w:numId w:val="4"/>
        </w:numPr>
        <w:spacing w:after="180"/>
      </w:pPr>
      <w:r>
        <w:rPr>
          <w:rFonts w:ascii="標楷體" w:eastAsia="標楷體" w:hAnsi="標楷體"/>
          <w:b/>
        </w:rPr>
        <w:t>事務費：</w:t>
      </w:r>
      <w:r w:rsidR="004C3B32">
        <w:t xml:space="preserve"> </w:t>
      </w:r>
      <w:r w:rsidR="004C3B32" w:rsidRPr="004C3B32">
        <w:rPr>
          <w:rFonts w:ascii="標楷體" w:eastAsia="標楷體" w:hAnsi="標楷體" w:hint="eastAsia"/>
        </w:rPr>
        <w:t>為處理計畫一般事務所發生之行政費用。</w:t>
      </w:r>
    </w:p>
    <w:p w:rsidR="00CD1C3D" w:rsidRDefault="00903418" w:rsidP="002759C6">
      <w:pPr>
        <w:pStyle w:val="ae"/>
        <w:numPr>
          <w:ilvl w:val="0"/>
          <w:numId w:val="4"/>
        </w:numPr>
        <w:spacing w:after="180"/>
        <w:rPr>
          <w:rFonts w:ascii="標楷體" w:eastAsia="標楷體" w:hAnsi="標楷體"/>
          <w:b/>
        </w:rPr>
      </w:pPr>
      <w:r>
        <w:rPr>
          <w:rFonts w:ascii="標楷體" w:eastAsia="標楷體" w:hAnsi="標楷體"/>
          <w:b/>
        </w:rPr>
        <w:t>其他</w:t>
      </w:r>
    </w:p>
    <w:p w:rsidR="00CD1C3D" w:rsidRDefault="00903418" w:rsidP="002759C6">
      <w:pPr>
        <w:pStyle w:val="ae"/>
        <w:spacing w:after="180"/>
        <w:ind w:left="765"/>
        <w:rPr>
          <w:rFonts w:ascii="標楷體" w:eastAsia="標楷體" w:hAnsi="標楷體"/>
        </w:rPr>
      </w:pPr>
      <w:r>
        <w:rPr>
          <w:rFonts w:ascii="標楷體" w:eastAsia="標楷體" w:hAnsi="標楷體"/>
        </w:rPr>
        <w:t>註：本補助案僅補助旅運、業務、住宿及非經常性人事費（經常性員工薪資不得補助）等項目。</w:t>
      </w:r>
    </w:p>
    <w:p w:rsidR="00CD1C3D" w:rsidRDefault="00903418" w:rsidP="002759C6">
      <w:pPr>
        <w:pStyle w:val="ae"/>
        <w:numPr>
          <w:ilvl w:val="0"/>
          <w:numId w:val="3"/>
        </w:numPr>
        <w:rPr>
          <w:rFonts w:ascii="標楷體" w:eastAsia="標楷體" w:hAnsi="標楷體"/>
          <w:b/>
        </w:rPr>
      </w:pPr>
      <w:r>
        <w:rPr>
          <w:rFonts w:ascii="標楷體" w:eastAsia="標楷體" w:hAnsi="標楷體"/>
          <w:b/>
        </w:rPr>
        <w:t>活動經費預估表（填寫舉例）</w:t>
      </w:r>
    </w:p>
    <w:p w:rsidR="00CD1C3D" w:rsidRDefault="00903418" w:rsidP="002759C6">
      <w:pPr>
        <w:spacing w:after="180"/>
        <w:rPr>
          <w:rFonts w:ascii="標楷體" w:eastAsia="標楷體" w:hAnsi="標楷體"/>
          <w:b/>
        </w:rPr>
      </w:pPr>
      <w:r>
        <w:rPr>
          <w:rFonts w:ascii="標楷體" w:eastAsia="標楷體" w:hAnsi="標楷體"/>
          <w:b/>
        </w:rPr>
        <w:t>流行音樂產業行銷推廣補助 預估經費收支明細表</w:t>
      </w:r>
    </w:p>
    <w:p w:rsidR="00CD1C3D" w:rsidRDefault="00903418" w:rsidP="002759C6">
      <w:pPr>
        <w:spacing w:after="180"/>
        <w:rPr>
          <w:rFonts w:ascii="標楷體" w:eastAsia="標楷體" w:hAnsi="標楷體"/>
          <w:sz w:val="22"/>
        </w:rPr>
      </w:pPr>
      <w:r>
        <w:rPr>
          <w:rFonts w:ascii="標楷體" w:eastAsia="標楷體" w:hAnsi="標楷體"/>
          <w:sz w:val="22"/>
        </w:rPr>
        <w:t>（單位：新臺幣元）</w:t>
      </w: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980"/>
        <w:gridCol w:w="1133"/>
        <w:gridCol w:w="1135"/>
        <w:gridCol w:w="1985"/>
        <w:gridCol w:w="1842"/>
        <w:gridCol w:w="1701"/>
      </w:tblGrid>
      <w:tr w:rsidR="00CD1C3D">
        <w:trPr>
          <w:cantSplit/>
          <w:trHeight w:val="267"/>
          <w:jc w:val="center"/>
        </w:trPr>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預 估 收 入 明 細</w:t>
            </w:r>
          </w:p>
        </w:tc>
        <w:tc>
          <w:tcPr>
            <w:tcW w:w="6663"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預 估 支 出 明 細</w:t>
            </w:r>
          </w:p>
        </w:tc>
      </w:tr>
      <w:tr w:rsidR="00CD1C3D">
        <w:trPr>
          <w:cantSplit/>
          <w:trHeight w:val="7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單　　位</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金　　額</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支出項目</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細目</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支出金額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備註</w:t>
            </w:r>
          </w:p>
        </w:tc>
      </w:tr>
      <w:tr w:rsidR="00CD1C3D">
        <w:trPr>
          <w:cantSplit/>
          <w:trHeight w:val="447"/>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文化部影視及流行音樂產業局補助款</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旅運費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簽證費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自籌款</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機票費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門票收入</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活動地國家車資</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spacing w:line="280" w:lineRule="exact"/>
              <w:rPr>
                <w:rFonts w:ascii="標楷體" w:eastAsia="標楷體" w:hAnsi="標楷體" w:cs="Times New Roman"/>
                <w:szCs w:val="24"/>
              </w:rPr>
            </w:pPr>
            <w:r>
              <w:rPr>
                <w:rFonts w:ascii="標楷體" w:eastAsia="標楷體" w:hAnsi="標楷體" w:cs="Times New Roman"/>
                <w:szCs w:val="24"/>
              </w:rPr>
              <w:t>其他收入</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小計</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4C3B32">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4C3B32" w:rsidRDefault="004C3B32"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4C3B32" w:rsidRDefault="004C3B32"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4C3B32" w:rsidRDefault="004C3B32" w:rsidP="002759C6">
            <w:pPr>
              <w:rPr>
                <w:rFonts w:ascii="標楷體" w:eastAsia="標楷體" w:hAnsi="標楷體" w:cs="Times New Roman"/>
                <w:szCs w:val="24"/>
              </w:rPr>
            </w:pPr>
            <w:r>
              <w:rPr>
                <w:rFonts w:ascii="標楷體" w:eastAsia="標楷體" w:hAnsi="標楷體" w:cs="Times New Roman"/>
                <w:szCs w:val="24"/>
              </w:rPr>
              <w:t>業務費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4C3B32" w:rsidRDefault="004C3B32" w:rsidP="002759C6">
            <w:pPr>
              <w:rPr>
                <w:rFonts w:ascii="標楷體" w:eastAsia="標楷體" w:hAnsi="標楷體" w:cs="Times New Roman"/>
                <w:szCs w:val="24"/>
              </w:rPr>
            </w:pPr>
            <w:r>
              <w:rPr>
                <w:rFonts w:ascii="標楷體" w:eastAsia="標楷體" w:hAnsi="標楷體" w:cs="Times New Roman"/>
                <w:szCs w:val="24"/>
              </w:rPr>
              <w:t>行銷宣傳費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4C3B32" w:rsidRDefault="004C3B32"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4C3B32" w:rsidRDefault="004C3B32"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4C3B32" w:rsidP="002759C6">
            <w:pPr>
              <w:rPr>
                <w:rFonts w:ascii="標楷體" w:eastAsia="標楷體" w:hAnsi="標楷體" w:cs="Times New Roman"/>
                <w:szCs w:val="24"/>
              </w:rPr>
            </w:pPr>
            <w:r w:rsidRPr="004C3B32">
              <w:rPr>
                <w:rFonts w:ascii="標楷體" w:eastAsia="標楷體" w:hAnsi="標楷體" w:cs="Times New Roman" w:hint="eastAsia"/>
                <w:szCs w:val="24"/>
              </w:rPr>
              <w:t>國外巡演經紀企劃(如Booking Agency)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小計</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4C3B32" w:rsidP="002759C6">
            <w:pPr>
              <w:rPr>
                <w:rFonts w:ascii="標楷體" w:eastAsia="標楷體" w:hAnsi="標楷體" w:cs="Times New Roman"/>
                <w:szCs w:val="24"/>
              </w:rPr>
            </w:pPr>
            <w:r>
              <w:rPr>
                <w:rFonts w:ascii="標楷體" w:eastAsia="標楷體" w:hAnsi="標楷體" w:cs="Times New Roman" w:hint="eastAsia"/>
                <w:szCs w:val="24"/>
              </w:rPr>
              <w:t>住</w:t>
            </w:r>
            <w:r w:rsidR="00903418">
              <w:rPr>
                <w:rFonts w:ascii="標楷體" w:eastAsia="標楷體" w:hAnsi="標楷體" w:cs="Times New Roman"/>
                <w:szCs w:val="24"/>
              </w:rPr>
              <w:t>宿費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住宿費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小計</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人事費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出席費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42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小計</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CD1C3D" w:rsidP="002759C6">
            <w:pPr>
              <w:rPr>
                <w:rFonts w:ascii="標楷體" w:eastAsia="標楷體" w:hAnsi="標楷體" w:cs="Times New Roman"/>
                <w:sz w:val="20"/>
                <w:szCs w:val="20"/>
              </w:rPr>
            </w:pPr>
          </w:p>
        </w:tc>
      </w:tr>
      <w:tr w:rsidR="00CD1C3D">
        <w:trPr>
          <w:cantSplit/>
          <w:trHeight w:val="275"/>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合計</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b/>
                <w:szCs w:val="24"/>
                <w:highlight w:val="lightGray"/>
              </w:rPr>
            </w:pPr>
            <w:r>
              <w:rPr>
                <w:rFonts w:ascii="標楷體" w:eastAsia="標楷體" w:hAnsi="標楷體" w:cs="Times New Roman"/>
                <w:b/>
                <w:szCs w:val="24"/>
                <w:highlight w:val="lightGray"/>
              </w:rPr>
              <w:t>(A)</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szCs w:val="24"/>
              </w:rPr>
            </w:pPr>
            <w:r>
              <w:rPr>
                <w:rFonts w:ascii="標楷體" w:eastAsia="標楷體" w:hAnsi="標楷體" w:cs="Times New Roman"/>
                <w:szCs w:val="24"/>
              </w:rPr>
              <w:t>合計</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D1C3D" w:rsidRDefault="00903418" w:rsidP="002759C6">
            <w:pPr>
              <w:rPr>
                <w:rFonts w:ascii="標楷體" w:eastAsia="標楷體" w:hAnsi="標楷體" w:cs="Times New Roman"/>
                <w:b/>
                <w:szCs w:val="24"/>
                <w:highlight w:val="lightGray"/>
              </w:rPr>
            </w:pPr>
            <w:r>
              <w:rPr>
                <w:rFonts w:ascii="標楷體" w:eastAsia="標楷體" w:hAnsi="標楷體" w:cs="Times New Roman"/>
                <w:b/>
                <w:szCs w:val="24"/>
                <w:highlight w:val="lightGray"/>
              </w:rPr>
              <w:t>(B)</w:t>
            </w:r>
          </w:p>
        </w:tc>
      </w:tr>
    </w:tbl>
    <w:p w:rsidR="004C3B32" w:rsidRDefault="004C3B32" w:rsidP="002759C6">
      <w:pPr>
        <w:rPr>
          <w:rFonts w:ascii="標楷體" w:eastAsia="標楷體" w:hAnsi="標楷體"/>
          <w:b/>
          <w:szCs w:val="28"/>
        </w:rPr>
        <w:sectPr w:rsidR="004C3B32">
          <w:footerReference w:type="default" r:id="rId9"/>
          <w:pgSz w:w="11906" w:h="16838"/>
          <w:pgMar w:top="851" w:right="1077" w:bottom="1021" w:left="1077" w:header="0" w:footer="567" w:gutter="0"/>
          <w:cols w:space="720"/>
          <w:formProt w:val="0"/>
          <w:docGrid w:linePitch="360" w:charSpace="-6145"/>
        </w:sectPr>
      </w:pPr>
    </w:p>
    <w:p w:rsidR="00CD1C3D" w:rsidRDefault="00CD1C3D" w:rsidP="002759C6">
      <w:pPr>
        <w:rPr>
          <w:rFonts w:ascii="標楷體" w:eastAsia="標楷體" w:hAnsi="標楷體"/>
          <w:b/>
          <w:szCs w:val="28"/>
        </w:rPr>
      </w:pPr>
    </w:p>
    <w:p w:rsidR="00CD1C3D" w:rsidRDefault="00903418" w:rsidP="002759C6">
      <w:pPr>
        <w:spacing w:line="480" w:lineRule="auto"/>
        <w:rPr>
          <w:rFonts w:ascii="標楷體" w:eastAsia="標楷體" w:hAnsi="標楷體"/>
          <w:b/>
          <w:szCs w:val="28"/>
        </w:rPr>
      </w:pPr>
      <w:r>
        <w:rPr>
          <w:rFonts w:ascii="標楷體" w:eastAsia="標楷體" w:hAnsi="標楷體"/>
          <w:b/>
          <w:szCs w:val="28"/>
        </w:rPr>
        <w:t>附件四：切結書</w:t>
      </w:r>
    </w:p>
    <w:p w:rsidR="00CD1C3D" w:rsidRDefault="00903418" w:rsidP="009209A5">
      <w:pPr>
        <w:spacing w:after="180" w:line="480" w:lineRule="auto"/>
        <w:jc w:val="center"/>
        <w:rPr>
          <w:rFonts w:ascii="標楷體" w:eastAsia="標楷體" w:hAnsi="標楷體"/>
          <w:b/>
          <w:sz w:val="40"/>
        </w:rPr>
      </w:pPr>
      <w:r>
        <w:rPr>
          <w:rFonts w:ascii="標楷體" w:eastAsia="標楷體" w:hAnsi="標楷體"/>
          <w:b/>
          <w:sz w:val="40"/>
        </w:rPr>
        <w:t>切結書</w:t>
      </w:r>
    </w:p>
    <w:p w:rsidR="00CD1C3D" w:rsidRDefault="00903418" w:rsidP="0098303F">
      <w:pPr>
        <w:spacing w:line="480" w:lineRule="auto"/>
        <w:jc w:val="both"/>
      </w:pPr>
      <w:r>
        <w:rPr>
          <w:rFonts w:ascii="標楷體" w:eastAsia="標楷體" w:hAnsi="標楷體" w:cs="Times New Roman"/>
          <w:sz w:val="28"/>
          <w:szCs w:val="24"/>
        </w:rPr>
        <w:t>立切結書人</w:t>
      </w:r>
      <w:r>
        <w:rPr>
          <w:rFonts w:ascii="標楷體" w:eastAsia="標楷體" w:hAnsi="標楷體" w:cs="Times New Roman"/>
          <w:sz w:val="28"/>
          <w:szCs w:val="24"/>
          <w:u w:val="single"/>
        </w:rPr>
        <w:t>○○○</w:t>
      </w:r>
      <w:r>
        <w:rPr>
          <w:rFonts w:ascii="標楷體" w:eastAsia="標楷體" w:hAnsi="標楷體" w:cs="Times New Roman"/>
          <w:sz w:val="28"/>
          <w:szCs w:val="24"/>
        </w:rPr>
        <w:t>（即申請者）申請文化部影視及流行音樂產業局辦理之「流行音樂產業行銷推廣補助案」，切結下列事項均屬實在，如有虛偽不實，立切結書人願負一切法律責任，並自行放棄申請「流行音樂產業行銷推廣補助要點」，立切結書人均無異議。</w:t>
      </w:r>
    </w:p>
    <w:p w:rsidR="00CD1C3D" w:rsidRDefault="00903418" w:rsidP="00972F63">
      <w:pPr>
        <w:pStyle w:val="ae"/>
        <w:numPr>
          <w:ilvl w:val="0"/>
          <w:numId w:val="5"/>
        </w:numPr>
        <w:spacing w:line="360" w:lineRule="auto"/>
      </w:pPr>
      <w:r>
        <w:rPr>
          <w:rFonts w:ascii="標楷體" w:eastAsia="標楷體" w:hAnsi="標楷體" w:cs="Times New Roman"/>
          <w:sz w:val="28"/>
          <w:szCs w:val="24"/>
        </w:rPr>
        <w:t>立切結書人最近二年內未曾經本局撤銷或廢止</w:t>
      </w:r>
      <w:r>
        <w:rPr>
          <w:rFonts w:ascii="標楷體" w:eastAsia="標楷體" w:hAnsi="標楷體"/>
          <w:sz w:val="28"/>
          <w:szCs w:val="24"/>
        </w:rPr>
        <w:t>本要點之</w:t>
      </w:r>
      <w:r>
        <w:rPr>
          <w:rFonts w:ascii="標楷體" w:eastAsia="標楷體" w:hAnsi="標楷體" w:cs="Times New Roman"/>
          <w:sz w:val="28"/>
          <w:szCs w:val="24"/>
        </w:rPr>
        <w:t>補助金受領資格。</w:t>
      </w:r>
    </w:p>
    <w:p w:rsidR="00CD1C3D" w:rsidRPr="00972F63" w:rsidRDefault="00972F63" w:rsidP="0098303F">
      <w:pPr>
        <w:pStyle w:val="ae"/>
        <w:numPr>
          <w:ilvl w:val="0"/>
          <w:numId w:val="5"/>
        </w:numPr>
        <w:spacing w:line="360" w:lineRule="auto"/>
        <w:jc w:val="both"/>
        <w:rPr>
          <w:rFonts w:ascii="標楷體" w:eastAsia="標楷體" w:hAnsi="標楷體" w:cs="Times New Roman"/>
          <w:sz w:val="28"/>
          <w:szCs w:val="24"/>
        </w:rPr>
      </w:pPr>
      <w:r w:rsidRPr="00972F63">
        <w:rPr>
          <w:rFonts w:ascii="標楷體" w:eastAsia="標楷體" w:hAnsi="標楷體" w:cs="Times New Roman"/>
          <w:sz w:val="28"/>
          <w:szCs w:val="24"/>
        </w:rPr>
        <w:t>立</w:t>
      </w:r>
      <w:r w:rsidRPr="00972F63">
        <w:rPr>
          <w:rFonts w:ascii="標楷體" w:eastAsia="標楷體" w:hAnsi="標楷體" w:cs="Times New Roman" w:hint="eastAsia"/>
          <w:sz w:val="28"/>
          <w:szCs w:val="24"/>
        </w:rPr>
        <w:t>切結書人未以申請案相同或類似之企畫書跨類申請，亦未獲得文化部及其所屬機關（構）、文化部及其所屬機關（構）補（捐）助成立之財團法人、行政法人國家表演藝術中心、行政法人文化內容策進院或本局其他補（捐）助。</w:t>
      </w:r>
    </w:p>
    <w:p w:rsidR="00CD1C3D" w:rsidRDefault="00903418" w:rsidP="00972F63">
      <w:pPr>
        <w:pStyle w:val="ae"/>
        <w:numPr>
          <w:ilvl w:val="0"/>
          <w:numId w:val="5"/>
        </w:numPr>
        <w:spacing w:line="360" w:lineRule="auto"/>
      </w:pPr>
      <w:r>
        <w:rPr>
          <w:rFonts w:ascii="標楷體" w:eastAsia="標楷體" w:hAnsi="標楷體" w:cs="Times New Roman"/>
          <w:sz w:val="28"/>
          <w:szCs w:val="24"/>
        </w:rPr>
        <w:t>立切結書人之申請資格確實符合第</w:t>
      </w:r>
      <w:r>
        <w:rPr>
          <w:rFonts w:ascii="標楷體" w:eastAsia="標楷體" w:hAnsi="標楷體"/>
          <w:sz w:val="28"/>
          <w:szCs w:val="24"/>
        </w:rPr>
        <w:t>二</w:t>
      </w:r>
      <w:r>
        <w:rPr>
          <w:rFonts w:ascii="標楷體" w:eastAsia="標楷體" w:hAnsi="標楷體" w:cs="Times New Roman"/>
          <w:sz w:val="28"/>
          <w:szCs w:val="24"/>
        </w:rPr>
        <w:t>點相關規定。</w:t>
      </w:r>
    </w:p>
    <w:p w:rsidR="00CD1C3D" w:rsidRDefault="00903418" w:rsidP="002759C6">
      <w:pPr>
        <w:spacing w:line="480" w:lineRule="auto"/>
        <w:rPr>
          <w:rFonts w:ascii="標楷體" w:eastAsia="標楷體" w:hAnsi="標楷體" w:cs="Times New Roman"/>
          <w:sz w:val="28"/>
          <w:szCs w:val="24"/>
        </w:rPr>
      </w:pPr>
      <w:r>
        <w:rPr>
          <w:rFonts w:ascii="標楷體" w:eastAsia="標楷體" w:hAnsi="標楷體" w:cs="Times New Roman"/>
          <w:sz w:val="28"/>
          <w:szCs w:val="24"/>
        </w:rPr>
        <w:t>此致</w:t>
      </w:r>
    </w:p>
    <w:p w:rsidR="00CD1C3D" w:rsidRDefault="00903418" w:rsidP="002759C6">
      <w:pPr>
        <w:spacing w:line="480" w:lineRule="auto"/>
        <w:rPr>
          <w:rFonts w:ascii="標楷體" w:eastAsia="標楷體" w:hAnsi="標楷體" w:cs="Times New Roman"/>
          <w:sz w:val="28"/>
          <w:szCs w:val="24"/>
        </w:rPr>
      </w:pPr>
      <w:r>
        <w:rPr>
          <w:rFonts w:ascii="標楷體" w:eastAsia="標楷體" w:hAnsi="標楷體" w:cs="Times New Roman"/>
          <w:sz w:val="28"/>
          <w:szCs w:val="24"/>
        </w:rPr>
        <w:t>文化部影視及流行音樂產業局</w:t>
      </w:r>
    </w:p>
    <w:p w:rsidR="00CD1C3D" w:rsidRDefault="00CD1C3D" w:rsidP="002759C6">
      <w:pPr>
        <w:spacing w:line="480" w:lineRule="auto"/>
        <w:rPr>
          <w:rFonts w:ascii="標楷體" w:eastAsia="標楷體" w:hAnsi="標楷體" w:cs="Times New Roman"/>
          <w:sz w:val="28"/>
          <w:szCs w:val="24"/>
        </w:rPr>
      </w:pPr>
    </w:p>
    <w:p w:rsidR="00CD1C3D" w:rsidRDefault="00903418" w:rsidP="002759C6">
      <w:pPr>
        <w:spacing w:line="480" w:lineRule="auto"/>
      </w:pPr>
      <w:r>
        <w:rPr>
          <w:rFonts w:ascii="標楷體" w:eastAsia="標楷體" w:hAnsi="標楷體" w:cs="Times New Roman"/>
          <w:spacing w:val="10"/>
          <w:w w:val="94"/>
          <w:sz w:val="28"/>
          <w:szCs w:val="24"/>
        </w:rPr>
        <w:t>立切結書</w:t>
      </w:r>
      <w:r>
        <w:rPr>
          <w:rFonts w:ascii="標楷體" w:eastAsia="標楷體" w:hAnsi="標楷體" w:cs="Times New Roman"/>
          <w:spacing w:val="2"/>
          <w:w w:val="94"/>
          <w:sz w:val="28"/>
          <w:szCs w:val="24"/>
        </w:rPr>
        <w:t>人</w:t>
      </w:r>
      <w:r>
        <w:rPr>
          <w:rFonts w:ascii="標楷體" w:eastAsia="標楷體" w:hAnsi="標楷體" w:cs="Times New Roman"/>
          <w:sz w:val="28"/>
          <w:szCs w:val="24"/>
        </w:rPr>
        <w:t>：○○○（簽章）</w:t>
      </w:r>
    </w:p>
    <w:p w:rsidR="00CD1C3D" w:rsidRDefault="00903418" w:rsidP="002759C6">
      <w:pPr>
        <w:spacing w:line="480" w:lineRule="auto"/>
      </w:pPr>
      <w:r>
        <w:rPr>
          <w:rFonts w:ascii="標楷體" w:eastAsia="標楷體" w:hAnsi="標楷體" w:cs="Times New Roman"/>
          <w:spacing w:val="140"/>
          <w:sz w:val="28"/>
          <w:szCs w:val="24"/>
        </w:rPr>
        <w:t>代表</w:t>
      </w:r>
      <w:r>
        <w:rPr>
          <w:rFonts w:ascii="標楷體" w:eastAsia="標楷體" w:hAnsi="標楷體" w:cs="Times New Roman"/>
          <w:sz w:val="28"/>
          <w:szCs w:val="24"/>
        </w:rPr>
        <w:t>人：○○○（簽章）</w:t>
      </w:r>
    </w:p>
    <w:p w:rsidR="00CD1C3D" w:rsidRDefault="00903418" w:rsidP="002759C6">
      <w:pPr>
        <w:spacing w:line="480" w:lineRule="auto"/>
      </w:pPr>
      <w:r>
        <w:rPr>
          <w:rFonts w:ascii="標楷體" w:eastAsia="標楷體" w:hAnsi="標楷體" w:cs="Times New Roman"/>
          <w:spacing w:val="46"/>
          <w:sz w:val="28"/>
          <w:szCs w:val="24"/>
        </w:rPr>
        <w:t>統一編</w:t>
      </w:r>
      <w:r>
        <w:rPr>
          <w:rFonts w:ascii="標楷體" w:eastAsia="標楷體" w:hAnsi="標楷體" w:cs="Times New Roman"/>
          <w:spacing w:val="2"/>
          <w:sz w:val="28"/>
          <w:szCs w:val="24"/>
        </w:rPr>
        <w:t>號</w:t>
      </w:r>
      <w:r>
        <w:rPr>
          <w:rFonts w:ascii="標楷體" w:eastAsia="標楷體" w:hAnsi="標楷體" w:cs="Times New Roman"/>
          <w:sz w:val="28"/>
          <w:szCs w:val="24"/>
        </w:rPr>
        <w:t>：</w:t>
      </w:r>
    </w:p>
    <w:p w:rsidR="00CD1C3D" w:rsidRDefault="00903418" w:rsidP="002759C6">
      <w:pPr>
        <w:spacing w:line="480" w:lineRule="auto"/>
      </w:pPr>
      <w:r>
        <w:rPr>
          <w:rFonts w:ascii="標楷體" w:eastAsia="標楷體" w:hAnsi="標楷體" w:cs="Times New Roman"/>
          <w:spacing w:val="420"/>
          <w:sz w:val="28"/>
          <w:szCs w:val="24"/>
        </w:rPr>
        <w:t>地</w:t>
      </w:r>
      <w:r>
        <w:rPr>
          <w:rFonts w:ascii="標楷體" w:eastAsia="標楷體" w:hAnsi="標楷體" w:cs="Times New Roman"/>
          <w:sz w:val="28"/>
          <w:szCs w:val="24"/>
        </w:rPr>
        <w:t>址：</w:t>
      </w:r>
    </w:p>
    <w:p w:rsidR="00CD1C3D" w:rsidRDefault="00CD1C3D" w:rsidP="002759C6">
      <w:pPr>
        <w:spacing w:line="480" w:lineRule="auto"/>
        <w:rPr>
          <w:rFonts w:ascii="標楷體" w:eastAsia="標楷體" w:hAnsi="標楷體" w:cs="Times New Roman"/>
          <w:sz w:val="28"/>
          <w:szCs w:val="24"/>
        </w:rPr>
      </w:pPr>
    </w:p>
    <w:p w:rsidR="00CD1C3D" w:rsidRDefault="00903418" w:rsidP="002759C6">
      <w:pPr>
        <w:spacing w:after="180" w:line="480" w:lineRule="auto"/>
        <w:ind w:left="826" w:hanging="826"/>
        <w:rPr>
          <w:rFonts w:ascii="標楷體" w:eastAsia="標楷體" w:hAnsi="標楷體"/>
          <w:sz w:val="28"/>
        </w:rPr>
      </w:pPr>
      <w:bookmarkStart w:id="1" w:name="__DdeLink__1297_1919860450"/>
      <w:bookmarkEnd w:id="1"/>
      <w:r>
        <w:rPr>
          <w:rFonts w:ascii="標楷體" w:eastAsia="標楷體" w:hAnsi="標楷體"/>
          <w:sz w:val="28"/>
        </w:rPr>
        <w:t>中    華    民    國     　    年     　    月     　    日</w:t>
      </w:r>
    </w:p>
    <w:p w:rsidR="00F54B61" w:rsidRPr="00787775" w:rsidRDefault="00F54B61" w:rsidP="00F54B61">
      <w:pPr>
        <w:widowControl/>
        <w:rPr>
          <w:rFonts w:ascii="標楷體" w:eastAsia="標楷體" w:hAnsi="標楷體"/>
        </w:rPr>
      </w:pPr>
      <w:r w:rsidRPr="00787775">
        <w:rPr>
          <w:rFonts w:ascii="標楷體" w:eastAsia="標楷體" w:hAnsi="標楷體" w:hint="eastAsia"/>
          <w:b/>
          <w:bCs/>
        </w:rPr>
        <w:lastRenderedPageBreak/>
        <w:t xml:space="preserve">附件五             </w:t>
      </w:r>
      <w:r w:rsidRPr="00787775">
        <w:rPr>
          <w:rFonts w:ascii="標楷體" w:eastAsia="標楷體" w:hAnsi="標楷體"/>
          <w:b/>
          <w:bCs/>
        </w:rPr>
        <w:t xml:space="preserve">  </w:t>
      </w:r>
      <w:r w:rsidRPr="00787775">
        <w:rPr>
          <w:rFonts w:ascii="標楷體" w:eastAsia="標楷體" w:hAnsi="標楷體" w:hint="eastAsia"/>
          <w:b/>
          <w:bCs/>
        </w:rPr>
        <w:t xml:space="preserve"> </w:t>
      </w:r>
      <w:r w:rsidRPr="00787775">
        <w:rPr>
          <w:rFonts w:ascii="標楷體" w:eastAsia="標楷體" w:hAnsi="標楷體"/>
          <w:b/>
          <w:bCs/>
        </w:rPr>
        <w:t>公職人員利益衝突迴避法第14條第2項</w:t>
      </w:r>
    </w:p>
    <w:p w:rsidR="00F54B61" w:rsidRPr="00787775" w:rsidRDefault="00F54B61" w:rsidP="00F54B61">
      <w:pPr>
        <w:widowControl/>
        <w:rPr>
          <w:rFonts w:ascii="標楷體" w:eastAsia="標楷體" w:hAnsi="標楷體"/>
        </w:rPr>
      </w:pPr>
      <w:r w:rsidRPr="00787775">
        <w:rPr>
          <w:rFonts w:ascii="標楷體" w:eastAsia="標楷體" w:hAnsi="標楷體"/>
          <w:b/>
          <w:bCs/>
        </w:rPr>
        <w:t xml:space="preserve">                      公職人員及關係人身分關係揭露表</w:t>
      </w:r>
    </w:p>
    <w:p w:rsidR="00F54B61" w:rsidRDefault="00F54B61" w:rsidP="00F54B61">
      <w:pPr>
        <w:widowControl/>
        <w:ind w:leftChars="-237" w:left="-3" w:hangingChars="236" w:hanging="566"/>
        <w:rPr>
          <w:rFonts w:ascii="標楷體" w:eastAsia="標楷體" w:hAnsi="標楷體"/>
        </w:rPr>
      </w:pPr>
      <w:r w:rsidRPr="00787775">
        <w:rPr>
          <w:rFonts w:ascii="標楷體" w:eastAsia="標楷體" w:hAnsi="標楷體"/>
        </w:rPr>
        <w:t>（公職人員或其關係人與公職人員服務之機關團體或受其監督之機關團體為補助或交易行為前，應</w:t>
      </w:r>
    </w:p>
    <w:p w:rsidR="00F54B61" w:rsidRDefault="00F54B61" w:rsidP="00F54B61">
      <w:pPr>
        <w:widowControl/>
        <w:ind w:leftChars="-119" w:left="-3" w:hangingChars="118" w:hanging="283"/>
        <w:rPr>
          <w:rFonts w:ascii="標楷體" w:eastAsia="標楷體" w:hAnsi="標楷體"/>
          <w:b/>
          <w:bCs/>
        </w:rPr>
      </w:pPr>
      <w:r w:rsidRPr="00787775">
        <w:rPr>
          <w:rFonts w:ascii="標楷體" w:eastAsia="標楷體" w:hAnsi="標楷體"/>
        </w:rPr>
        <w:t>主動於申請或投標文件內據實表明其身分關係。</w:t>
      </w:r>
      <w:r w:rsidRPr="00787775">
        <w:rPr>
          <w:rFonts w:ascii="標楷體" w:eastAsia="標楷體" w:hAnsi="標楷體"/>
          <w:b/>
          <w:bCs/>
        </w:rPr>
        <w:t>如經閱覽後確認無下列情事者，請逕於簽名欄</w:t>
      </w:r>
    </w:p>
    <w:p w:rsidR="00F54B61" w:rsidRPr="00787775" w:rsidRDefault="00F54B61" w:rsidP="00F54B61">
      <w:pPr>
        <w:widowControl/>
        <w:ind w:leftChars="-119" w:left="-3" w:hangingChars="118" w:hanging="283"/>
        <w:rPr>
          <w:rFonts w:ascii="標楷體" w:eastAsia="標楷體" w:hAnsi="標楷體"/>
        </w:rPr>
      </w:pPr>
      <w:r w:rsidRPr="00787775">
        <w:rPr>
          <w:rFonts w:ascii="標楷體" w:eastAsia="標楷體" w:hAnsi="標楷體"/>
          <w:b/>
          <w:bCs/>
        </w:rPr>
        <w:t>簽</w:t>
      </w:r>
      <w:r w:rsidRPr="00787775">
        <w:rPr>
          <w:rFonts w:ascii="標楷體" w:eastAsia="標楷體" w:hAnsi="標楷體" w:hint="eastAsia"/>
          <w:b/>
          <w:bCs/>
        </w:rPr>
        <w:t>名</w:t>
      </w:r>
      <w:r w:rsidRPr="00787775">
        <w:rPr>
          <w:rFonts w:ascii="標楷體" w:eastAsia="標楷體" w:hAnsi="標楷體"/>
        </w:rPr>
        <w:t>）</w:t>
      </w:r>
    </w:p>
    <w:p w:rsidR="00F54B61" w:rsidRPr="00787775" w:rsidRDefault="00F54B61" w:rsidP="00F54B61">
      <w:pPr>
        <w:widowControl/>
        <w:rPr>
          <w:rFonts w:ascii="標楷體" w:eastAsia="標楷體" w:hAnsi="標楷體"/>
        </w:rPr>
      </w:pPr>
      <w:r w:rsidRPr="00787775">
        <w:rPr>
          <w:rFonts w:ascii="標楷體" w:eastAsia="標楷體" w:hAnsi="標楷體"/>
        </w:rPr>
        <w:t>表1：</w:t>
      </w:r>
    </w:p>
    <w:tbl>
      <w:tblPr>
        <w:tblW w:w="10343" w:type="dxa"/>
        <w:jc w:val="center"/>
        <w:tblCellSpacing w:w="0" w:type="dxa"/>
        <w:tblCellMar>
          <w:top w:w="30" w:type="dxa"/>
          <w:left w:w="30" w:type="dxa"/>
          <w:bottom w:w="30" w:type="dxa"/>
          <w:right w:w="30" w:type="dxa"/>
        </w:tblCellMar>
        <w:tblLook w:val="04A0" w:firstRow="1" w:lastRow="0" w:firstColumn="1" w:lastColumn="0" w:noHBand="0" w:noVBand="1"/>
      </w:tblPr>
      <w:tblGrid>
        <w:gridCol w:w="6293"/>
        <w:gridCol w:w="4050"/>
      </w:tblGrid>
      <w:tr w:rsidR="00F54B61" w:rsidRPr="00787775" w:rsidTr="00B64508">
        <w:trPr>
          <w:trHeight w:val="255"/>
          <w:tblCellSpacing w:w="0" w:type="dxa"/>
          <w:jc w:val="center"/>
        </w:trPr>
        <w:tc>
          <w:tcPr>
            <w:tcW w:w="6293"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參與交易或補助案件名稱：</w:t>
            </w:r>
          </w:p>
        </w:tc>
        <w:tc>
          <w:tcPr>
            <w:tcW w:w="4050" w:type="dxa"/>
            <w:tcBorders>
              <w:top w:val="single" w:sz="6" w:space="0" w:color="000000"/>
              <w:left w:val="single" w:sz="6" w:space="0" w:color="000000"/>
              <w:bottom w:val="single" w:sz="6" w:space="0" w:color="000000"/>
              <w:right w:val="single" w:sz="4" w:space="0" w:color="auto"/>
            </w:tcBorders>
            <w:shd w:val="clear" w:color="auto" w:fill="F2F2F2"/>
            <w:tcMar>
              <w:top w:w="0" w:type="dxa"/>
              <w:left w:w="28" w:type="dxa"/>
              <w:bottom w:w="0" w:type="dxa"/>
              <w:right w:w="2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案號： （無案號者免填）</w:t>
            </w:r>
          </w:p>
        </w:tc>
      </w:tr>
      <w:tr w:rsidR="00F54B61" w:rsidRPr="00787775" w:rsidTr="00B64508">
        <w:trPr>
          <w:trHeight w:val="270"/>
          <w:tblCellSpacing w:w="0"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本案補助或交易對象係公職人員或其關係人：</w:t>
            </w:r>
          </w:p>
        </w:tc>
      </w:tr>
      <w:tr w:rsidR="00F54B61" w:rsidRPr="00787775" w:rsidTr="00B64508">
        <w:trPr>
          <w:trHeight w:val="240"/>
          <w:tblCellSpacing w:w="0" w:type="dxa"/>
          <w:jc w:val="center"/>
        </w:trPr>
        <w:tc>
          <w:tcPr>
            <w:tcW w:w="103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□公職人員本人（勾選此項者，無需填寫表2）</w:t>
            </w:r>
          </w:p>
          <w:p w:rsidR="00F54B61" w:rsidRPr="00787775" w:rsidRDefault="00F54B61" w:rsidP="00B64508">
            <w:pPr>
              <w:widowControl/>
              <w:rPr>
                <w:rFonts w:ascii="標楷體" w:eastAsia="標楷體" w:hAnsi="標楷體"/>
              </w:rPr>
            </w:pPr>
            <w:r w:rsidRPr="00787775">
              <w:rPr>
                <w:rFonts w:ascii="標楷體" w:eastAsia="標楷體" w:hAnsi="標楷體"/>
              </w:rPr>
              <w:t xml:space="preserve">姓名：               服務機關團體：               職稱：              </w:t>
            </w:r>
          </w:p>
        </w:tc>
      </w:tr>
      <w:tr w:rsidR="00F54B61" w:rsidRPr="00787775" w:rsidTr="00B64508">
        <w:trPr>
          <w:trHeight w:val="240"/>
          <w:tblCellSpacing w:w="0" w:type="dxa"/>
          <w:jc w:val="center"/>
        </w:trPr>
        <w:tc>
          <w:tcPr>
            <w:tcW w:w="103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□公職人員之關係人（勾選此項者，請繼續填寫表2）</w:t>
            </w:r>
          </w:p>
        </w:tc>
      </w:tr>
    </w:tbl>
    <w:p w:rsidR="00F54B61" w:rsidRPr="00787775" w:rsidRDefault="00F54B61" w:rsidP="00F54B61">
      <w:pPr>
        <w:widowControl/>
        <w:rPr>
          <w:rFonts w:ascii="標楷體" w:eastAsia="標楷體" w:hAnsi="標楷體"/>
        </w:rPr>
      </w:pPr>
      <w:r w:rsidRPr="00787775">
        <w:rPr>
          <w:rFonts w:ascii="標楷體" w:eastAsia="標楷體" w:hAnsi="標楷體"/>
        </w:rPr>
        <w:t>表2：</w:t>
      </w:r>
    </w:p>
    <w:tbl>
      <w:tblPr>
        <w:tblW w:w="10482" w:type="dxa"/>
        <w:jc w:val="center"/>
        <w:tblCellSpacing w:w="0" w:type="dxa"/>
        <w:tblCellMar>
          <w:top w:w="105" w:type="dxa"/>
          <w:left w:w="105" w:type="dxa"/>
          <w:bottom w:w="105" w:type="dxa"/>
          <w:right w:w="105" w:type="dxa"/>
        </w:tblCellMar>
        <w:tblLook w:val="04A0" w:firstRow="1" w:lastRow="0" w:firstColumn="1" w:lastColumn="0" w:noHBand="0" w:noVBand="1"/>
      </w:tblPr>
      <w:tblGrid>
        <w:gridCol w:w="1552"/>
        <w:gridCol w:w="2499"/>
        <w:gridCol w:w="1895"/>
        <w:gridCol w:w="1802"/>
        <w:gridCol w:w="2734"/>
      </w:tblGrid>
      <w:tr w:rsidR="00F54B61" w:rsidRPr="00787775" w:rsidTr="00B64508">
        <w:trPr>
          <w:trHeight w:val="180"/>
          <w:tblCellSpacing w:w="0" w:type="dxa"/>
          <w:jc w:val="center"/>
        </w:trPr>
        <w:tc>
          <w:tcPr>
            <w:tcW w:w="10482" w:type="dxa"/>
            <w:gridSpan w:val="5"/>
            <w:tcBorders>
              <w:top w:val="single" w:sz="6" w:space="0" w:color="000000"/>
              <w:left w:val="single" w:sz="6" w:space="0" w:color="000000"/>
              <w:bottom w:val="single" w:sz="4" w:space="0" w:color="auto"/>
              <w:right w:val="single" w:sz="6" w:space="0" w:color="000000"/>
            </w:tcBorders>
            <w:shd w:val="clear" w:color="auto" w:fill="F2F2F2"/>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公職人員：</w:t>
            </w:r>
          </w:p>
          <w:p w:rsidR="00F54B61" w:rsidRPr="00787775" w:rsidRDefault="00F54B61" w:rsidP="00B64508">
            <w:pPr>
              <w:widowControl/>
              <w:rPr>
                <w:rFonts w:ascii="標楷體" w:eastAsia="標楷體" w:hAnsi="標楷體"/>
              </w:rPr>
            </w:pPr>
            <w:r w:rsidRPr="00787775">
              <w:rPr>
                <w:rFonts w:ascii="標楷體" w:eastAsia="標楷體" w:hAnsi="標楷體"/>
              </w:rPr>
              <w:t xml:space="preserve">姓名：           服務機關團體：             職稱：               </w:t>
            </w:r>
          </w:p>
        </w:tc>
      </w:tr>
      <w:tr w:rsidR="00F54B61" w:rsidRPr="00787775" w:rsidTr="00B64508">
        <w:trPr>
          <w:trHeight w:val="510"/>
          <w:tblCellSpacing w:w="0" w:type="dxa"/>
          <w:jc w:val="center"/>
        </w:trPr>
        <w:tc>
          <w:tcPr>
            <w:tcW w:w="10482" w:type="dxa"/>
            <w:gridSpan w:val="5"/>
            <w:tcBorders>
              <w:top w:val="single" w:sz="6" w:space="0" w:color="000000"/>
              <w:left w:val="single" w:sz="6" w:space="0" w:color="000000"/>
              <w:bottom w:val="single" w:sz="4" w:space="0" w:color="auto"/>
              <w:right w:val="single" w:sz="6" w:space="0" w:color="000000"/>
            </w:tcBorders>
            <w:shd w:val="clear" w:color="auto" w:fill="F2F2F2"/>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 xml:space="preserve">關係人 關係人（自然人）：姓名                   </w:t>
            </w:r>
          </w:p>
          <w:p w:rsidR="00F54B61" w:rsidRPr="00787775" w:rsidRDefault="00F54B61" w:rsidP="00B64508">
            <w:pPr>
              <w:widowControl/>
              <w:rPr>
                <w:rFonts w:ascii="標楷體" w:eastAsia="標楷體" w:hAnsi="標楷體"/>
              </w:rPr>
            </w:pPr>
            <w:r w:rsidRPr="00787775">
              <w:rPr>
                <w:rFonts w:ascii="標楷體" w:eastAsia="標楷體" w:hAnsi="標楷體"/>
              </w:rPr>
              <w:t>關係人（營利事業、非營利之法人或非法人團體）：</w:t>
            </w:r>
            <w:r w:rsidRPr="00787775">
              <w:rPr>
                <w:rFonts w:ascii="標楷體" w:eastAsia="標楷體" w:hAnsi="標楷體" w:hint="eastAsia"/>
              </w:rPr>
              <w:t xml:space="preserve">              </w:t>
            </w:r>
          </w:p>
          <w:p w:rsidR="00F54B61" w:rsidRPr="00787775" w:rsidRDefault="00F54B61" w:rsidP="00B64508">
            <w:pPr>
              <w:widowControl/>
              <w:rPr>
                <w:rFonts w:ascii="標楷體" w:eastAsia="標楷體" w:hAnsi="標楷體"/>
              </w:rPr>
            </w:pPr>
            <w:r w:rsidRPr="00787775">
              <w:rPr>
                <w:rFonts w:ascii="標楷體" w:eastAsia="標楷體" w:hAnsi="標楷體"/>
              </w:rPr>
              <w:t xml:space="preserve">名稱              統一編號               代表人或管理人姓名                 </w:t>
            </w:r>
          </w:p>
        </w:tc>
      </w:tr>
      <w:tr w:rsidR="00F54B61" w:rsidRPr="00787775" w:rsidTr="00B64508">
        <w:trPr>
          <w:trHeight w:val="195"/>
          <w:tblCellSpacing w:w="0" w:type="dxa"/>
          <w:jc w:val="center"/>
        </w:trPr>
        <w:tc>
          <w:tcPr>
            <w:tcW w:w="1552"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54B61" w:rsidRPr="00787775" w:rsidRDefault="00F54B61" w:rsidP="00B64508">
            <w:pPr>
              <w:widowControl/>
              <w:rPr>
                <w:rFonts w:ascii="標楷體" w:eastAsia="標楷體" w:hAnsi="標楷體"/>
              </w:rPr>
            </w:pPr>
          </w:p>
        </w:tc>
        <w:tc>
          <w:tcPr>
            <w:tcW w:w="8930"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b/>
                <w:bCs/>
              </w:rPr>
              <w:t>關係人與公職人員間係第3條第1項各款之關係</w:t>
            </w:r>
          </w:p>
        </w:tc>
      </w:tr>
      <w:tr w:rsidR="00F54B61" w:rsidRPr="00787775" w:rsidTr="00B64508">
        <w:trPr>
          <w:trHeight w:val="210"/>
          <w:tblCellSpacing w:w="0" w:type="dxa"/>
          <w:jc w:val="center"/>
        </w:trPr>
        <w:tc>
          <w:tcPr>
            <w:tcW w:w="155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□第1款</w:t>
            </w:r>
          </w:p>
        </w:tc>
        <w:tc>
          <w:tcPr>
            <w:tcW w:w="8930"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公職人員之配偶或共同生活之家屬</w:t>
            </w:r>
          </w:p>
        </w:tc>
      </w:tr>
      <w:tr w:rsidR="00F54B61" w:rsidRPr="00787775" w:rsidTr="00B64508">
        <w:trPr>
          <w:trHeight w:val="210"/>
          <w:tblCellSpacing w:w="0" w:type="dxa"/>
          <w:jc w:val="center"/>
        </w:trPr>
        <w:tc>
          <w:tcPr>
            <w:tcW w:w="155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□第2款</w:t>
            </w:r>
          </w:p>
        </w:tc>
        <w:tc>
          <w:tcPr>
            <w:tcW w:w="43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公職人員之二親等以內親屬</w:t>
            </w:r>
          </w:p>
        </w:tc>
        <w:tc>
          <w:tcPr>
            <w:tcW w:w="453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稱謂：</w:t>
            </w:r>
          </w:p>
        </w:tc>
      </w:tr>
      <w:tr w:rsidR="00F54B61" w:rsidRPr="00787775" w:rsidTr="00B64508">
        <w:trPr>
          <w:trHeight w:val="210"/>
          <w:tblCellSpacing w:w="0" w:type="dxa"/>
          <w:jc w:val="center"/>
        </w:trPr>
        <w:tc>
          <w:tcPr>
            <w:tcW w:w="155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□第3款</w:t>
            </w:r>
          </w:p>
        </w:tc>
        <w:tc>
          <w:tcPr>
            <w:tcW w:w="439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公職人員或其配偶信託財產之受託人</w:t>
            </w:r>
          </w:p>
        </w:tc>
        <w:tc>
          <w:tcPr>
            <w:tcW w:w="4536"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 xml:space="preserve">受託人名稱： </w:t>
            </w:r>
          </w:p>
        </w:tc>
      </w:tr>
      <w:tr w:rsidR="00F54B61" w:rsidRPr="00787775" w:rsidTr="00B64508">
        <w:trPr>
          <w:tblCellSpacing w:w="0" w:type="dxa"/>
          <w:jc w:val="center"/>
        </w:trPr>
        <w:tc>
          <w:tcPr>
            <w:tcW w:w="1552"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□第4款</w:t>
            </w:r>
          </w:p>
          <w:p w:rsidR="00F54B61" w:rsidRPr="00787775" w:rsidRDefault="00F54B61" w:rsidP="00B64508">
            <w:pPr>
              <w:widowControl/>
              <w:rPr>
                <w:rFonts w:ascii="標楷體" w:eastAsia="標楷體" w:hAnsi="標楷體"/>
              </w:rPr>
            </w:pPr>
            <w:r w:rsidRPr="00787775">
              <w:rPr>
                <w:rFonts w:ascii="標楷體" w:eastAsia="標楷體" w:hAnsi="標楷體"/>
              </w:rPr>
              <w:t>（請填寫abc欄位）</w:t>
            </w:r>
          </w:p>
        </w:tc>
        <w:tc>
          <w:tcPr>
            <w:tcW w:w="2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a.請勾選關係人係屬下列何者：</w:t>
            </w:r>
          </w:p>
          <w:p w:rsidR="00F54B61" w:rsidRPr="00787775" w:rsidRDefault="00F54B61" w:rsidP="00B64508">
            <w:pPr>
              <w:widowControl/>
              <w:rPr>
                <w:rFonts w:ascii="標楷體" w:eastAsia="標楷體" w:hAnsi="標楷體"/>
              </w:rPr>
            </w:pPr>
            <w:r w:rsidRPr="00787775">
              <w:rPr>
                <w:rFonts w:ascii="標楷體" w:eastAsia="標楷體" w:hAnsi="標楷體"/>
              </w:rPr>
              <w:t>□營利事業</w:t>
            </w:r>
          </w:p>
          <w:p w:rsidR="00F54B61" w:rsidRPr="00787775" w:rsidRDefault="00F54B61" w:rsidP="00B64508">
            <w:pPr>
              <w:widowControl/>
              <w:rPr>
                <w:rFonts w:ascii="標楷體" w:eastAsia="標楷體" w:hAnsi="標楷體"/>
              </w:rPr>
            </w:pPr>
            <w:r w:rsidRPr="00787775">
              <w:rPr>
                <w:rFonts w:ascii="標楷體" w:eastAsia="標楷體" w:hAnsi="標楷體"/>
              </w:rPr>
              <w:t>□非營利法人</w:t>
            </w:r>
          </w:p>
          <w:p w:rsidR="00F54B61" w:rsidRPr="00787775" w:rsidRDefault="00F54B61" w:rsidP="00B64508">
            <w:pPr>
              <w:widowControl/>
              <w:rPr>
                <w:rFonts w:ascii="標楷體" w:eastAsia="標楷體" w:hAnsi="標楷體"/>
              </w:rPr>
            </w:pPr>
            <w:r w:rsidRPr="00787775">
              <w:rPr>
                <w:rFonts w:ascii="標楷體" w:eastAsia="標楷體" w:hAnsi="標楷體"/>
              </w:rPr>
              <w:t>□非法人團體</w:t>
            </w:r>
          </w:p>
        </w:tc>
        <w:tc>
          <w:tcPr>
            <w:tcW w:w="36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b.請勾選係以下何者擔任職務：</w:t>
            </w:r>
          </w:p>
          <w:p w:rsidR="00F54B61" w:rsidRPr="00787775" w:rsidRDefault="00F54B61" w:rsidP="00B64508">
            <w:pPr>
              <w:widowControl/>
              <w:rPr>
                <w:rFonts w:ascii="標楷體" w:eastAsia="標楷體" w:hAnsi="標楷體"/>
              </w:rPr>
            </w:pPr>
            <w:r w:rsidRPr="00787775">
              <w:rPr>
                <w:rFonts w:ascii="標楷體" w:eastAsia="標楷體" w:hAnsi="標楷體"/>
              </w:rPr>
              <w:t>□公職人員本人</w:t>
            </w:r>
          </w:p>
          <w:p w:rsidR="00F54B61" w:rsidRPr="00787775" w:rsidRDefault="00F54B61" w:rsidP="00B64508">
            <w:pPr>
              <w:widowControl/>
              <w:rPr>
                <w:rFonts w:ascii="標楷體" w:eastAsia="標楷體" w:hAnsi="標楷體"/>
              </w:rPr>
            </w:pPr>
            <w:r w:rsidRPr="00787775">
              <w:rPr>
                <w:rFonts w:ascii="標楷體" w:eastAsia="標楷體" w:hAnsi="標楷體"/>
              </w:rPr>
              <w:t xml:space="preserve">□公職人員之配偶或共同生活之家屬。姓名： </w:t>
            </w:r>
          </w:p>
          <w:p w:rsidR="00F54B61" w:rsidRPr="00787775" w:rsidRDefault="00F54B61" w:rsidP="00B64508">
            <w:pPr>
              <w:widowControl/>
              <w:rPr>
                <w:rFonts w:ascii="標楷體" w:eastAsia="標楷體" w:hAnsi="標楷體"/>
              </w:rPr>
            </w:pPr>
            <w:r w:rsidRPr="00787775">
              <w:rPr>
                <w:rFonts w:ascii="標楷體" w:eastAsia="標楷體" w:hAnsi="標楷體"/>
              </w:rPr>
              <w:t>□公職人員二親等以內親屬。</w:t>
            </w:r>
          </w:p>
          <w:p w:rsidR="00F54B61" w:rsidRPr="00787775" w:rsidRDefault="00F54B61" w:rsidP="00B64508">
            <w:pPr>
              <w:widowControl/>
              <w:rPr>
                <w:rFonts w:ascii="標楷體" w:eastAsia="標楷體" w:hAnsi="標楷體"/>
              </w:rPr>
            </w:pPr>
            <w:r w:rsidRPr="00787775">
              <w:rPr>
                <w:rFonts w:ascii="標楷體" w:eastAsia="標楷體" w:hAnsi="標楷體"/>
              </w:rPr>
              <w:t>親屬稱謂： (填寫稱謂例如：兒媳、女婿、兄嫂、弟媳、連襟、妯娌)</w:t>
            </w:r>
          </w:p>
          <w:p w:rsidR="00F54B61" w:rsidRPr="00787775" w:rsidRDefault="00F54B61" w:rsidP="00B64508">
            <w:pPr>
              <w:widowControl/>
              <w:rPr>
                <w:rFonts w:ascii="標楷體" w:eastAsia="標楷體" w:hAnsi="標楷體"/>
              </w:rPr>
            </w:pPr>
            <w:r w:rsidRPr="00787775">
              <w:rPr>
                <w:rFonts w:ascii="標楷體" w:eastAsia="標楷體" w:hAnsi="標楷體"/>
              </w:rPr>
              <w:t xml:space="preserve">姓名： </w:t>
            </w:r>
          </w:p>
        </w:tc>
        <w:tc>
          <w:tcPr>
            <w:tcW w:w="27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rsidR="00F54B61" w:rsidRPr="00787775" w:rsidRDefault="00F54B61" w:rsidP="00B64508">
            <w:pPr>
              <w:widowControl/>
              <w:rPr>
                <w:rFonts w:ascii="標楷體" w:eastAsia="標楷體" w:hAnsi="標楷體"/>
              </w:rPr>
            </w:pPr>
            <w:r w:rsidRPr="00787775">
              <w:rPr>
                <w:rFonts w:ascii="標楷體" w:eastAsia="標楷體" w:hAnsi="標楷體"/>
              </w:rPr>
              <w:t>c.請勾選擔任職務名稱：</w:t>
            </w:r>
          </w:p>
          <w:p w:rsidR="00F54B61" w:rsidRPr="00787775" w:rsidRDefault="00F54B61" w:rsidP="00B64508">
            <w:pPr>
              <w:widowControl/>
              <w:rPr>
                <w:rFonts w:ascii="標楷體" w:eastAsia="標楷體" w:hAnsi="標楷體"/>
              </w:rPr>
            </w:pPr>
            <w:r w:rsidRPr="00787775">
              <w:rPr>
                <w:rFonts w:ascii="標楷體" w:eastAsia="標楷體" w:hAnsi="標楷體"/>
              </w:rPr>
              <w:t>□負責人</w:t>
            </w:r>
          </w:p>
          <w:p w:rsidR="00F54B61" w:rsidRPr="00787775" w:rsidRDefault="00F54B61" w:rsidP="00B64508">
            <w:pPr>
              <w:widowControl/>
              <w:rPr>
                <w:rFonts w:ascii="標楷體" w:eastAsia="標楷體" w:hAnsi="標楷體"/>
              </w:rPr>
            </w:pPr>
            <w:r w:rsidRPr="00787775">
              <w:rPr>
                <w:rFonts w:ascii="標楷體" w:eastAsia="標楷體" w:hAnsi="標楷體"/>
              </w:rPr>
              <w:t>□董事</w:t>
            </w:r>
          </w:p>
          <w:p w:rsidR="00F54B61" w:rsidRPr="00787775" w:rsidRDefault="00F54B61" w:rsidP="00B64508">
            <w:pPr>
              <w:widowControl/>
              <w:rPr>
                <w:rFonts w:ascii="標楷體" w:eastAsia="標楷體" w:hAnsi="標楷體"/>
              </w:rPr>
            </w:pPr>
            <w:r w:rsidRPr="00787775">
              <w:rPr>
                <w:rFonts w:ascii="標楷體" w:eastAsia="標楷體" w:hAnsi="標楷體"/>
              </w:rPr>
              <w:t>□獨立董事</w:t>
            </w:r>
          </w:p>
          <w:p w:rsidR="00F54B61" w:rsidRPr="00787775" w:rsidRDefault="00F54B61" w:rsidP="00B64508">
            <w:pPr>
              <w:widowControl/>
              <w:rPr>
                <w:rFonts w:ascii="標楷體" w:eastAsia="標楷體" w:hAnsi="標楷體"/>
              </w:rPr>
            </w:pPr>
            <w:r w:rsidRPr="00787775">
              <w:rPr>
                <w:rFonts w:ascii="標楷體" w:eastAsia="標楷體" w:hAnsi="標楷體"/>
              </w:rPr>
              <w:t>□監察人</w:t>
            </w:r>
          </w:p>
          <w:p w:rsidR="00F54B61" w:rsidRPr="00787775" w:rsidRDefault="00F54B61" w:rsidP="00B64508">
            <w:pPr>
              <w:widowControl/>
              <w:rPr>
                <w:rFonts w:ascii="標楷體" w:eastAsia="標楷體" w:hAnsi="標楷體"/>
              </w:rPr>
            </w:pPr>
            <w:r w:rsidRPr="00787775">
              <w:rPr>
                <w:rFonts w:ascii="標楷體" w:eastAsia="標楷體" w:hAnsi="標楷體"/>
              </w:rPr>
              <w:t>□經理人</w:t>
            </w:r>
          </w:p>
          <w:p w:rsidR="00F54B61" w:rsidRPr="00787775" w:rsidRDefault="00F54B61" w:rsidP="00B64508">
            <w:pPr>
              <w:widowControl/>
              <w:rPr>
                <w:rFonts w:ascii="標楷體" w:eastAsia="標楷體" w:hAnsi="標楷體"/>
              </w:rPr>
            </w:pPr>
            <w:r w:rsidRPr="00787775">
              <w:rPr>
                <w:rFonts w:ascii="標楷體" w:eastAsia="標楷體" w:hAnsi="標楷體"/>
              </w:rPr>
              <w:t xml:space="preserve">□相類似職務： </w:t>
            </w:r>
          </w:p>
        </w:tc>
      </w:tr>
      <w:tr w:rsidR="00F54B61" w:rsidRPr="00787775" w:rsidTr="00B64508">
        <w:trPr>
          <w:trHeight w:val="180"/>
          <w:tblCellSpacing w:w="0" w:type="dxa"/>
          <w:jc w:val="center"/>
        </w:trPr>
        <w:tc>
          <w:tcPr>
            <w:tcW w:w="1552"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□第5款</w:t>
            </w:r>
          </w:p>
        </w:tc>
        <w:tc>
          <w:tcPr>
            <w:tcW w:w="2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經公職人員進用之機要人員</w:t>
            </w:r>
          </w:p>
        </w:tc>
        <w:tc>
          <w:tcPr>
            <w:tcW w:w="643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 xml:space="preserve">機要人員之服務機關：             職稱：          </w:t>
            </w:r>
          </w:p>
        </w:tc>
      </w:tr>
      <w:tr w:rsidR="00F54B61" w:rsidRPr="00787775" w:rsidTr="00B64508">
        <w:trPr>
          <w:trHeight w:val="195"/>
          <w:tblCellSpacing w:w="0" w:type="dxa"/>
          <w:jc w:val="center"/>
        </w:trPr>
        <w:tc>
          <w:tcPr>
            <w:tcW w:w="1552"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□第6款</w:t>
            </w:r>
          </w:p>
        </w:tc>
        <w:tc>
          <w:tcPr>
            <w:tcW w:w="2499"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各級民意代表之助理</w:t>
            </w:r>
          </w:p>
        </w:tc>
        <w:tc>
          <w:tcPr>
            <w:tcW w:w="643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F54B61" w:rsidRPr="00787775" w:rsidRDefault="00F54B61" w:rsidP="00B64508">
            <w:pPr>
              <w:widowControl/>
              <w:rPr>
                <w:rFonts w:ascii="標楷體" w:eastAsia="標楷體" w:hAnsi="標楷體"/>
              </w:rPr>
            </w:pPr>
            <w:r w:rsidRPr="00787775">
              <w:rPr>
                <w:rFonts w:ascii="標楷體" w:eastAsia="標楷體" w:hAnsi="標楷體"/>
              </w:rPr>
              <w:t xml:space="preserve">助理之服務機關：                 職稱：            </w:t>
            </w:r>
          </w:p>
        </w:tc>
      </w:tr>
    </w:tbl>
    <w:p w:rsidR="00F54B61"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填表人簽名或蓋章：</w:t>
      </w:r>
    </w:p>
    <w:p w:rsidR="00F54B61" w:rsidRDefault="00F54B61" w:rsidP="00F54B61">
      <w:pPr>
        <w:widowControl/>
        <w:rPr>
          <w:rFonts w:ascii="標楷體" w:eastAsia="標楷體" w:hAnsi="標楷體"/>
        </w:rPr>
      </w:pPr>
      <w:r w:rsidRPr="00787775">
        <w:rPr>
          <w:rFonts w:ascii="標楷體" w:eastAsia="標楷體" w:hAnsi="標楷體"/>
        </w:rPr>
        <w:t>（填表人屬營利事業、非營利之法人或非法人團體者，請一併由該「事業法人團體」</w:t>
      </w:r>
      <w:r w:rsidRPr="00787775">
        <w:rPr>
          <w:rFonts w:ascii="標楷體" w:eastAsia="標楷體" w:hAnsi="標楷體"/>
          <w:b/>
          <w:bCs/>
        </w:rPr>
        <w:t>及</w:t>
      </w:r>
      <w:r w:rsidRPr="00787775">
        <w:rPr>
          <w:rFonts w:ascii="標楷體" w:eastAsia="標楷體" w:hAnsi="標楷體"/>
        </w:rPr>
        <w:t>「負責人」蓋章）</w:t>
      </w:r>
    </w:p>
    <w:p w:rsidR="00F54B61" w:rsidRDefault="00F54B61" w:rsidP="00F54B61">
      <w:pPr>
        <w:widowControl/>
        <w:rPr>
          <w:rFonts w:ascii="標楷體" w:eastAsia="標楷體" w:hAnsi="標楷體"/>
        </w:rPr>
      </w:pPr>
    </w:p>
    <w:p w:rsidR="00F54B61" w:rsidRDefault="00F54B61" w:rsidP="00F54B61">
      <w:pPr>
        <w:widowControl/>
        <w:rPr>
          <w:rFonts w:ascii="標楷體" w:eastAsia="標楷體" w:hAnsi="標楷體"/>
        </w:rPr>
      </w:pPr>
    </w:p>
    <w:p w:rsidR="00F54B61"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備註：</w:t>
      </w:r>
    </w:p>
    <w:p w:rsidR="00F54B61" w:rsidRPr="00787775"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填表日期： 年 月 日</w:t>
      </w:r>
    </w:p>
    <w:p w:rsidR="00F54B61" w:rsidRDefault="00F54B61" w:rsidP="00F54B61">
      <w:pPr>
        <w:widowControl/>
        <w:rPr>
          <w:rFonts w:ascii="標楷體" w:eastAsia="標楷體" w:hAnsi="標楷體"/>
        </w:rPr>
      </w:pPr>
      <w:r w:rsidRPr="00787775">
        <w:rPr>
          <w:rFonts w:ascii="標楷體" w:eastAsia="標楷體" w:hAnsi="標楷體"/>
        </w:rPr>
        <w:t>此致機關：</w:t>
      </w:r>
    </w:p>
    <w:p w:rsidR="00F54B61"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w:t>
      </w:r>
      <w:r w:rsidRPr="00787775">
        <w:rPr>
          <w:rFonts w:ascii="標楷體" w:eastAsia="標楷體" w:hAnsi="標楷體"/>
          <w:b/>
          <w:bCs/>
        </w:rPr>
        <w:t>填表說明：</w:t>
      </w:r>
    </w:p>
    <w:p w:rsidR="00F54B61" w:rsidRPr="00787775" w:rsidRDefault="00F54B61" w:rsidP="00F54B61">
      <w:pPr>
        <w:widowControl/>
        <w:rPr>
          <w:rFonts w:ascii="標楷體" w:eastAsia="標楷體" w:hAnsi="標楷體"/>
        </w:rPr>
      </w:pPr>
      <w:r w:rsidRPr="00787775">
        <w:rPr>
          <w:rFonts w:ascii="標楷體" w:eastAsia="標楷體" w:hAnsi="標楷體"/>
        </w:rPr>
        <w:t>1.請先填寫表1，選擇補助或交易對象係公職人員或關係人。</w:t>
      </w:r>
    </w:p>
    <w:p w:rsidR="00F54B61" w:rsidRPr="00787775" w:rsidRDefault="00F54B61" w:rsidP="00F54B61">
      <w:pPr>
        <w:widowControl/>
        <w:rPr>
          <w:rFonts w:ascii="標楷體" w:eastAsia="標楷體" w:hAnsi="標楷體"/>
        </w:rPr>
      </w:pPr>
      <w:r w:rsidRPr="00787775">
        <w:rPr>
          <w:rFonts w:ascii="標楷體" w:eastAsia="標楷體" w:hAnsi="標楷體"/>
        </w:rPr>
        <w:t>2.補助或交易對象係公職人員本人者，無須填表2；補助或交易對象為公職人員之關係人者，則須填寫表2。</w:t>
      </w:r>
    </w:p>
    <w:p w:rsidR="00F54B61" w:rsidRPr="00787775" w:rsidRDefault="00F54B61" w:rsidP="00F54B61">
      <w:pPr>
        <w:widowControl/>
        <w:rPr>
          <w:rFonts w:ascii="標楷體" w:eastAsia="標楷體" w:hAnsi="標楷體"/>
        </w:rPr>
      </w:pPr>
      <w:r w:rsidRPr="00787775">
        <w:rPr>
          <w:rFonts w:ascii="標楷體" w:eastAsia="標楷體" w:hAnsi="標楷體"/>
        </w:rPr>
        <w:t>3.表2請填寫公職人員及關係人之基本資料，並選擇填寫關係人與公職人員間屬第3條第1項各款之關係。</w:t>
      </w:r>
    </w:p>
    <w:p w:rsidR="00F54B61" w:rsidRPr="00787775" w:rsidRDefault="00F54B61" w:rsidP="00F54B61">
      <w:pPr>
        <w:widowControl/>
        <w:rPr>
          <w:rFonts w:ascii="標楷體" w:eastAsia="標楷體" w:hAnsi="標楷體"/>
        </w:rPr>
      </w:pPr>
      <w:r w:rsidRPr="00787775">
        <w:rPr>
          <w:rFonts w:ascii="標楷體" w:eastAsia="標楷體" w:hAnsi="標楷體"/>
        </w:rPr>
        <w:t>4.有其他記載事項請填於備註。</w:t>
      </w:r>
    </w:p>
    <w:p w:rsidR="00F54B61" w:rsidRPr="00787775" w:rsidRDefault="00F54B61" w:rsidP="00F54B61">
      <w:pPr>
        <w:widowControl/>
        <w:rPr>
          <w:rFonts w:ascii="標楷體" w:eastAsia="標楷體" w:hAnsi="標楷體"/>
        </w:rPr>
      </w:pPr>
      <w:r w:rsidRPr="00787775">
        <w:rPr>
          <w:rFonts w:ascii="標楷體" w:eastAsia="標楷體" w:hAnsi="標楷體"/>
        </w:rPr>
        <w:t>5.請填寫參與交易或補助案件名稱，填表人即公職人員或關係人請於簽名欄位簽名或蓋章，並填寫填表日期。</w:t>
      </w:r>
    </w:p>
    <w:p w:rsidR="00F54B61" w:rsidRPr="00787775"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w:t>
      </w:r>
      <w:r w:rsidRPr="00787775">
        <w:rPr>
          <w:rFonts w:ascii="標楷體" w:eastAsia="標楷體" w:hAnsi="標楷體"/>
          <w:b/>
          <w:bCs/>
        </w:rPr>
        <w:t>相關法條：</w:t>
      </w:r>
    </w:p>
    <w:p w:rsidR="00F54B61" w:rsidRPr="00787775" w:rsidRDefault="00F54B61" w:rsidP="00F54B61">
      <w:pPr>
        <w:widowControl/>
        <w:rPr>
          <w:rFonts w:ascii="標楷體" w:eastAsia="標楷體" w:hAnsi="標楷體"/>
        </w:rPr>
      </w:pPr>
      <w:r w:rsidRPr="00787775">
        <w:rPr>
          <w:rFonts w:ascii="標楷體" w:eastAsia="標楷體" w:hAnsi="標楷體"/>
        </w:rPr>
        <w:t>公職人員利益衝突迴避法</w:t>
      </w:r>
    </w:p>
    <w:p w:rsidR="00F54B61" w:rsidRPr="00787775" w:rsidRDefault="00F54B61" w:rsidP="00F54B61">
      <w:pPr>
        <w:widowControl/>
        <w:rPr>
          <w:rFonts w:ascii="標楷體" w:eastAsia="標楷體" w:hAnsi="標楷體"/>
        </w:rPr>
      </w:pPr>
      <w:r w:rsidRPr="00787775">
        <w:rPr>
          <w:rFonts w:ascii="標楷體" w:eastAsia="標楷體" w:hAnsi="標楷體"/>
        </w:rPr>
        <w:t>第2條</w:t>
      </w:r>
    </w:p>
    <w:p w:rsidR="00F54B61" w:rsidRPr="00787775" w:rsidRDefault="00F54B61" w:rsidP="00F54B61">
      <w:pPr>
        <w:widowControl/>
        <w:rPr>
          <w:rFonts w:ascii="標楷體" w:eastAsia="標楷體" w:hAnsi="標楷體"/>
        </w:rPr>
      </w:pPr>
      <w:r w:rsidRPr="00787775">
        <w:rPr>
          <w:rFonts w:ascii="標楷體" w:eastAsia="標楷體" w:hAnsi="標楷體"/>
        </w:rPr>
        <w:t>本法所稱公職人員，其範圍如下：</w:t>
      </w:r>
    </w:p>
    <w:p w:rsidR="00F54B61" w:rsidRPr="00787775" w:rsidRDefault="00F54B61" w:rsidP="00F54B61">
      <w:pPr>
        <w:widowControl/>
        <w:rPr>
          <w:rFonts w:ascii="標楷體" w:eastAsia="標楷體" w:hAnsi="標楷體"/>
        </w:rPr>
      </w:pPr>
      <w:r w:rsidRPr="00787775">
        <w:rPr>
          <w:rFonts w:ascii="標楷體" w:eastAsia="標楷體" w:hAnsi="標楷體"/>
        </w:rPr>
        <w:t>一、總統、副總統。</w:t>
      </w:r>
    </w:p>
    <w:p w:rsidR="00F54B61" w:rsidRPr="00787775" w:rsidRDefault="00F54B61" w:rsidP="00F54B61">
      <w:pPr>
        <w:widowControl/>
        <w:rPr>
          <w:rFonts w:ascii="標楷體" w:eastAsia="標楷體" w:hAnsi="標楷體"/>
        </w:rPr>
      </w:pPr>
      <w:r w:rsidRPr="00787775">
        <w:rPr>
          <w:rFonts w:ascii="標楷體" w:eastAsia="標楷體" w:hAnsi="標楷體"/>
        </w:rPr>
        <w:t>二、各級政府機關（構）、公營事業總、分支機構之首長、副首長、幕僚長、副幕僚長與該等職務之人。</w:t>
      </w:r>
    </w:p>
    <w:p w:rsidR="00F54B61" w:rsidRPr="00787775" w:rsidRDefault="00F54B61" w:rsidP="00F54B61">
      <w:pPr>
        <w:widowControl/>
        <w:rPr>
          <w:rFonts w:ascii="標楷體" w:eastAsia="標楷體" w:hAnsi="標楷體"/>
        </w:rPr>
      </w:pPr>
      <w:r w:rsidRPr="00787775">
        <w:rPr>
          <w:rFonts w:ascii="標楷體" w:eastAsia="標楷體" w:hAnsi="標楷體"/>
        </w:rPr>
        <w:t>三、政務人員。</w:t>
      </w:r>
    </w:p>
    <w:p w:rsidR="00F54B61" w:rsidRPr="00787775" w:rsidRDefault="00F54B61" w:rsidP="00F54B61">
      <w:pPr>
        <w:widowControl/>
        <w:rPr>
          <w:rFonts w:ascii="標楷體" w:eastAsia="標楷體" w:hAnsi="標楷體"/>
        </w:rPr>
      </w:pPr>
      <w:r w:rsidRPr="00787775">
        <w:rPr>
          <w:rFonts w:ascii="標楷體" w:eastAsia="標楷體" w:hAnsi="標楷體"/>
        </w:rPr>
        <w:t>四、各級公立學校、軍警院校、矯正學校校長、副校長；其設有附屬機構者，該機構之首長、副首長。</w:t>
      </w:r>
    </w:p>
    <w:p w:rsidR="00F54B61" w:rsidRPr="00787775" w:rsidRDefault="00F54B61" w:rsidP="00F54B61">
      <w:pPr>
        <w:widowControl/>
        <w:rPr>
          <w:rFonts w:ascii="標楷體" w:eastAsia="標楷體" w:hAnsi="標楷體"/>
        </w:rPr>
      </w:pPr>
      <w:r w:rsidRPr="00787775">
        <w:rPr>
          <w:rFonts w:ascii="標楷體" w:eastAsia="標楷體" w:hAnsi="標楷體"/>
        </w:rPr>
        <w:t>五、各級民意機關之民意代表。</w:t>
      </w:r>
    </w:p>
    <w:p w:rsidR="00F54B61" w:rsidRPr="00787775" w:rsidRDefault="00F54B61" w:rsidP="00F54B61">
      <w:pPr>
        <w:widowControl/>
        <w:rPr>
          <w:rFonts w:ascii="標楷體" w:eastAsia="標楷體" w:hAnsi="標楷體"/>
        </w:rPr>
      </w:pPr>
      <w:r w:rsidRPr="00787775">
        <w:rPr>
          <w:rFonts w:ascii="標楷體" w:eastAsia="標楷體" w:hAnsi="標楷體"/>
        </w:rPr>
        <w:t>六、代表政府或公股出任其出資、捐助之私法人之董事、監察人與該等職務之人。</w:t>
      </w:r>
    </w:p>
    <w:p w:rsidR="00F54B61" w:rsidRPr="00787775" w:rsidRDefault="00F54B61" w:rsidP="00F54B61">
      <w:pPr>
        <w:widowControl/>
        <w:rPr>
          <w:rFonts w:ascii="標楷體" w:eastAsia="標楷體" w:hAnsi="標楷體"/>
        </w:rPr>
      </w:pPr>
      <w:r w:rsidRPr="00787775">
        <w:rPr>
          <w:rFonts w:ascii="標楷體" w:eastAsia="標楷體" w:hAnsi="標楷體"/>
        </w:rPr>
        <w:t>七、公法人之董事、監察人、首長、執行長與該等職務之人。</w:t>
      </w:r>
    </w:p>
    <w:p w:rsidR="00F54B61" w:rsidRPr="00787775" w:rsidRDefault="00F54B61" w:rsidP="00F54B61">
      <w:pPr>
        <w:widowControl/>
        <w:rPr>
          <w:rFonts w:ascii="標楷體" w:eastAsia="標楷體" w:hAnsi="標楷體"/>
        </w:rPr>
      </w:pPr>
      <w:r w:rsidRPr="00787775">
        <w:rPr>
          <w:rFonts w:ascii="標楷體" w:eastAsia="標楷體" w:hAnsi="標楷體"/>
        </w:rPr>
        <w:t>八、政府捐助之財團法人之董事長、執行長、秘書長與該等職務之人。</w:t>
      </w:r>
    </w:p>
    <w:p w:rsidR="00F54B61" w:rsidRPr="00787775" w:rsidRDefault="00F54B61" w:rsidP="00F54B61">
      <w:pPr>
        <w:widowControl/>
        <w:rPr>
          <w:rFonts w:ascii="標楷體" w:eastAsia="標楷體" w:hAnsi="標楷體"/>
        </w:rPr>
      </w:pPr>
      <w:r w:rsidRPr="00787775">
        <w:rPr>
          <w:rFonts w:ascii="標楷體" w:eastAsia="標楷體" w:hAnsi="標楷體"/>
        </w:rPr>
        <w:t>九、法官、檢察官、戰時軍法官、行政執行官、司法事務官及檢察事務官。</w:t>
      </w:r>
    </w:p>
    <w:p w:rsidR="00F54B61" w:rsidRPr="00787775" w:rsidRDefault="00F54B61" w:rsidP="00F54B61">
      <w:pPr>
        <w:widowControl/>
        <w:rPr>
          <w:rFonts w:ascii="標楷體" w:eastAsia="標楷體" w:hAnsi="標楷體"/>
        </w:rPr>
      </w:pPr>
      <w:r w:rsidRPr="00787775">
        <w:rPr>
          <w:rFonts w:ascii="標楷體" w:eastAsia="標楷體" w:hAnsi="標楷體"/>
        </w:rPr>
        <w:t>十、各級軍事機關（構）及部隊上校編階以上之主官、副主官。</w:t>
      </w:r>
    </w:p>
    <w:p w:rsidR="00F54B61" w:rsidRPr="00787775" w:rsidRDefault="00F54B61" w:rsidP="00F54B61">
      <w:pPr>
        <w:widowControl/>
        <w:rPr>
          <w:rFonts w:ascii="標楷體" w:eastAsia="標楷體" w:hAnsi="標楷體"/>
        </w:rPr>
      </w:pPr>
      <w:r w:rsidRPr="00787775">
        <w:rPr>
          <w:rFonts w:ascii="標楷體" w:eastAsia="標楷體" w:hAnsi="標楷體"/>
        </w:rPr>
        <w:t>十一、其他各級政府機關（構）、公營事業機構、各級公立學校、軍警院校、矯正學校及附屬機構辦理工務、建築管理、城鄉計畫、政風、會計、審計、採購業務之主管人員。</w:t>
      </w:r>
    </w:p>
    <w:p w:rsidR="00F54B61" w:rsidRPr="00787775" w:rsidRDefault="00F54B61" w:rsidP="00F54B61">
      <w:pPr>
        <w:widowControl/>
        <w:rPr>
          <w:rFonts w:ascii="標楷體" w:eastAsia="標楷體" w:hAnsi="標楷體"/>
        </w:rPr>
      </w:pPr>
      <w:r w:rsidRPr="00787775">
        <w:rPr>
          <w:rFonts w:ascii="標楷體" w:eastAsia="標楷體" w:hAnsi="標楷體"/>
        </w:rPr>
        <w:t>十二、其他職務性質特殊，經行政院會同主管府、院核定適用本法之人員。</w:t>
      </w:r>
    </w:p>
    <w:p w:rsidR="00F54B61" w:rsidRPr="00787775" w:rsidRDefault="00F54B61" w:rsidP="00F54B61">
      <w:pPr>
        <w:widowControl/>
        <w:rPr>
          <w:rFonts w:ascii="標楷體" w:eastAsia="標楷體" w:hAnsi="標楷體"/>
        </w:rPr>
      </w:pPr>
      <w:r w:rsidRPr="00787775">
        <w:rPr>
          <w:rFonts w:ascii="標楷體" w:eastAsia="標楷體" w:hAnsi="標楷體"/>
        </w:rPr>
        <w:t>依法代理執行前項公職人員職務之人員，於執行該職務期間亦屬本法之公職人員。</w:t>
      </w:r>
    </w:p>
    <w:p w:rsidR="00F54B61" w:rsidRPr="00787775"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第3條</w:t>
      </w:r>
    </w:p>
    <w:p w:rsidR="00F54B61" w:rsidRPr="00787775" w:rsidRDefault="00F54B61" w:rsidP="00F54B61">
      <w:pPr>
        <w:widowControl/>
        <w:rPr>
          <w:rFonts w:ascii="標楷體" w:eastAsia="標楷體" w:hAnsi="標楷體"/>
        </w:rPr>
      </w:pPr>
      <w:r w:rsidRPr="00787775">
        <w:rPr>
          <w:rFonts w:ascii="標楷體" w:eastAsia="標楷體" w:hAnsi="標楷體"/>
        </w:rPr>
        <w:t>本法所定公職人員之關係人，其範圍如下：</w:t>
      </w:r>
    </w:p>
    <w:p w:rsidR="00F54B61" w:rsidRPr="00787775" w:rsidRDefault="00F54B61" w:rsidP="00F54B61">
      <w:pPr>
        <w:widowControl/>
        <w:rPr>
          <w:rFonts w:ascii="標楷體" w:eastAsia="標楷體" w:hAnsi="標楷體"/>
        </w:rPr>
      </w:pPr>
      <w:r w:rsidRPr="00787775">
        <w:rPr>
          <w:rFonts w:ascii="標楷體" w:eastAsia="標楷體" w:hAnsi="標楷體"/>
        </w:rPr>
        <w:t>一、公職人員之配偶或共同生活之家屬。</w:t>
      </w:r>
    </w:p>
    <w:p w:rsidR="00F54B61" w:rsidRPr="00787775" w:rsidRDefault="00F54B61" w:rsidP="00F54B61">
      <w:pPr>
        <w:widowControl/>
        <w:rPr>
          <w:rFonts w:ascii="標楷體" w:eastAsia="標楷體" w:hAnsi="標楷體"/>
        </w:rPr>
      </w:pPr>
      <w:r w:rsidRPr="00787775">
        <w:rPr>
          <w:rFonts w:ascii="標楷體" w:eastAsia="標楷體" w:hAnsi="標楷體"/>
        </w:rPr>
        <w:t>二、公職人員之二親等以內親屬。</w:t>
      </w:r>
    </w:p>
    <w:p w:rsidR="00F54B61" w:rsidRPr="00787775" w:rsidRDefault="00F54B61" w:rsidP="00F54B61">
      <w:pPr>
        <w:widowControl/>
        <w:rPr>
          <w:rFonts w:ascii="標楷體" w:eastAsia="標楷體" w:hAnsi="標楷體"/>
        </w:rPr>
      </w:pPr>
      <w:r w:rsidRPr="00787775">
        <w:rPr>
          <w:rFonts w:ascii="標楷體" w:eastAsia="標楷體" w:hAnsi="標楷體"/>
        </w:rPr>
        <w:t>三、公職人員或其配偶信託財產之受託人。但依法辦理強制信託時，不在此限。</w:t>
      </w:r>
    </w:p>
    <w:p w:rsidR="00F54B61" w:rsidRPr="00787775" w:rsidRDefault="00F54B61" w:rsidP="00F54B61">
      <w:pPr>
        <w:widowControl/>
        <w:rPr>
          <w:rFonts w:ascii="標楷體" w:eastAsia="標楷體" w:hAnsi="標楷體"/>
        </w:rPr>
      </w:pPr>
      <w:r w:rsidRPr="00787775">
        <w:rPr>
          <w:rFonts w:ascii="標楷體" w:eastAsia="標楷體" w:hAnsi="標楷體"/>
        </w:rPr>
        <w:t>四、公職人員、第一款與第二款所列人員擔任負責人、董事、獨立董事、監察人、經理人或相類似職務之營利事業、非營利之法人及非法人團體。但屬政府或公股指派、遴聘代表或由政府聘任者，不包括之。</w:t>
      </w:r>
    </w:p>
    <w:p w:rsidR="00F54B61" w:rsidRPr="00787775" w:rsidRDefault="00F54B61" w:rsidP="00F54B61">
      <w:pPr>
        <w:widowControl/>
        <w:rPr>
          <w:rFonts w:ascii="標楷體" w:eastAsia="標楷體" w:hAnsi="標楷體"/>
        </w:rPr>
      </w:pPr>
      <w:r w:rsidRPr="00787775">
        <w:rPr>
          <w:rFonts w:ascii="標楷體" w:eastAsia="標楷體" w:hAnsi="標楷體"/>
        </w:rPr>
        <w:t>五、經公職人員進用之機要人員。</w:t>
      </w:r>
    </w:p>
    <w:p w:rsidR="00F54B61" w:rsidRPr="00787775" w:rsidRDefault="00F54B61" w:rsidP="00F54B61">
      <w:pPr>
        <w:widowControl/>
        <w:rPr>
          <w:rFonts w:ascii="標楷體" w:eastAsia="標楷體" w:hAnsi="標楷體"/>
        </w:rPr>
      </w:pPr>
      <w:r w:rsidRPr="00787775">
        <w:rPr>
          <w:rFonts w:ascii="標楷體" w:eastAsia="標楷體" w:hAnsi="標楷體"/>
        </w:rPr>
        <w:t>六、各級民意代表之助理。</w:t>
      </w:r>
    </w:p>
    <w:p w:rsidR="00F54B61" w:rsidRPr="00787775" w:rsidRDefault="00F54B61" w:rsidP="00F54B61">
      <w:pPr>
        <w:widowControl/>
        <w:rPr>
          <w:rFonts w:ascii="標楷體" w:eastAsia="標楷體" w:hAnsi="標楷體"/>
        </w:rPr>
      </w:pPr>
      <w:r w:rsidRPr="00787775">
        <w:rPr>
          <w:rFonts w:ascii="標楷體" w:eastAsia="標楷體" w:hAnsi="標楷體"/>
        </w:rPr>
        <w:t>前項第六款所稱之助理指各級民意代表之公費助理、其加入助理工會之助理及其他受其指揮監督之助理。</w:t>
      </w:r>
    </w:p>
    <w:p w:rsidR="00F54B61" w:rsidRPr="00787775" w:rsidRDefault="00F54B61" w:rsidP="00F54B61">
      <w:pPr>
        <w:widowControl/>
        <w:rPr>
          <w:rFonts w:ascii="標楷體" w:eastAsia="標楷體" w:hAnsi="標楷體"/>
        </w:rPr>
      </w:pPr>
      <w:r w:rsidRPr="00787775">
        <w:rPr>
          <w:rFonts w:ascii="標楷體" w:eastAsia="標楷體" w:hAnsi="標楷體"/>
        </w:rPr>
        <w:t>第14條</w:t>
      </w:r>
    </w:p>
    <w:p w:rsidR="00F54B61" w:rsidRPr="00787775" w:rsidRDefault="00F54B61" w:rsidP="00F54B61">
      <w:pPr>
        <w:widowControl/>
        <w:rPr>
          <w:rFonts w:ascii="標楷體" w:eastAsia="標楷體" w:hAnsi="標楷體"/>
        </w:rPr>
      </w:pPr>
      <w:r w:rsidRPr="00787775">
        <w:rPr>
          <w:rFonts w:ascii="標楷體" w:eastAsia="標楷體" w:hAnsi="標楷體"/>
        </w:rPr>
        <w:t>公職人員或其關係人，不得與公職人員服務或受其監督之機關團體為補助、買賣、租賃、承攬或其他具有對價之交易行為。但有下列情形之一者，不在此限：</w:t>
      </w:r>
    </w:p>
    <w:p w:rsidR="00F54B61" w:rsidRPr="00787775" w:rsidRDefault="00F54B61" w:rsidP="00F54B61">
      <w:pPr>
        <w:widowControl/>
        <w:rPr>
          <w:rFonts w:ascii="標楷體" w:eastAsia="標楷體" w:hAnsi="標楷體"/>
        </w:rPr>
      </w:pPr>
      <w:r w:rsidRPr="00787775">
        <w:rPr>
          <w:rFonts w:ascii="標楷體" w:eastAsia="標楷體" w:hAnsi="標楷體"/>
        </w:rPr>
        <w:lastRenderedPageBreak/>
        <w:t>一、依政府採購法以公告程序或同法第一百零五條辦理之採購。</w:t>
      </w:r>
    </w:p>
    <w:p w:rsidR="00F54B61" w:rsidRPr="00787775" w:rsidRDefault="00F54B61" w:rsidP="00F54B61">
      <w:pPr>
        <w:widowControl/>
        <w:rPr>
          <w:rFonts w:ascii="標楷體" w:eastAsia="標楷體" w:hAnsi="標楷體"/>
        </w:rPr>
      </w:pPr>
      <w:r w:rsidRPr="00787775">
        <w:rPr>
          <w:rFonts w:ascii="標楷體" w:eastAsia="標楷體" w:hAnsi="標楷體"/>
        </w:rPr>
        <w:t>二、依法令規定經由公平競爭方式，以公告程序辦理之採購、標售、標租或招標設定用益物權。</w:t>
      </w:r>
    </w:p>
    <w:p w:rsidR="00F54B61" w:rsidRPr="00787775" w:rsidRDefault="00F54B61" w:rsidP="00F54B61">
      <w:pPr>
        <w:widowControl/>
        <w:rPr>
          <w:rFonts w:ascii="標楷體" w:eastAsia="標楷體" w:hAnsi="標楷體"/>
        </w:rPr>
      </w:pPr>
      <w:r w:rsidRPr="00787775">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F54B61" w:rsidRPr="00787775" w:rsidRDefault="00F54B61" w:rsidP="00F54B61">
      <w:pPr>
        <w:widowControl/>
        <w:rPr>
          <w:rFonts w:ascii="標楷體" w:eastAsia="標楷體" w:hAnsi="標楷體"/>
        </w:rPr>
      </w:pPr>
      <w:r w:rsidRPr="00787775">
        <w:rPr>
          <w:rFonts w:ascii="標楷體" w:eastAsia="標楷體" w:hAnsi="標楷體"/>
        </w:rPr>
        <w:t>四、交易標的為公職人員服務或受其監督之機關團體所提供，並以公定價格交易。</w:t>
      </w:r>
    </w:p>
    <w:p w:rsidR="00F54B61" w:rsidRPr="00787775" w:rsidRDefault="00F54B61" w:rsidP="00F54B61">
      <w:pPr>
        <w:widowControl/>
        <w:rPr>
          <w:rFonts w:ascii="標楷體" w:eastAsia="標楷體" w:hAnsi="標楷體"/>
        </w:rPr>
      </w:pPr>
      <w:r w:rsidRPr="00787775">
        <w:rPr>
          <w:rFonts w:ascii="標楷體" w:eastAsia="標楷體" w:hAnsi="標楷體"/>
        </w:rPr>
        <w:t>五、公營事業機構執行國家建設、公共政策或為公益用途申請承租、承購、委託經營、改良利用國有非公用不動產。</w:t>
      </w:r>
    </w:p>
    <w:p w:rsidR="00F54B61" w:rsidRPr="00787775" w:rsidRDefault="00F54B61" w:rsidP="00F54B61">
      <w:pPr>
        <w:widowControl/>
        <w:rPr>
          <w:rFonts w:ascii="標楷體" w:eastAsia="標楷體" w:hAnsi="標楷體"/>
        </w:rPr>
      </w:pPr>
      <w:r w:rsidRPr="00787775">
        <w:rPr>
          <w:rFonts w:ascii="標楷體" w:eastAsia="標楷體" w:hAnsi="標楷體"/>
        </w:rPr>
        <w:t>六、一定金額以下之補助及交易。</w:t>
      </w:r>
    </w:p>
    <w:p w:rsidR="00F54B61" w:rsidRPr="00787775" w:rsidRDefault="00F54B61" w:rsidP="00F54B61">
      <w:pPr>
        <w:widowControl/>
        <w:rPr>
          <w:rFonts w:ascii="標楷體" w:eastAsia="標楷體" w:hAnsi="標楷體"/>
        </w:rPr>
      </w:pPr>
      <w:r w:rsidRPr="00787775">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54B61" w:rsidRPr="00787775" w:rsidRDefault="00F54B61" w:rsidP="00F54B61">
      <w:pPr>
        <w:widowControl/>
        <w:rPr>
          <w:rFonts w:ascii="標楷體" w:eastAsia="標楷體" w:hAnsi="標楷體"/>
        </w:rPr>
      </w:pPr>
      <w:r w:rsidRPr="00787775">
        <w:rPr>
          <w:rFonts w:ascii="標楷體" w:eastAsia="標楷體" w:hAnsi="標楷體"/>
        </w:rPr>
        <w:t>前項公開應利用電信網路或其他方式供公眾線上查詢。</w:t>
      </w:r>
    </w:p>
    <w:p w:rsidR="00F54B61" w:rsidRPr="00787775" w:rsidRDefault="00F54B61" w:rsidP="00F54B61">
      <w:pPr>
        <w:widowControl/>
        <w:rPr>
          <w:rFonts w:ascii="標楷體" w:eastAsia="標楷體" w:hAnsi="標楷體"/>
        </w:rPr>
      </w:pPr>
      <w:r w:rsidRPr="00787775">
        <w:rPr>
          <w:rFonts w:ascii="標楷體" w:eastAsia="標楷體" w:hAnsi="標楷體"/>
        </w:rPr>
        <w:t>第一項但書第六款之一定金額，由行政院會同監察院定之。</w:t>
      </w:r>
    </w:p>
    <w:p w:rsidR="00F54B61" w:rsidRPr="00787775" w:rsidRDefault="00F54B61" w:rsidP="00F54B61">
      <w:pPr>
        <w:widowControl/>
        <w:rPr>
          <w:rFonts w:ascii="標楷體" w:eastAsia="標楷體" w:hAnsi="標楷體"/>
        </w:rPr>
      </w:pPr>
    </w:p>
    <w:p w:rsidR="00F54B61" w:rsidRPr="00787775" w:rsidRDefault="00F54B61" w:rsidP="00F54B61">
      <w:pPr>
        <w:widowControl/>
        <w:rPr>
          <w:rFonts w:ascii="標楷體" w:eastAsia="標楷體" w:hAnsi="標楷體"/>
        </w:rPr>
      </w:pPr>
      <w:r w:rsidRPr="00787775">
        <w:rPr>
          <w:rFonts w:ascii="標楷體" w:eastAsia="標楷體" w:hAnsi="標楷體"/>
        </w:rPr>
        <w:t>第18條</w:t>
      </w:r>
    </w:p>
    <w:p w:rsidR="00F54B61" w:rsidRPr="00787775" w:rsidRDefault="00F54B61" w:rsidP="00F54B61">
      <w:pPr>
        <w:widowControl/>
        <w:rPr>
          <w:rFonts w:ascii="標楷體" w:eastAsia="標楷體" w:hAnsi="標楷體"/>
        </w:rPr>
      </w:pPr>
      <w:r w:rsidRPr="00787775">
        <w:rPr>
          <w:rFonts w:ascii="標楷體" w:eastAsia="標楷體" w:hAnsi="標楷體"/>
        </w:rPr>
        <w:t>違反第十四條第一項規定者，依下列規定處罰：</w:t>
      </w:r>
    </w:p>
    <w:p w:rsidR="00F54B61" w:rsidRPr="00787775" w:rsidRDefault="00F54B61" w:rsidP="00F54B61">
      <w:pPr>
        <w:widowControl/>
        <w:rPr>
          <w:rFonts w:ascii="標楷體" w:eastAsia="標楷體" w:hAnsi="標楷體"/>
        </w:rPr>
      </w:pPr>
      <w:r w:rsidRPr="00787775">
        <w:rPr>
          <w:rFonts w:ascii="標楷體" w:eastAsia="標楷體" w:hAnsi="標楷體"/>
        </w:rPr>
        <w:t>一、交易或補助金額未達新臺幣十萬元者，處新臺幣一萬元以上五萬元以下罰鍰。</w:t>
      </w:r>
    </w:p>
    <w:p w:rsidR="00F54B61" w:rsidRPr="00787775" w:rsidRDefault="00F54B61" w:rsidP="00F54B61">
      <w:pPr>
        <w:widowControl/>
        <w:rPr>
          <w:rFonts w:ascii="標楷體" w:eastAsia="標楷體" w:hAnsi="標楷體"/>
        </w:rPr>
      </w:pPr>
      <w:r w:rsidRPr="00787775">
        <w:rPr>
          <w:rFonts w:ascii="標楷體" w:eastAsia="標楷體" w:hAnsi="標楷體"/>
        </w:rPr>
        <w:t>二、交易或補助金額新臺幣十萬元以上未達一百萬元者，處新臺幣六萬元以上五十萬元以下罰鍰。</w:t>
      </w:r>
    </w:p>
    <w:p w:rsidR="00F54B61" w:rsidRPr="00787775" w:rsidRDefault="00F54B61" w:rsidP="00F54B61">
      <w:pPr>
        <w:widowControl/>
        <w:rPr>
          <w:rFonts w:ascii="標楷體" w:eastAsia="標楷體" w:hAnsi="標楷體"/>
        </w:rPr>
      </w:pPr>
      <w:r w:rsidRPr="00787775">
        <w:rPr>
          <w:rFonts w:ascii="標楷體" w:eastAsia="標楷體" w:hAnsi="標楷體"/>
        </w:rPr>
        <w:t>三、交易或補助金額新臺幣一百萬元以上未達一千萬元者，處新臺幣六十萬元以上五百萬元以下罰鍰。</w:t>
      </w:r>
    </w:p>
    <w:p w:rsidR="00F54B61" w:rsidRPr="00787775" w:rsidRDefault="00F54B61" w:rsidP="00F54B61">
      <w:pPr>
        <w:widowControl/>
        <w:rPr>
          <w:rFonts w:ascii="標楷體" w:eastAsia="標楷體" w:hAnsi="標楷體"/>
        </w:rPr>
      </w:pPr>
      <w:r w:rsidRPr="00787775">
        <w:rPr>
          <w:rFonts w:ascii="標楷體" w:eastAsia="標楷體" w:hAnsi="標楷體"/>
        </w:rPr>
        <w:t>四、交易或補助金額新臺幣一千萬元以上者，處新臺幣六百萬元以上該交易金額以下罰鍰。</w:t>
      </w:r>
    </w:p>
    <w:p w:rsidR="00F54B61" w:rsidRPr="00787775" w:rsidRDefault="00F54B61" w:rsidP="00F54B61">
      <w:pPr>
        <w:widowControl/>
        <w:rPr>
          <w:rFonts w:ascii="標楷體" w:eastAsia="標楷體" w:hAnsi="標楷體"/>
        </w:rPr>
      </w:pPr>
      <w:r w:rsidRPr="00787775">
        <w:rPr>
          <w:rFonts w:ascii="標楷體" w:eastAsia="標楷體" w:hAnsi="標楷體"/>
        </w:rPr>
        <w:t>前項交易金額依契約所明定或可得確定之價格定之。但結算後之金額高於該價格者，依結算金額。</w:t>
      </w:r>
    </w:p>
    <w:p w:rsidR="00F54B61" w:rsidRPr="00787775" w:rsidRDefault="00F54B61" w:rsidP="00F54B61">
      <w:pPr>
        <w:widowControl/>
        <w:rPr>
          <w:rFonts w:ascii="標楷體" w:eastAsia="標楷體" w:hAnsi="標楷體"/>
        </w:rPr>
      </w:pPr>
      <w:r w:rsidRPr="00787775">
        <w:rPr>
          <w:rFonts w:ascii="標楷體" w:eastAsia="標楷體" w:hAnsi="標楷體"/>
        </w:rPr>
        <w:t>違反第十四條第二項規定者，處新臺幣五萬元以上五十萬元以下罰鍰，並得按次處罰。</w:t>
      </w:r>
    </w:p>
    <w:p w:rsidR="00F54B61" w:rsidRPr="00787775" w:rsidRDefault="00F54B61" w:rsidP="00F54B61">
      <w:pPr>
        <w:widowControl/>
        <w:rPr>
          <w:rFonts w:ascii="標楷體" w:eastAsia="標楷體" w:hAnsi="標楷體"/>
        </w:rPr>
      </w:pPr>
    </w:p>
    <w:p w:rsidR="00F54B61" w:rsidRPr="00787775" w:rsidRDefault="00F54B61" w:rsidP="00F54B61">
      <w:pPr>
        <w:rPr>
          <w:rFonts w:ascii="標楷體" w:eastAsia="標楷體" w:hAnsi="標楷體"/>
          <w:sz w:val="28"/>
        </w:rPr>
      </w:pPr>
    </w:p>
    <w:p w:rsidR="00C515C0" w:rsidRPr="00F54B61" w:rsidRDefault="00C515C0" w:rsidP="002759C6">
      <w:pPr>
        <w:spacing w:after="180" w:line="480" w:lineRule="auto"/>
        <w:ind w:left="826" w:hanging="826"/>
        <w:rPr>
          <w:rFonts w:ascii="標楷體" w:eastAsia="標楷體" w:hAnsi="標楷體"/>
          <w:sz w:val="28"/>
        </w:rPr>
      </w:pPr>
    </w:p>
    <w:sectPr w:rsidR="00C515C0" w:rsidRPr="00F54B61" w:rsidSect="00F54B61">
      <w:pgSz w:w="11906" w:h="16838"/>
      <w:pgMar w:top="851" w:right="991" w:bottom="1021" w:left="1077" w:header="0"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0D" w:rsidRDefault="005E130D">
      <w:r>
        <w:separator/>
      </w:r>
    </w:p>
  </w:endnote>
  <w:endnote w:type="continuationSeparator" w:id="0">
    <w:p w:rsidR="005E130D" w:rsidRDefault="005E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3D" w:rsidRDefault="00903418">
    <w:pPr>
      <w:pStyle w:val="af0"/>
      <w:jc w:val="center"/>
      <w:rPr>
        <w:rFonts w:ascii="標楷體" w:eastAsia="標楷體" w:hAnsi="標楷體"/>
      </w:rPr>
    </w:pPr>
    <w:r>
      <w:rPr>
        <w:rFonts w:ascii="標楷體" w:eastAsia="標楷體" w:hAnsi="標楷體"/>
      </w:rPr>
      <w:fldChar w:fldCharType="begin"/>
    </w:r>
    <w:r>
      <w:instrText>PAGE</w:instrText>
    </w:r>
    <w:r>
      <w:fldChar w:fldCharType="separate"/>
    </w:r>
    <w:r w:rsidR="00146186">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3D" w:rsidRPr="000611B6" w:rsidRDefault="00903418">
    <w:pPr>
      <w:pStyle w:val="af0"/>
      <w:jc w:val="center"/>
      <w:rPr>
        <w:rFonts w:ascii="標楷體" w:eastAsia="微軟正黑體 Light" w:hAnsi="標楷體"/>
      </w:rPr>
    </w:pPr>
    <w:r w:rsidRPr="000611B6">
      <w:rPr>
        <w:rFonts w:ascii="標楷體" w:eastAsia="微軟正黑體 Light" w:hAnsi="標楷體"/>
      </w:rPr>
      <w:fldChar w:fldCharType="begin"/>
    </w:r>
    <w:r w:rsidRPr="000611B6">
      <w:rPr>
        <w:rFonts w:eastAsia="微軟正黑體 Light"/>
      </w:rPr>
      <w:instrText>PAGE</w:instrText>
    </w:r>
    <w:r w:rsidRPr="000611B6">
      <w:rPr>
        <w:rFonts w:eastAsia="微軟正黑體 Light"/>
      </w:rPr>
      <w:fldChar w:fldCharType="separate"/>
    </w:r>
    <w:r w:rsidR="00146186">
      <w:rPr>
        <w:rFonts w:eastAsia="微軟正黑體 Light"/>
        <w:noProof/>
      </w:rPr>
      <w:t>17</w:t>
    </w:r>
    <w:r w:rsidRPr="000611B6">
      <w:rPr>
        <w:rFonts w:eastAsia="微軟正黑體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0D" w:rsidRDefault="005E130D">
      <w:r>
        <w:separator/>
      </w:r>
    </w:p>
  </w:footnote>
  <w:footnote w:type="continuationSeparator" w:id="0">
    <w:p w:rsidR="005E130D" w:rsidRDefault="005E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0"/>
        </w:tabs>
        <w:ind w:left="360" w:hanging="360"/>
      </w:pPr>
      <w:rPr>
        <w:rFonts w:ascii="標楷體" w:hAnsi="標楷體" w:cs="Times New Roman"/>
        <w:b/>
      </w:rPr>
    </w:lvl>
    <w:lvl w:ilvl="1">
      <w:start w:val="1"/>
      <w:numFmt w:val="bullet"/>
      <w:lvlText w:val=""/>
      <w:lvlJc w:val="left"/>
      <w:pPr>
        <w:tabs>
          <w:tab w:val="num" w:pos="0"/>
        </w:tabs>
        <w:ind w:left="960" w:hanging="480"/>
      </w:pPr>
      <w:rPr>
        <w:rFonts w:ascii="Wingdings" w:hAnsi="Wingdings" w:cs="Wingdings"/>
      </w:rPr>
    </w:lvl>
    <w:lvl w:ilvl="2">
      <w:start w:val="1"/>
      <w:numFmt w:val="bullet"/>
      <w:lvlText w:val=""/>
      <w:lvlJc w:val="left"/>
      <w:pPr>
        <w:tabs>
          <w:tab w:val="num" w:pos="0"/>
        </w:tabs>
        <w:ind w:left="1440" w:hanging="480"/>
      </w:pPr>
      <w:rPr>
        <w:rFonts w:ascii="Wingdings" w:hAnsi="Wingdings" w:cs="Wingdings"/>
      </w:rPr>
    </w:lvl>
    <w:lvl w:ilvl="3">
      <w:start w:val="1"/>
      <w:numFmt w:val="bullet"/>
      <w:lvlText w:val=""/>
      <w:lvlJc w:val="left"/>
      <w:pPr>
        <w:tabs>
          <w:tab w:val="num" w:pos="0"/>
        </w:tabs>
        <w:ind w:left="1920" w:hanging="480"/>
      </w:pPr>
      <w:rPr>
        <w:rFonts w:ascii="Wingdings" w:hAnsi="Wingdings" w:cs="Wingdings"/>
      </w:rPr>
    </w:lvl>
    <w:lvl w:ilvl="4">
      <w:start w:val="1"/>
      <w:numFmt w:val="bullet"/>
      <w:lvlText w:val=""/>
      <w:lvlJc w:val="left"/>
      <w:pPr>
        <w:tabs>
          <w:tab w:val="num" w:pos="0"/>
        </w:tabs>
        <w:ind w:left="2400" w:hanging="480"/>
      </w:pPr>
      <w:rPr>
        <w:rFonts w:ascii="Wingdings" w:hAnsi="Wingdings" w:cs="Wingdings"/>
      </w:rPr>
    </w:lvl>
    <w:lvl w:ilvl="5">
      <w:start w:val="1"/>
      <w:numFmt w:val="bullet"/>
      <w:lvlText w:val=""/>
      <w:lvlJc w:val="left"/>
      <w:pPr>
        <w:tabs>
          <w:tab w:val="num" w:pos="0"/>
        </w:tabs>
        <w:ind w:left="2880" w:hanging="480"/>
      </w:pPr>
      <w:rPr>
        <w:rFonts w:ascii="Wingdings" w:hAnsi="Wingdings" w:cs="Wingdings"/>
      </w:rPr>
    </w:lvl>
    <w:lvl w:ilvl="6">
      <w:start w:val="1"/>
      <w:numFmt w:val="bullet"/>
      <w:lvlText w:val=""/>
      <w:lvlJc w:val="left"/>
      <w:pPr>
        <w:tabs>
          <w:tab w:val="num" w:pos="0"/>
        </w:tabs>
        <w:ind w:left="3360" w:hanging="480"/>
      </w:pPr>
      <w:rPr>
        <w:rFonts w:ascii="Wingdings" w:hAnsi="Wingdings" w:cs="Wingdings"/>
      </w:rPr>
    </w:lvl>
    <w:lvl w:ilvl="7">
      <w:start w:val="1"/>
      <w:numFmt w:val="bullet"/>
      <w:lvlText w:val=""/>
      <w:lvlJc w:val="left"/>
      <w:pPr>
        <w:tabs>
          <w:tab w:val="num" w:pos="0"/>
        </w:tabs>
        <w:ind w:left="3840" w:hanging="480"/>
      </w:pPr>
      <w:rPr>
        <w:rFonts w:ascii="Wingdings" w:hAnsi="Wingdings" w:cs="Wingdings"/>
      </w:rPr>
    </w:lvl>
    <w:lvl w:ilvl="8">
      <w:start w:val="1"/>
      <w:numFmt w:val="bullet"/>
      <w:lvlText w:val=""/>
      <w:lvlJc w:val="left"/>
      <w:pPr>
        <w:tabs>
          <w:tab w:val="num" w:pos="0"/>
        </w:tabs>
        <w:ind w:left="4320" w:hanging="480"/>
      </w:pPr>
      <w:rPr>
        <w:rFonts w:ascii="Wingdings" w:hAnsi="Wingdings" w:cs="Wingdings"/>
      </w:rPr>
    </w:lvl>
  </w:abstractNum>
  <w:abstractNum w:abstractNumId="1" w15:restartNumberingAfterBreak="0">
    <w:nsid w:val="03E77707"/>
    <w:multiLevelType w:val="hybridMultilevel"/>
    <w:tmpl w:val="8746F08C"/>
    <w:lvl w:ilvl="0" w:tplc="8EFCE37C">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CC10B4E"/>
    <w:multiLevelType w:val="multilevel"/>
    <w:tmpl w:val="C4184D44"/>
    <w:lvl w:ilvl="0">
      <w:start w:val="1"/>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7E75E2"/>
    <w:multiLevelType w:val="multilevel"/>
    <w:tmpl w:val="5360DA4A"/>
    <w:lvl w:ilvl="0">
      <w:start w:val="1"/>
      <w:numFmt w:val="taiwaneseCountingThousand"/>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3A71F0"/>
    <w:multiLevelType w:val="multilevel"/>
    <w:tmpl w:val="9BDCC6D2"/>
    <w:lvl w:ilvl="0">
      <w:start w:val="1"/>
      <w:numFmt w:val="bullet"/>
      <w:lvlText w:val="□"/>
      <w:lvlJc w:val="left"/>
      <w:pPr>
        <w:tabs>
          <w:tab w:val="num" w:pos="360"/>
        </w:tabs>
        <w:ind w:left="360" w:hanging="360"/>
      </w:pPr>
      <w:rPr>
        <w:rFonts w:ascii="標楷體" w:hAnsi="標楷體" w:cs="Times New Roman" w:hint="default"/>
        <w:b/>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5" w15:restartNumberingAfterBreak="0">
    <w:nsid w:val="291A182A"/>
    <w:multiLevelType w:val="multilevel"/>
    <w:tmpl w:val="710420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4E5747B"/>
    <w:multiLevelType w:val="multilevel"/>
    <w:tmpl w:val="9DB816E6"/>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5426D21"/>
    <w:multiLevelType w:val="hybridMultilevel"/>
    <w:tmpl w:val="99249C86"/>
    <w:lvl w:ilvl="0" w:tplc="BF5E1EC8">
      <w:start w:val="1"/>
      <w:numFmt w:val="decimalFullWidth"/>
      <w:lvlText w:val="(1)%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8D92BB0"/>
    <w:multiLevelType w:val="hybridMultilevel"/>
    <w:tmpl w:val="8746F08C"/>
    <w:lvl w:ilvl="0" w:tplc="8EFCE37C">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15:restartNumberingAfterBreak="0">
    <w:nsid w:val="54B44FF9"/>
    <w:multiLevelType w:val="multilevel"/>
    <w:tmpl w:val="3B5EF964"/>
    <w:lvl w:ilvl="0">
      <w:start w:val="1"/>
      <w:numFmt w:val="taiwaneseCountingThousand"/>
      <w:lvlText w:val="%1、"/>
      <w:lvlJc w:val="left"/>
      <w:pPr>
        <w:ind w:left="794" w:hanging="510"/>
      </w:pPr>
      <w:rPr>
        <w:rFonts w:ascii="標楷體" w:eastAsia="標楷體" w:hAnsi="標楷體"/>
        <w:b/>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0" w15:restartNumberingAfterBreak="0">
    <w:nsid w:val="66366F68"/>
    <w:multiLevelType w:val="multilevel"/>
    <w:tmpl w:val="801A049C"/>
    <w:lvl w:ilvl="0">
      <w:start w:val="1"/>
      <w:numFmt w:val="taiwaneseCountingThousand"/>
      <w:suff w:val="nothing"/>
      <w:lvlText w:val="%1、"/>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26719A7"/>
    <w:multiLevelType w:val="multilevel"/>
    <w:tmpl w:val="900C9FA2"/>
    <w:lvl w:ilvl="0">
      <w:start w:val="1"/>
      <w:numFmt w:val="taiwaneseCountingThousand"/>
      <w:suff w:val="space"/>
      <w:lvlText w:val="%1、"/>
      <w:lvlJc w:val="left"/>
      <w:pPr>
        <w:ind w:left="624" w:hanging="624"/>
      </w:pPr>
      <w:rPr>
        <w:rFonts w:ascii="標楷體" w:hAnsi="標楷體"/>
        <w:color w:val="00000A"/>
        <w:sz w:val="28"/>
        <w:lang w:val="en-US"/>
      </w:rPr>
    </w:lvl>
    <w:lvl w:ilvl="1">
      <w:start w:val="1"/>
      <w:numFmt w:val="taiwaneseCountingThousand"/>
      <w:suff w:val="space"/>
      <w:lvlText w:val="(%2)"/>
      <w:lvlJc w:val="left"/>
      <w:pPr>
        <w:ind w:left="851" w:hanging="624"/>
      </w:pPr>
      <w:rPr>
        <w:rFonts w:ascii="標楷體" w:eastAsia="標楷體" w:hAnsi="標楷體"/>
      </w:rPr>
    </w:lvl>
    <w:lvl w:ilvl="2">
      <w:start w:val="1"/>
      <w:numFmt w:val="decimal"/>
      <w:suff w:val="space"/>
      <w:lvlText w:val="%3."/>
      <w:lvlJc w:val="right"/>
      <w:pPr>
        <w:ind w:left="1134" w:firstLine="0"/>
      </w:pPr>
    </w:lvl>
    <w:lvl w:ilvl="3">
      <w:start w:val="1"/>
      <w:numFmt w:val="decimal"/>
      <w:suff w:val="space"/>
      <w:lvlText w:val="(%4)"/>
      <w:lvlJc w:val="left"/>
      <w:pPr>
        <w:ind w:left="1531" w:hanging="510"/>
      </w:pPr>
    </w:lvl>
    <w:lvl w:ilvl="4">
      <w:start w:val="1"/>
      <w:numFmt w:val="ideographTraditional"/>
      <w:suff w:val="space"/>
      <w:lvlText w:val="%5、"/>
      <w:lvlJc w:val="left"/>
      <w:pPr>
        <w:ind w:left="1985" w:hanging="625"/>
      </w:pPr>
    </w:lvl>
    <w:lvl w:ilvl="5">
      <w:start w:val="1"/>
      <w:numFmt w:val="upperLetter"/>
      <w:suff w:val="space"/>
      <w:lvlText w:val="(%6)"/>
      <w:lvlJc w:val="right"/>
      <w:pPr>
        <w:ind w:left="2040" w:firstLine="1"/>
      </w:pPr>
      <w:rPr>
        <w:color w:val="FF0000"/>
      </w:rPr>
    </w:lvl>
    <w:lvl w:ilvl="6">
      <w:start w:val="1"/>
      <w:numFmt w:val="decimal"/>
      <w:lvlText w:val="%7."/>
      <w:lvlJc w:val="left"/>
      <w:pPr>
        <w:ind w:left="2380" w:hanging="340"/>
      </w:pPr>
    </w:lvl>
    <w:lvl w:ilvl="7">
      <w:start w:val="1"/>
      <w:numFmt w:val="ideographTraditional"/>
      <w:lvlText w:val="%8、"/>
      <w:lvlJc w:val="left"/>
      <w:pPr>
        <w:ind w:left="2720" w:hanging="340"/>
      </w:pPr>
    </w:lvl>
    <w:lvl w:ilvl="8">
      <w:start w:val="1"/>
      <w:numFmt w:val="lowerRoman"/>
      <w:lvlText w:val="%9."/>
      <w:lvlJc w:val="right"/>
      <w:pPr>
        <w:ind w:left="3060" w:hanging="340"/>
      </w:pPr>
    </w:lvl>
  </w:abstractNum>
  <w:abstractNum w:abstractNumId="12" w15:restartNumberingAfterBreak="0">
    <w:nsid w:val="73600526"/>
    <w:multiLevelType w:val="hybridMultilevel"/>
    <w:tmpl w:val="05C24BCC"/>
    <w:lvl w:ilvl="0" w:tplc="D70EE90C">
      <w:start w:val="2"/>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2"/>
  </w:num>
  <w:num w:numId="4">
    <w:abstractNumId w:val="9"/>
  </w:num>
  <w:num w:numId="5">
    <w:abstractNumId w:val="6"/>
  </w:num>
  <w:num w:numId="6">
    <w:abstractNumId w:val="3"/>
  </w:num>
  <w:num w:numId="7">
    <w:abstractNumId w:val="10"/>
  </w:num>
  <w:num w:numId="8">
    <w:abstractNumId w:val="5"/>
  </w:num>
  <w:num w:numId="9">
    <w:abstractNumId w:val="1"/>
  </w:num>
  <w:num w:numId="10">
    <w:abstractNumId w:val="8"/>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3D"/>
    <w:rsid w:val="00010A9B"/>
    <w:rsid w:val="000154E1"/>
    <w:rsid w:val="0002349E"/>
    <w:rsid w:val="00035308"/>
    <w:rsid w:val="000445BD"/>
    <w:rsid w:val="000542FD"/>
    <w:rsid w:val="000611B6"/>
    <w:rsid w:val="00063D3D"/>
    <w:rsid w:val="000B3AF7"/>
    <w:rsid w:val="000E29A9"/>
    <w:rsid w:val="00105A22"/>
    <w:rsid w:val="00120135"/>
    <w:rsid w:val="00137C68"/>
    <w:rsid w:val="0014453D"/>
    <w:rsid w:val="00146186"/>
    <w:rsid w:val="00155021"/>
    <w:rsid w:val="001612CA"/>
    <w:rsid w:val="001A7BBB"/>
    <w:rsid w:val="001C2664"/>
    <w:rsid w:val="001E2C8B"/>
    <w:rsid w:val="001E537C"/>
    <w:rsid w:val="00200179"/>
    <w:rsid w:val="00205C68"/>
    <w:rsid w:val="00235414"/>
    <w:rsid w:val="00242667"/>
    <w:rsid w:val="00250985"/>
    <w:rsid w:val="00254D08"/>
    <w:rsid w:val="002759C6"/>
    <w:rsid w:val="00284AAD"/>
    <w:rsid w:val="00297F01"/>
    <w:rsid w:val="002C4CD3"/>
    <w:rsid w:val="00306966"/>
    <w:rsid w:val="00323A6B"/>
    <w:rsid w:val="003567BD"/>
    <w:rsid w:val="00356D00"/>
    <w:rsid w:val="00380333"/>
    <w:rsid w:val="0038327C"/>
    <w:rsid w:val="0039256D"/>
    <w:rsid w:val="003F3D6A"/>
    <w:rsid w:val="00424040"/>
    <w:rsid w:val="004347A1"/>
    <w:rsid w:val="00446644"/>
    <w:rsid w:val="00484C97"/>
    <w:rsid w:val="00491DF2"/>
    <w:rsid w:val="004B0B5A"/>
    <w:rsid w:val="004B3A9E"/>
    <w:rsid w:val="004C3B32"/>
    <w:rsid w:val="004F5471"/>
    <w:rsid w:val="00544AEB"/>
    <w:rsid w:val="00556539"/>
    <w:rsid w:val="00586FE5"/>
    <w:rsid w:val="005E130D"/>
    <w:rsid w:val="006244A9"/>
    <w:rsid w:val="00631E3C"/>
    <w:rsid w:val="00663327"/>
    <w:rsid w:val="0067306D"/>
    <w:rsid w:val="00675249"/>
    <w:rsid w:val="006A13BE"/>
    <w:rsid w:val="006B2AE9"/>
    <w:rsid w:val="006B37FF"/>
    <w:rsid w:val="006B5A94"/>
    <w:rsid w:val="00715902"/>
    <w:rsid w:val="00727811"/>
    <w:rsid w:val="00741AB4"/>
    <w:rsid w:val="00754A43"/>
    <w:rsid w:val="007D4EA0"/>
    <w:rsid w:val="007F6CE4"/>
    <w:rsid w:val="008357C5"/>
    <w:rsid w:val="00856D91"/>
    <w:rsid w:val="00872807"/>
    <w:rsid w:val="008B5D0A"/>
    <w:rsid w:val="00903418"/>
    <w:rsid w:val="0091229B"/>
    <w:rsid w:val="0091661F"/>
    <w:rsid w:val="009209A5"/>
    <w:rsid w:val="00957D92"/>
    <w:rsid w:val="00972F63"/>
    <w:rsid w:val="00981758"/>
    <w:rsid w:val="00982A4B"/>
    <w:rsid w:val="0098303F"/>
    <w:rsid w:val="009C5533"/>
    <w:rsid w:val="009D4E3F"/>
    <w:rsid w:val="00A07C71"/>
    <w:rsid w:val="00A14702"/>
    <w:rsid w:val="00A16FF3"/>
    <w:rsid w:val="00A17B32"/>
    <w:rsid w:val="00A34360"/>
    <w:rsid w:val="00A616DB"/>
    <w:rsid w:val="00A842FD"/>
    <w:rsid w:val="00A90E57"/>
    <w:rsid w:val="00AF29CF"/>
    <w:rsid w:val="00B11832"/>
    <w:rsid w:val="00B21BA3"/>
    <w:rsid w:val="00B22757"/>
    <w:rsid w:val="00B67E84"/>
    <w:rsid w:val="00B77C77"/>
    <w:rsid w:val="00B825AD"/>
    <w:rsid w:val="00B878DE"/>
    <w:rsid w:val="00B9564D"/>
    <w:rsid w:val="00BB7E43"/>
    <w:rsid w:val="00BC42D0"/>
    <w:rsid w:val="00BD563D"/>
    <w:rsid w:val="00BE6F0A"/>
    <w:rsid w:val="00BF6F4A"/>
    <w:rsid w:val="00C00FD0"/>
    <w:rsid w:val="00C31B1E"/>
    <w:rsid w:val="00C515C0"/>
    <w:rsid w:val="00C64409"/>
    <w:rsid w:val="00CD1C3D"/>
    <w:rsid w:val="00CD5AF7"/>
    <w:rsid w:val="00CE3F2B"/>
    <w:rsid w:val="00D1204D"/>
    <w:rsid w:val="00D15BDC"/>
    <w:rsid w:val="00DB24EB"/>
    <w:rsid w:val="00DC1748"/>
    <w:rsid w:val="00DD0F69"/>
    <w:rsid w:val="00DE2A7D"/>
    <w:rsid w:val="00E13F9D"/>
    <w:rsid w:val="00E370AA"/>
    <w:rsid w:val="00E37154"/>
    <w:rsid w:val="00E432A9"/>
    <w:rsid w:val="00E8470B"/>
    <w:rsid w:val="00E906A6"/>
    <w:rsid w:val="00E90C70"/>
    <w:rsid w:val="00E94BF1"/>
    <w:rsid w:val="00EA638A"/>
    <w:rsid w:val="00EB3367"/>
    <w:rsid w:val="00EB7C6A"/>
    <w:rsid w:val="00EE194C"/>
    <w:rsid w:val="00EE2B79"/>
    <w:rsid w:val="00F019C1"/>
    <w:rsid w:val="00F03E70"/>
    <w:rsid w:val="00F06F7C"/>
    <w:rsid w:val="00F53835"/>
    <w:rsid w:val="00F54B61"/>
    <w:rsid w:val="00F90B03"/>
    <w:rsid w:val="00FD305C"/>
    <w:rsid w:val="00FF2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0521F-AF4B-4F33-81AD-7E9FE19B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styleId="a5">
    <w:name w:val="annotation reference"/>
    <w:basedOn w:val="a0"/>
    <w:qFormat/>
    <w:rPr>
      <w:sz w:val="18"/>
      <w:szCs w:val="18"/>
    </w:rPr>
  </w:style>
  <w:style w:type="character" w:customStyle="1" w:styleId="a6">
    <w:name w:val="註解文字 字元"/>
    <w:basedOn w:val="a0"/>
    <w:qFormat/>
  </w:style>
  <w:style w:type="character" w:customStyle="1" w:styleId="a7">
    <w:name w:val="註解主旨 字元"/>
    <w:basedOn w:val="a6"/>
    <w:qFormat/>
    <w:rPr>
      <w:b/>
      <w:bCs/>
    </w:rPr>
  </w:style>
  <w:style w:type="character" w:customStyle="1" w:styleId="a8">
    <w:name w:val="註解方塊文字 字元"/>
    <w:basedOn w:val="a0"/>
    <w:qFormat/>
    <w:rPr>
      <w:rFonts w:ascii="Calibri Light" w:eastAsia="新細明體" w:hAnsi="Calibri Light" w:cs="Tahoma"/>
      <w:sz w:val="18"/>
      <w:szCs w:val="18"/>
    </w:rPr>
  </w:style>
  <w:style w:type="character" w:customStyle="1" w:styleId="ListLabel1">
    <w:name w:val="ListLabel 1"/>
    <w:qFormat/>
    <w:rPr>
      <w:rFonts w:eastAsia="標楷體"/>
      <w:b w:val="0"/>
      <w:i w:val="0"/>
      <w:sz w:val="28"/>
    </w:rPr>
  </w:style>
  <w:style w:type="character" w:customStyle="1" w:styleId="ListLabel2">
    <w:name w:val="ListLabel 2"/>
    <w:qFormat/>
    <w:rPr>
      <w:rFonts w:ascii="標楷體" w:hAnsi="標楷體"/>
      <w:color w:val="00000A"/>
      <w:sz w:val="28"/>
      <w:lang w:val="en-US"/>
    </w:rPr>
  </w:style>
  <w:style w:type="character" w:customStyle="1" w:styleId="ListLabel3">
    <w:name w:val="ListLabel 3"/>
    <w:qFormat/>
    <w:rPr>
      <w:color w:val="FF0000"/>
    </w:rPr>
  </w:style>
  <w:style w:type="character" w:customStyle="1" w:styleId="ListLabel4">
    <w:name w:val="ListLabel 4"/>
    <w:qFormat/>
    <w:rPr>
      <w:rFonts w:ascii="標楷體" w:eastAsia="標楷體" w:hAnsi="標楷體" w:cs="Times New Roman"/>
      <w:b/>
    </w:rPr>
  </w:style>
  <w:style w:type="character" w:customStyle="1" w:styleId="ListLabel5">
    <w:name w:val="ListLabel 5"/>
    <w:qFormat/>
    <w:rPr>
      <w:rFonts w:ascii="標楷體" w:hAnsi="標楷體"/>
      <w:b/>
    </w:rPr>
  </w:style>
  <w:style w:type="character" w:customStyle="1" w:styleId="ListLabel6">
    <w:name w:val="ListLabel 6"/>
    <w:qFormat/>
    <w:rPr>
      <w:color w:val="00000A"/>
      <w:lang w:val="en-US"/>
    </w:rPr>
  </w:style>
  <w:style w:type="character" w:customStyle="1" w:styleId="ListLabel7">
    <w:name w:val="ListLabel 7"/>
    <w:qFormat/>
    <w:rPr>
      <w:color w:val="FF0000"/>
    </w:rPr>
  </w:style>
  <w:style w:type="character" w:customStyle="1" w:styleId="ListLabel8">
    <w:name w:val="ListLabel 8"/>
    <w:qFormat/>
    <w:rPr>
      <w:color w:val="00000A"/>
      <w:lang w:val="en-US"/>
    </w:rPr>
  </w:style>
  <w:style w:type="character" w:customStyle="1" w:styleId="ListLabel9">
    <w:name w:val="ListLabel 9"/>
    <w:qFormat/>
    <w:rPr>
      <w:color w:val="FF0000"/>
    </w:rPr>
  </w:style>
  <w:style w:type="character" w:customStyle="1" w:styleId="ListLabel10">
    <w:name w:val="ListLabel 10"/>
    <w:qFormat/>
    <w:rPr>
      <w:color w:val="00000A"/>
      <w:lang w:val="en-US"/>
    </w:rPr>
  </w:style>
  <w:style w:type="character" w:customStyle="1" w:styleId="ListLabel11">
    <w:name w:val="ListLabel 11"/>
    <w:qFormat/>
    <w:rPr>
      <w:color w:val="FF0000"/>
    </w:rPr>
  </w:style>
  <w:style w:type="character" w:customStyle="1" w:styleId="ListLabel12">
    <w:name w:val="ListLabel 12"/>
    <w:qFormat/>
    <w:rPr>
      <w:rFonts w:eastAsia="標楷體" w:cs="Times New Roman"/>
    </w:rPr>
  </w:style>
  <w:style w:type="character" w:customStyle="1" w:styleId="ListLabel13">
    <w:name w:val="ListLabel 13"/>
    <w:qFormat/>
    <w:rPr>
      <w:rFonts w:ascii="標楷體" w:hAnsi="標楷體"/>
      <w:lang w:val="en-US"/>
    </w:rPr>
  </w:style>
  <w:style w:type="character" w:customStyle="1" w:styleId="ListLabel14">
    <w:name w:val="ListLabel 14"/>
    <w:qFormat/>
    <w:rPr>
      <w:color w:val="00000A"/>
      <w:lang w:val="en-US"/>
    </w:rPr>
  </w:style>
  <w:style w:type="character" w:customStyle="1" w:styleId="ListLabel15">
    <w:name w:val="ListLabel 15"/>
    <w:qFormat/>
    <w:rPr>
      <w:color w:val="FF0000"/>
    </w:rPr>
  </w:style>
  <w:style w:type="paragraph" w:styleId="a9">
    <w:name w:val="Title"/>
    <w:basedOn w:val="a"/>
    <w:next w:val="aa"/>
    <w:qFormat/>
    <w:pPr>
      <w:keepNext/>
      <w:spacing w:before="240" w:after="120"/>
    </w:pPr>
    <w:rPr>
      <w:rFonts w:ascii="Liberation Sans" w:eastAsia="微軟正黑體"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Cs w:val="24"/>
    </w:rPr>
  </w:style>
  <w:style w:type="paragraph" w:customStyle="1" w:styleId="ad">
    <w:name w:val="索引"/>
    <w:basedOn w:val="a"/>
    <w:qFormat/>
    <w:pPr>
      <w:suppressLineNumbers/>
    </w:pPr>
    <w:rPr>
      <w:rFonts w:cs="Mangal"/>
    </w:rPr>
  </w:style>
  <w:style w:type="paragraph" w:styleId="ae">
    <w:name w:val="List Paragraph"/>
    <w:basedOn w:val="a"/>
    <w:qFormat/>
    <w:pPr>
      <w:ind w:left="480"/>
    </w:pPr>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annotation text"/>
    <w:basedOn w:val="a"/>
    <w:qFormat/>
  </w:style>
  <w:style w:type="paragraph" w:styleId="af2">
    <w:name w:val="annotation subject"/>
    <w:basedOn w:val="af1"/>
    <w:qFormat/>
    <w:rPr>
      <w:b/>
      <w:bCs/>
    </w:rPr>
  </w:style>
  <w:style w:type="paragraph" w:styleId="af3">
    <w:name w:val="Balloon Text"/>
    <w:basedOn w:val="a"/>
    <w:qFormat/>
    <w:rPr>
      <w:rFonts w:ascii="Calibri Light" w:hAnsi="Calibri Light"/>
      <w:sz w:val="18"/>
      <w:szCs w:val="18"/>
    </w:rPr>
  </w:style>
  <w:style w:type="paragraph" w:customStyle="1" w:styleId="af4">
    <w:name w:val="聯絡方式"/>
    <w:basedOn w:val="a"/>
    <w:qFormat/>
    <w:pPr>
      <w:snapToGrid w:val="0"/>
      <w:spacing w:line="260" w:lineRule="exact"/>
      <w:ind w:left="500" w:hanging="500"/>
    </w:pPr>
    <w:rPr>
      <w:rFonts w:ascii="Times New Roman" w:eastAsia="標楷體" w:hAnsi="Times New Roman" w:cs="Times New Roman"/>
      <w:szCs w:val="20"/>
    </w:rPr>
  </w:style>
  <w:style w:type="paragraph" w:customStyle="1" w:styleId="af5">
    <w:name w:val="地址"/>
    <w:basedOn w:val="a"/>
    <w:qFormat/>
    <w:pPr>
      <w:snapToGrid w:val="0"/>
      <w:spacing w:line="240" w:lineRule="exact"/>
      <w:ind w:left="300" w:hanging="300"/>
    </w:pPr>
    <w:rPr>
      <w:rFonts w:ascii="Times New Roman" w:eastAsia="標楷體" w:hAnsi="Times New Roman" w:cs="Times New Roman"/>
      <w:szCs w:val="20"/>
    </w:rPr>
  </w:style>
  <w:style w:type="paragraph" w:customStyle="1" w:styleId="af6">
    <w:name w:val="表格內容"/>
    <w:basedOn w:val="a"/>
    <w:qFormat/>
    <w:pPr>
      <w:suppressLineNumbers/>
      <w:suppressAutoHyphens/>
      <w:textAlignment w:val="baseline"/>
    </w:pPr>
    <w:rPr>
      <w:rFonts w:ascii="Liberation Serif" w:hAnsi="Liberation Serif" w:cs="Mangal"/>
      <w:szCs w:val="24"/>
      <w:lang w:bidi="hi-IN"/>
    </w:rPr>
  </w:style>
  <w:style w:type="numbering" w:customStyle="1" w:styleId="2">
    <w:name w:val="樣式2"/>
    <w:qFormat/>
  </w:style>
  <w:style w:type="numbering" w:customStyle="1" w:styleId="af7">
    <w:name w:val="樣式*"/>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3540">
      <w:bodyDiv w:val="1"/>
      <w:marLeft w:val="0"/>
      <w:marRight w:val="0"/>
      <w:marTop w:val="0"/>
      <w:marBottom w:val="0"/>
      <w:divBdr>
        <w:top w:val="none" w:sz="0" w:space="0" w:color="auto"/>
        <w:left w:val="none" w:sz="0" w:space="0" w:color="auto"/>
        <w:bottom w:val="none" w:sz="0" w:space="0" w:color="auto"/>
        <w:right w:val="none" w:sz="0" w:space="0" w:color="auto"/>
      </w:divBdr>
    </w:div>
    <w:div w:id="142862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A115-8626-48ED-87C5-D79D3B00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吳金儒</dc:creator>
  <dc:description/>
  <cp:lastModifiedBy>邱紋霞</cp:lastModifiedBy>
  <cp:revision>2</cp:revision>
  <cp:lastPrinted>2020-12-11T01:41:00Z</cp:lastPrinted>
  <dcterms:created xsi:type="dcterms:W3CDTF">2021-01-06T06:50:00Z</dcterms:created>
  <dcterms:modified xsi:type="dcterms:W3CDTF">2021-01-06T06:50:00Z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