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61" w:rsidRPr="002E43AC" w:rsidRDefault="002E43AC" w:rsidP="006C6161">
      <w:pPr>
        <w:adjustRightInd w:val="0"/>
        <w:spacing w:line="400" w:lineRule="exact"/>
        <w:jc w:val="center"/>
        <w:textDirection w:val="lrTbV"/>
        <w:textAlignment w:val="baseline"/>
        <w:rPr>
          <w:rFonts w:ascii="標楷體" w:eastAsia="標楷體" w:hAnsi="標楷體" w:cs="Times New Roman"/>
          <w:b/>
          <w:sz w:val="32"/>
          <w:szCs w:val="20"/>
        </w:rPr>
      </w:pPr>
      <w:r w:rsidRPr="002E43AC">
        <w:rPr>
          <w:rFonts w:ascii="標楷體" w:eastAsia="標楷體" w:hAnsi="標楷體" w:cs="Times New Roman" w:hint="eastAsia"/>
          <w:b/>
          <w:sz w:val="32"/>
          <w:szCs w:val="20"/>
        </w:rPr>
        <w:t>文化部影視及流行音樂產業局</w:t>
      </w:r>
    </w:p>
    <w:p w:rsidR="002E43AC" w:rsidRDefault="002E43AC" w:rsidP="006C6161">
      <w:pPr>
        <w:adjustRightInd w:val="0"/>
        <w:spacing w:line="400" w:lineRule="exact"/>
        <w:jc w:val="center"/>
        <w:textDirection w:val="lrTbV"/>
        <w:textAlignment w:val="baseline"/>
        <w:rPr>
          <w:rFonts w:ascii="標楷體" w:eastAsia="標楷體" w:hAnsi="標楷體" w:cs="Times New Roman"/>
          <w:b/>
          <w:sz w:val="36"/>
          <w:szCs w:val="20"/>
        </w:rPr>
      </w:pPr>
      <w:r>
        <w:rPr>
          <w:rFonts w:ascii="標楷體" w:eastAsia="標楷體" w:hAnsi="標楷體" w:cs="Times New Roman" w:hint="eastAsia"/>
          <w:b/>
          <w:sz w:val="36"/>
          <w:szCs w:val="20"/>
        </w:rPr>
        <w:t>「流行音樂產業之網路巨量資料分析應用輔助計畫」採購案</w:t>
      </w:r>
    </w:p>
    <w:p w:rsidR="002E43AC" w:rsidRDefault="002E43AC" w:rsidP="002E43AC">
      <w:pPr>
        <w:adjustRightInd w:val="0"/>
        <w:spacing w:line="400" w:lineRule="exact"/>
        <w:jc w:val="center"/>
        <w:textDirection w:val="lrTbV"/>
        <w:textAlignment w:val="baseline"/>
        <w:rPr>
          <w:rFonts w:ascii="標楷體" w:eastAsia="標楷體" w:hAnsi="標楷體" w:cs="Times New Roman"/>
          <w:b/>
          <w:sz w:val="36"/>
          <w:szCs w:val="20"/>
        </w:rPr>
      </w:pPr>
      <w:r>
        <w:rPr>
          <w:rFonts w:ascii="標楷體" w:eastAsia="標楷體" w:hAnsi="標楷體" w:cs="Times New Roman" w:hint="eastAsia"/>
          <w:b/>
          <w:sz w:val="36"/>
          <w:szCs w:val="20"/>
        </w:rPr>
        <w:t>契約書</w:t>
      </w:r>
      <w:r w:rsidR="00D46DE8">
        <w:rPr>
          <w:rFonts w:ascii="標楷體" w:eastAsia="標楷體" w:hAnsi="標楷體" w:cs="Times New Roman" w:hint="eastAsia"/>
          <w:b/>
          <w:sz w:val="36"/>
          <w:szCs w:val="20"/>
        </w:rPr>
        <w:t>(稿)</w:t>
      </w:r>
    </w:p>
    <w:p w:rsidR="00876E5D" w:rsidRDefault="00876E5D" w:rsidP="002E43AC">
      <w:pPr>
        <w:adjustRightInd w:val="0"/>
        <w:spacing w:line="400" w:lineRule="exact"/>
        <w:jc w:val="right"/>
        <w:textDirection w:val="lrTbV"/>
        <w:textAlignment w:val="baseline"/>
        <w:rPr>
          <w:rFonts w:ascii="標楷體" w:eastAsia="標楷體" w:hAnsi="標楷體" w:cs="Times New Roman"/>
          <w:b/>
          <w:sz w:val="28"/>
          <w:szCs w:val="20"/>
        </w:rPr>
      </w:pPr>
      <w:r>
        <w:rPr>
          <w:rFonts w:ascii="標楷體" w:eastAsia="標楷體" w:hAnsi="標楷體" w:cs="Times New Roman" w:hint="eastAsia"/>
          <w:b/>
          <w:sz w:val="28"/>
          <w:szCs w:val="20"/>
        </w:rPr>
        <w:t>(依文化部藝文</w:t>
      </w:r>
      <w:bookmarkStart w:id="0" w:name="_GoBack"/>
      <w:bookmarkEnd w:id="0"/>
      <w:r>
        <w:rPr>
          <w:rFonts w:ascii="標楷體" w:eastAsia="標楷體" w:hAnsi="標楷體" w:cs="Times New Roman" w:hint="eastAsia"/>
          <w:b/>
          <w:sz w:val="28"/>
          <w:szCs w:val="20"/>
        </w:rPr>
        <w:t>採購契約</w:t>
      </w:r>
      <w:r w:rsidRPr="00876E5D">
        <w:rPr>
          <w:rFonts w:ascii="標楷體" w:eastAsia="標楷體" w:hAnsi="標楷體" w:cs="Times New Roman" w:hint="eastAsia"/>
          <w:b/>
          <w:sz w:val="28"/>
          <w:szCs w:val="20"/>
        </w:rPr>
        <w:t>1090630</w:t>
      </w:r>
      <w:proofErr w:type="gramStart"/>
      <w:r w:rsidRPr="00876E5D">
        <w:rPr>
          <w:rFonts w:ascii="標楷體" w:eastAsia="標楷體" w:hAnsi="標楷體" w:cs="Times New Roman" w:hint="eastAsia"/>
          <w:b/>
          <w:sz w:val="28"/>
          <w:szCs w:val="20"/>
        </w:rPr>
        <w:t>酌修</w:t>
      </w:r>
      <w:proofErr w:type="gramEnd"/>
      <w:r>
        <w:rPr>
          <w:rFonts w:ascii="標楷體" w:eastAsia="標楷體" w:hAnsi="標楷體" w:cs="Times New Roman" w:hint="eastAsia"/>
          <w:b/>
          <w:sz w:val="28"/>
          <w:szCs w:val="20"/>
        </w:rPr>
        <w:t>)</w:t>
      </w:r>
    </w:p>
    <w:p w:rsidR="002E43AC" w:rsidRPr="002E43AC" w:rsidRDefault="002E43AC" w:rsidP="002E43AC">
      <w:pPr>
        <w:adjustRightInd w:val="0"/>
        <w:spacing w:line="400" w:lineRule="exact"/>
        <w:jc w:val="right"/>
        <w:textDirection w:val="lrTbV"/>
        <w:textAlignment w:val="baseline"/>
        <w:rPr>
          <w:rFonts w:ascii="標楷體" w:eastAsia="標楷體" w:hAnsi="標楷體" w:cs="Times New Roman"/>
          <w:b/>
          <w:sz w:val="28"/>
          <w:szCs w:val="20"/>
        </w:rPr>
      </w:pPr>
      <w:r w:rsidRPr="002E43AC">
        <w:rPr>
          <w:rFonts w:ascii="標楷體" w:eastAsia="標楷體" w:hAnsi="標楷體" w:cs="Times New Roman" w:hint="eastAsia"/>
          <w:b/>
          <w:sz w:val="28"/>
          <w:szCs w:val="20"/>
        </w:rPr>
        <w:t>契約編號:</w:t>
      </w:r>
      <w:r w:rsidR="00B70A23">
        <w:rPr>
          <w:rFonts w:ascii="標楷體" w:eastAsia="標楷體" w:hAnsi="標楷體" w:cs="Times New Roman" w:hint="eastAsia"/>
          <w:b/>
          <w:sz w:val="28"/>
          <w:szCs w:val="20"/>
        </w:rPr>
        <w:t>LD110-006</w:t>
      </w:r>
    </w:p>
    <w:p w:rsidR="006C6161" w:rsidRPr="006C6161" w:rsidRDefault="00462821" w:rsidP="006C6161">
      <w:pPr>
        <w:adjustRightInd w:val="0"/>
        <w:spacing w:line="400" w:lineRule="exact"/>
        <w:jc w:val="both"/>
        <w:textAlignment w:val="baseline"/>
        <w:rPr>
          <w:rFonts w:ascii="標楷體" w:eastAsia="標楷體" w:hAnsi="標楷體" w:cs="Times New Roman"/>
          <w:sz w:val="28"/>
          <w:szCs w:val="28"/>
        </w:rPr>
      </w:pPr>
      <w:r w:rsidRPr="00462821">
        <w:rPr>
          <w:rFonts w:ascii="標楷體" w:eastAsia="標楷體" w:hAnsi="標楷體" w:cs="Times New Roman" w:hint="eastAsia"/>
          <w:sz w:val="28"/>
          <w:szCs w:val="28"/>
          <w:u w:val="single"/>
        </w:rPr>
        <w:t>文化部影視及流行音樂產業局</w:t>
      </w:r>
      <w:r w:rsidR="006C6161" w:rsidRPr="006C6161">
        <w:rPr>
          <w:rFonts w:ascii="標楷體" w:eastAsia="標楷體" w:hAnsi="標楷體" w:cs="Times New Roman"/>
          <w:sz w:val="28"/>
          <w:szCs w:val="28"/>
        </w:rPr>
        <w:t>(以下簡稱</w:t>
      </w:r>
      <w:r w:rsidR="006C6161" w:rsidRPr="006C6161">
        <w:rPr>
          <w:rFonts w:ascii="標楷體" w:eastAsia="標楷體" w:hAnsi="標楷體" w:cs="Times New Roman" w:hint="eastAsia"/>
          <w:sz w:val="28"/>
          <w:szCs w:val="28"/>
        </w:rPr>
        <w:t>甲方</w:t>
      </w:r>
      <w:r w:rsidR="006C6161" w:rsidRPr="006C6161">
        <w:rPr>
          <w:rFonts w:ascii="標楷體" w:eastAsia="標楷體" w:hAnsi="標楷體" w:cs="Times New Roman"/>
          <w:sz w:val="28"/>
          <w:szCs w:val="28"/>
        </w:rPr>
        <w:t>)及得標</w:t>
      </w:r>
      <w:r w:rsidR="006C6161" w:rsidRPr="006C6161">
        <w:rPr>
          <w:rFonts w:ascii="標楷體" w:eastAsia="標楷體" w:hAnsi="標楷體" w:cs="Times New Roman" w:hint="eastAsia"/>
          <w:sz w:val="28"/>
          <w:szCs w:val="28"/>
        </w:rPr>
        <w:t>者</w:t>
      </w:r>
      <w:r w:rsidRPr="007263C4">
        <w:rPr>
          <w:rFonts w:ascii="標楷體" w:eastAsia="標楷體" w:hAnsi="標楷體" w:hint="eastAsia"/>
          <w:b/>
          <w:color w:val="000000"/>
          <w:sz w:val="28"/>
          <w:highlight w:val="yellow"/>
          <w:u w:val="single"/>
        </w:rPr>
        <w:t>○○○○○</w:t>
      </w:r>
      <w:r w:rsidR="006C6161" w:rsidRPr="006C6161">
        <w:rPr>
          <w:rFonts w:ascii="標楷體" w:eastAsia="標楷體" w:hAnsi="標楷體" w:cs="Times New Roman"/>
          <w:sz w:val="28"/>
          <w:szCs w:val="28"/>
        </w:rPr>
        <w:t>(以下簡稱</w:t>
      </w:r>
      <w:r w:rsidR="006C6161" w:rsidRPr="006C6161">
        <w:rPr>
          <w:rFonts w:ascii="標楷體" w:eastAsia="標楷體" w:hAnsi="標楷體" w:cs="Times New Roman" w:hint="eastAsia"/>
          <w:sz w:val="28"/>
          <w:szCs w:val="28"/>
        </w:rPr>
        <w:t>乙方</w:t>
      </w:r>
      <w:r w:rsidR="006C6161" w:rsidRPr="006C6161">
        <w:rPr>
          <w:rFonts w:ascii="標楷體" w:eastAsia="標楷體" w:hAnsi="標楷體" w:cs="Times New Roman"/>
          <w:sz w:val="28"/>
          <w:szCs w:val="28"/>
        </w:rPr>
        <w:t>)雙方同意依政府採購法(以下簡稱採購法)及其主管</w:t>
      </w:r>
      <w:r w:rsidR="006C6161" w:rsidRPr="006C6161">
        <w:rPr>
          <w:rFonts w:ascii="標楷體" w:eastAsia="標楷體" w:hAnsi="標楷體" w:cs="Times New Roman" w:hint="eastAsia"/>
          <w:sz w:val="28"/>
          <w:szCs w:val="28"/>
        </w:rPr>
        <w:t>機關</w:t>
      </w:r>
      <w:r w:rsidR="006C6161" w:rsidRPr="006C6161">
        <w:rPr>
          <w:rFonts w:ascii="標楷體" w:eastAsia="標楷體" w:hAnsi="標楷體" w:cs="Times New Roman"/>
          <w:sz w:val="28"/>
          <w:szCs w:val="28"/>
        </w:rPr>
        <w:t>訂定之規定訂定本契約，共同遵守，其條款如下：</w:t>
      </w:r>
    </w:p>
    <w:p w:rsidR="006C6161" w:rsidRPr="006C616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第一條  契約文件及效力</w:t>
      </w:r>
    </w:p>
    <w:p w:rsidR="00320915"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320915">
        <w:rPr>
          <w:rFonts w:ascii="標楷體" w:eastAsia="標楷體" w:hAnsi="標楷體" w:cs="Times New Roman"/>
          <w:sz w:val="28"/>
          <w:szCs w:val="28"/>
        </w:rPr>
        <w:t>契約包括下列文件：</w:t>
      </w:r>
    </w:p>
    <w:p w:rsidR="00320915" w:rsidRDefault="006C6161" w:rsidP="00B6332A">
      <w:pPr>
        <w:pStyle w:val="a4"/>
        <w:numPr>
          <w:ilvl w:val="0"/>
          <w:numId w:val="5"/>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320915">
        <w:rPr>
          <w:rFonts w:ascii="標楷體" w:eastAsia="標楷體" w:hAnsi="標楷體" w:cs="Times New Roman"/>
          <w:sz w:val="28"/>
          <w:szCs w:val="28"/>
        </w:rPr>
        <w:t>招標文件及其變更或補充。</w:t>
      </w:r>
    </w:p>
    <w:p w:rsidR="006C6161" w:rsidRPr="00320915" w:rsidRDefault="006C6161" w:rsidP="00B6332A">
      <w:pPr>
        <w:pStyle w:val="a4"/>
        <w:numPr>
          <w:ilvl w:val="0"/>
          <w:numId w:val="5"/>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320915">
        <w:rPr>
          <w:rFonts w:ascii="標楷體" w:eastAsia="標楷體" w:hAnsi="標楷體" w:cs="Times New Roman"/>
          <w:sz w:val="28"/>
          <w:szCs w:val="28"/>
        </w:rPr>
        <w:t>投標文件及其變更或補充。</w:t>
      </w:r>
    </w:p>
    <w:p w:rsidR="006C6161" w:rsidRPr="006C6161" w:rsidRDefault="006C6161" w:rsidP="00B6332A">
      <w:pPr>
        <w:pStyle w:val="a4"/>
        <w:numPr>
          <w:ilvl w:val="0"/>
          <w:numId w:val="5"/>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決標文件及其變更或補充。</w:t>
      </w:r>
    </w:p>
    <w:p w:rsidR="006C6161" w:rsidRPr="00320915" w:rsidRDefault="006C6161" w:rsidP="00B6332A">
      <w:pPr>
        <w:pStyle w:val="a4"/>
        <w:numPr>
          <w:ilvl w:val="0"/>
          <w:numId w:val="5"/>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契約本文、附件及其變更或補充。</w:t>
      </w:r>
    </w:p>
    <w:p w:rsidR="006C6161" w:rsidRPr="006C6161" w:rsidRDefault="006C6161" w:rsidP="00B6332A">
      <w:pPr>
        <w:pStyle w:val="a4"/>
        <w:numPr>
          <w:ilvl w:val="0"/>
          <w:numId w:val="5"/>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依契約所提出之履約文件或資料。</w:t>
      </w:r>
    </w:p>
    <w:p w:rsidR="006C6161" w:rsidRPr="006C6161"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契約文件，包括以書面、錄音、錄影、照相、微縮、電子數位資料或樣品等方式呈現之原件或複製品。</w:t>
      </w:r>
    </w:p>
    <w:p w:rsidR="006C6161" w:rsidRPr="006C6161"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契約所含各種文件之內容如有不一致之處，除另有規定外，依下列原則處理：</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招標文件內之契約條款及投標須知優於招標文件內之其他文件所附記之條款。</w:t>
      </w:r>
      <w:proofErr w:type="gramStart"/>
      <w:r w:rsidRPr="006C6161">
        <w:rPr>
          <w:rFonts w:ascii="標楷體" w:eastAsia="標楷體" w:hAnsi="標楷體" w:cs="Times New Roman"/>
          <w:sz w:val="28"/>
          <w:szCs w:val="28"/>
        </w:rPr>
        <w:t>但附記</w:t>
      </w:r>
      <w:proofErr w:type="gramEnd"/>
      <w:r w:rsidRPr="006C6161">
        <w:rPr>
          <w:rFonts w:ascii="標楷體" w:eastAsia="標楷體" w:hAnsi="標楷體" w:cs="Times New Roman"/>
          <w:sz w:val="28"/>
          <w:szCs w:val="28"/>
        </w:rPr>
        <w:t>之條款有特別聲明者，不在此限。契約條款與投標須知內容有不一致之處，以契約條款為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招標文件之內容優於投標文件之內容。但投標文件之內容經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審定優於招標文件之內容者，不在此限。招標文件如允許乙方於投標文件內特別聲明，並經</w:t>
      </w:r>
      <w:r w:rsidRPr="006C6161">
        <w:rPr>
          <w:rFonts w:ascii="標楷體" w:eastAsia="標楷體" w:hAnsi="標楷體" w:cs="Times New Roman" w:hint="eastAsia"/>
          <w:sz w:val="28"/>
          <w:szCs w:val="28"/>
        </w:rPr>
        <w:t>甲</w:t>
      </w:r>
      <w:proofErr w:type="gramStart"/>
      <w:r w:rsidRPr="006C6161">
        <w:rPr>
          <w:rFonts w:ascii="標楷體" w:eastAsia="標楷體" w:hAnsi="標楷體" w:cs="Times New Roman"/>
          <w:sz w:val="28"/>
          <w:szCs w:val="28"/>
        </w:rPr>
        <w:t>方於審標</w:t>
      </w:r>
      <w:proofErr w:type="gramEnd"/>
      <w:r w:rsidRPr="006C6161">
        <w:rPr>
          <w:rFonts w:ascii="標楷體" w:eastAsia="標楷體" w:hAnsi="標楷體" w:cs="Times New Roman"/>
          <w:sz w:val="28"/>
          <w:szCs w:val="28"/>
        </w:rPr>
        <w:t>時接受者，以投標文件之內容為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文件經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審定之日期較新者優於審定日期較舊者。</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大比例尺圖者優於小比例尺圖者。</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決標紀錄之內容優於開標或議價紀錄之內容。</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同一優先順位之文件，其內容有不一致之處，</w:t>
      </w:r>
      <w:proofErr w:type="gramStart"/>
      <w:r w:rsidRPr="006C6161">
        <w:rPr>
          <w:rFonts w:ascii="標楷體" w:eastAsia="標楷體" w:hAnsi="標楷體" w:cs="Times New Roman"/>
          <w:sz w:val="28"/>
          <w:szCs w:val="28"/>
        </w:rPr>
        <w:t>屬</w:t>
      </w:r>
      <w:r w:rsidRPr="006C6161">
        <w:rPr>
          <w:rFonts w:ascii="標楷體" w:eastAsia="標楷體" w:hAnsi="標楷體" w:cs="Times New Roman" w:hint="eastAsia"/>
          <w:sz w:val="28"/>
          <w:szCs w:val="28"/>
        </w:rPr>
        <w:t>甲方</w:t>
      </w:r>
      <w:proofErr w:type="gramEnd"/>
      <w:r w:rsidRPr="006C6161">
        <w:rPr>
          <w:rFonts w:ascii="標楷體" w:eastAsia="標楷體" w:hAnsi="標楷體" w:cs="Times New Roman"/>
          <w:sz w:val="28"/>
          <w:szCs w:val="28"/>
        </w:rPr>
        <w:t>文件者，以對乙方有利者為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；屬乙方文件者，以對甲方有利者為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B6332A">
      <w:pPr>
        <w:pStyle w:val="a4"/>
        <w:numPr>
          <w:ilvl w:val="0"/>
          <w:numId w:val="6"/>
        </w:numPr>
        <w:adjustRightInd w:val="0"/>
        <w:spacing w:line="400" w:lineRule="exact"/>
        <w:ind w:leftChars="0" w:left="1134" w:hanging="283"/>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招標文件內之標價清單，其品項名稱、規格、數量，優於招標文件內其他文件之內容。</w:t>
      </w:r>
    </w:p>
    <w:p w:rsidR="006F4ACE" w:rsidRPr="006C6161"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契約文件之一切</w:t>
      </w:r>
      <w:proofErr w:type="gramStart"/>
      <w:r w:rsidRPr="006C6161">
        <w:rPr>
          <w:rFonts w:ascii="標楷體" w:eastAsia="標楷體" w:hAnsi="標楷體" w:cs="Times New Roman"/>
          <w:sz w:val="28"/>
          <w:szCs w:val="28"/>
        </w:rPr>
        <w:t>規定得互為</w:t>
      </w:r>
      <w:proofErr w:type="gramEnd"/>
      <w:r w:rsidRPr="006C6161">
        <w:rPr>
          <w:rFonts w:ascii="標楷體" w:eastAsia="標楷體" w:hAnsi="標楷體" w:cs="Times New Roman"/>
          <w:sz w:val="28"/>
          <w:szCs w:val="28"/>
        </w:rPr>
        <w:t>補充，如仍有不明確之處，應依公平合理原則解釋之。如有爭議，依採購法之規定處理。</w:t>
      </w:r>
    </w:p>
    <w:p w:rsidR="006C6161" w:rsidRPr="006C6161"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契約文字：</w:t>
      </w:r>
    </w:p>
    <w:p w:rsidR="006C6161" w:rsidRPr="006C6161" w:rsidRDefault="006C6161" w:rsidP="00B6332A">
      <w:pPr>
        <w:pStyle w:val="a4"/>
        <w:numPr>
          <w:ilvl w:val="0"/>
          <w:numId w:val="8"/>
        </w:numPr>
        <w:adjustRightInd w:val="0"/>
        <w:spacing w:line="400" w:lineRule="exact"/>
        <w:ind w:leftChars="0"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lastRenderedPageBreak/>
        <w:t>契約文字以中文為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。但下列情形得以外文為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A05E3C" w:rsidRDefault="006C6161" w:rsidP="00B6332A">
      <w:pPr>
        <w:pStyle w:val="a4"/>
        <w:numPr>
          <w:ilvl w:val="0"/>
          <w:numId w:val="7"/>
        </w:numPr>
        <w:adjustRightInd w:val="0"/>
        <w:spacing w:line="400" w:lineRule="exact"/>
        <w:ind w:leftChars="0"/>
        <w:jc w:val="both"/>
        <w:textAlignment w:val="baseline"/>
        <w:rPr>
          <w:rFonts w:ascii="標楷體" w:eastAsia="標楷體" w:hAnsi="標楷體" w:cs="Times New Roman"/>
          <w:sz w:val="28"/>
          <w:szCs w:val="28"/>
        </w:rPr>
      </w:pPr>
      <w:r w:rsidRPr="00A05E3C">
        <w:rPr>
          <w:rFonts w:ascii="標楷體" w:eastAsia="標楷體" w:hAnsi="標楷體" w:cs="Times New Roman"/>
          <w:sz w:val="28"/>
          <w:szCs w:val="28"/>
        </w:rPr>
        <w:t>特殊技術或材料之圖文資料。</w:t>
      </w:r>
    </w:p>
    <w:p w:rsidR="00A05E3C" w:rsidRDefault="006C6161" w:rsidP="00B6332A">
      <w:pPr>
        <w:pStyle w:val="a4"/>
        <w:numPr>
          <w:ilvl w:val="0"/>
          <w:numId w:val="7"/>
        </w:numPr>
        <w:adjustRightInd w:val="0"/>
        <w:spacing w:line="400" w:lineRule="exact"/>
        <w:ind w:leftChars="0"/>
        <w:jc w:val="both"/>
        <w:textAlignment w:val="baseline"/>
        <w:rPr>
          <w:rFonts w:ascii="標楷體" w:eastAsia="標楷體" w:hAnsi="標楷體" w:cs="Times New Roman"/>
          <w:sz w:val="28"/>
          <w:szCs w:val="28"/>
        </w:rPr>
      </w:pPr>
      <w:r w:rsidRPr="00A05E3C">
        <w:rPr>
          <w:rFonts w:ascii="標楷體" w:eastAsia="標楷體" w:hAnsi="標楷體" w:cs="Times New Roman"/>
          <w:sz w:val="28"/>
          <w:szCs w:val="28"/>
        </w:rPr>
        <w:t>國際組織、外國政府或其授權機構、公會或商會所出具之文件。</w:t>
      </w:r>
    </w:p>
    <w:p w:rsidR="006C6161" w:rsidRPr="00A05E3C" w:rsidRDefault="006C6161" w:rsidP="00B6332A">
      <w:pPr>
        <w:pStyle w:val="a4"/>
        <w:numPr>
          <w:ilvl w:val="0"/>
          <w:numId w:val="7"/>
        </w:numPr>
        <w:adjustRightInd w:val="0"/>
        <w:spacing w:line="400" w:lineRule="exact"/>
        <w:ind w:leftChars="0"/>
        <w:jc w:val="both"/>
        <w:textAlignment w:val="baseline"/>
        <w:rPr>
          <w:rFonts w:ascii="標楷體" w:eastAsia="標楷體" w:hAnsi="標楷體" w:cs="Times New Roman"/>
          <w:sz w:val="28"/>
          <w:szCs w:val="28"/>
        </w:rPr>
      </w:pPr>
      <w:r w:rsidRPr="00A05E3C">
        <w:rPr>
          <w:rFonts w:ascii="標楷體" w:eastAsia="標楷體" w:hAnsi="標楷體" w:cs="Times New Roman"/>
          <w:sz w:val="28"/>
          <w:szCs w:val="28"/>
        </w:rPr>
        <w:t>其他經</w:t>
      </w:r>
      <w:r w:rsidRPr="00A05E3C">
        <w:rPr>
          <w:rFonts w:ascii="標楷體" w:eastAsia="標楷體" w:hAnsi="標楷體" w:cs="Times New Roman" w:hint="eastAsia"/>
          <w:sz w:val="28"/>
          <w:szCs w:val="28"/>
        </w:rPr>
        <w:t>甲方</w:t>
      </w:r>
      <w:r w:rsidRPr="00A05E3C">
        <w:rPr>
          <w:rFonts w:ascii="標楷體" w:eastAsia="標楷體" w:hAnsi="標楷體" w:cs="Times New Roman"/>
          <w:sz w:val="28"/>
          <w:szCs w:val="28"/>
        </w:rPr>
        <w:t>認定確有必要者。</w:t>
      </w:r>
    </w:p>
    <w:p w:rsidR="001F0097" w:rsidRDefault="006C6161" w:rsidP="00B6332A">
      <w:pPr>
        <w:pStyle w:val="a4"/>
        <w:numPr>
          <w:ilvl w:val="0"/>
          <w:numId w:val="8"/>
        </w:numPr>
        <w:adjustRightInd w:val="0"/>
        <w:spacing w:line="400" w:lineRule="exact"/>
        <w:ind w:leftChars="0" w:left="1134" w:right="57" w:hanging="284"/>
        <w:jc w:val="both"/>
        <w:textDirection w:val="lrTbV"/>
        <w:textAlignment w:val="baseline"/>
        <w:rPr>
          <w:rFonts w:ascii="標楷體" w:eastAsia="標楷體" w:hAnsi="標楷體" w:cs="Times New Roman"/>
          <w:sz w:val="28"/>
          <w:szCs w:val="28"/>
        </w:rPr>
      </w:pPr>
      <w:r w:rsidRPr="001F0097">
        <w:rPr>
          <w:rFonts w:ascii="標楷體" w:eastAsia="標楷體" w:hAnsi="標楷體" w:cs="Times New Roman"/>
          <w:sz w:val="28"/>
          <w:szCs w:val="28"/>
        </w:rPr>
        <w:t>契約文字有中文譯文，其與外文</w:t>
      </w:r>
      <w:proofErr w:type="gramStart"/>
      <w:r w:rsidRPr="001F0097">
        <w:rPr>
          <w:rFonts w:ascii="標楷體" w:eastAsia="標楷體" w:hAnsi="標楷體" w:cs="Times New Roman"/>
          <w:sz w:val="28"/>
          <w:szCs w:val="28"/>
        </w:rPr>
        <w:t>文</w:t>
      </w:r>
      <w:proofErr w:type="gramEnd"/>
      <w:r w:rsidRPr="001F0097">
        <w:rPr>
          <w:rFonts w:ascii="標楷體" w:eastAsia="標楷體" w:hAnsi="標楷體" w:cs="Times New Roman"/>
          <w:sz w:val="28"/>
          <w:szCs w:val="28"/>
        </w:rPr>
        <w:t>意不符者，除資格文件外，以中文為</w:t>
      </w:r>
      <w:proofErr w:type="gramStart"/>
      <w:r w:rsidRPr="001F0097">
        <w:rPr>
          <w:rFonts w:ascii="標楷體" w:eastAsia="標楷體" w:hAnsi="標楷體" w:cs="Times New Roman"/>
          <w:sz w:val="28"/>
          <w:szCs w:val="28"/>
        </w:rPr>
        <w:t>準</w:t>
      </w:r>
      <w:proofErr w:type="gramEnd"/>
      <w:r w:rsidRPr="001F0097">
        <w:rPr>
          <w:rFonts w:ascii="標楷體" w:eastAsia="標楷體" w:hAnsi="標楷體" w:cs="Times New Roman"/>
          <w:sz w:val="28"/>
          <w:szCs w:val="28"/>
        </w:rPr>
        <w:t>。其因譯文</w:t>
      </w:r>
      <w:proofErr w:type="gramStart"/>
      <w:r w:rsidRPr="001F0097">
        <w:rPr>
          <w:rFonts w:ascii="標楷體" w:eastAsia="標楷體" w:hAnsi="標楷體" w:cs="Times New Roman"/>
          <w:sz w:val="28"/>
          <w:szCs w:val="28"/>
        </w:rPr>
        <w:t>有誤致生</w:t>
      </w:r>
      <w:proofErr w:type="gramEnd"/>
      <w:r w:rsidRPr="001F0097">
        <w:rPr>
          <w:rFonts w:ascii="標楷體" w:eastAsia="標楷體" w:hAnsi="標楷體" w:cs="Times New Roman"/>
          <w:sz w:val="28"/>
          <w:szCs w:val="28"/>
        </w:rPr>
        <w:t>損害者，由提供譯文之一方負責賠償。</w:t>
      </w:r>
    </w:p>
    <w:p w:rsidR="006C6161" w:rsidRPr="001F0097" w:rsidRDefault="006C6161" w:rsidP="00B6332A">
      <w:pPr>
        <w:pStyle w:val="a4"/>
        <w:numPr>
          <w:ilvl w:val="0"/>
          <w:numId w:val="8"/>
        </w:numPr>
        <w:adjustRightInd w:val="0"/>
        <w:spacing w:line="400" w:lineRule="exact"/>
        <w:ind w:leftChars="0" w:left="1134" w:right="57" w:hanging="284"/>
        <w:jc w:val="both"/>
        <w:textDirection w:val="lrTbV"/>
        <w:textAlignment w:val="baseline"/>
        <w:rPr>
          <w:rFonts w:ascii="標楷體" w:eastAsia="標楷體" w:hAnsi="標楷體" w:cs="Times New Roman"/>
          <w:sz w:val="28"/>
          <w:szCs w:val="28"/>
        </w:rPr>
      </w:pPr>
      <w:r w:rsidRPr="001F0097">
        <w:rPr>
          <w:rFonts w:ascii="標楷體" w:eastAsia="標楷體" w:hAnsi="標楷體" w:cs="Times New Roman"/>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320915"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契約所使用之度量衡單位，除另有規定者外，以法定度量衡單位為之。</w:t>
      </w:r>
    </w:p>
    <w:p w:rsidR="006C6161" w:rsidRPr="006C6161" w:rsidRDefault="006C6161" w:rsidP="00B6332A">
      <w:pPr>
        <w:pStyle w:val="a4"/>
        <w:numPr>
          <w:ilvl w:val="0"/>
          <w:numId w:val="4"/>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契約所定事項如有違反法律強制或禁止規定或無法執行之部分，該部分無效。但除去該部分，契約亦可成立者，不影響其他部分之有效性。該無效之部分，</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 xml:space="preserve">及乙方必要時得依契約原定目的變更之。   </w:t>
      </w:r>
    </w:p>
    <w:p w:rsidR="006C6161" w:rsidRDefault="006C6161" w:rsidP="00B6332A">
      <w:pPr>
        <w:pStyle w:val="a4"/>
        <w:numPr>
          <w:ilvl w:val="0"/>
          <w:numId w:val="4"/>
        </w:numPr>
        <w:adjustRightInd w:val="0"/>
        <w:spacing w:line="400" w:lineRule="exact"/>
        <w:ind w:leftChars="0" w:left="851" w:hanging="56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經雙方代表人或其代理人簽署契約正本2份，</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及乙方各執1</w:t>
      </w:r>
      <w:r w:rsidRPr="00747ADF">
        <w:rPr>
          <w:rFonts w:ascii="標楷體" w:eastAsia="標楷體" w:hAnsi="標楷體" w:cs="Times New Roman"/>
          <w:color w:val="000000" w:themeColor="text1"/>
          <w:sz w:val="28"/>
          <w:szCs w:val="28"/>
        </w:rPr>
        <w:t>份，</w:t>
      </w:r>
      <w:r w:rsidR="009B01C7" w:rsidRPr="00747ADF">
        <w:rPr>
          <w:rFonts w:ascii="標楷體" w:eastAsia="標楷體" w:hAnsi="標楷體" w:cs="Times New Roman" w:hint="eastAsia"/>
          <w:color w:val="000000" w:themeColor="text1"/>
          <w:sz w:val="28"/>
          <w:szCs w:val="28"/>
        </w:rPr>
        <w:t>並由雙方各依印花稅法之規定繳納印花稅</w:t>
      </w:r>
      <w:r w:rsidR="00C44464">
        <w:rPr>
          <w:rFonts w:ascii="標楷體" w:eastAsia="標楷體" w:hAnsi="標楷體" w:cs="Times New Roman"/>
          <w:sz w:val="28"/>
          <w:szCs w:val="28"/>
        </w:rPr>
        <w:t>。</w:t>
      </w:r>
    </w:p>
    <w:p w:rsidR="00C44464" w:rsidRPr="00C44464" w:rsidRDefault="00C44464" w:rsidP="00C44464">
      <w:pPr>
        <w:adjustRightInd w:val="0"/>
        <w:spacing w:line="400" w:lineRule="exact"/>
        <w:ind w:left="851" w:right="57" w:hanging="567"/>
        <w:jc w:val="both"/>
        <w:textAlignment w:val="baseline"/>
        <w:rPr>
          <w:rFonts w:ascii="標楷體" w:eastAsia="標楷體" w:hAnsi="標楷體" w:cs="Times New Roman"/>
          <w:sz w:val="28"/>
          <w:szCs w:val="28"/>
          <w:bdr w:val="single" w:sz="4" w:space="0" w:color="auto"/>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第二條  履約標的</w:t>
      </w:r>
    </w:p>
    <w:p w:rsidR="006C6161" w:rsidRPr="006C6161" w:rsidRDefault="00784855" w:rsidP="00784855">
      <w:pPr>
        <w:adjustRightInd w:val="0"/>
        <w:spacing w:line="400" w:lineRule="exact"/>
        <w:ind w:left="284"/>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乙方應依甲方核定通過之服務建議書(如附件)、各次工作協調會議決議乙方應完成之工作，切實執行。</w:t>
      </w:r>
    </w:p>
    <w:p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第三條  契約價金之給付</w:t>
      </w:r>
    </w:p>
    <w:p w:rsidR="00A207D7" w:rsidRDefault="00A207D7" w:rsidP="00B6332A">
      <w:pPr>
        <w:pStyle w:val="a4"/>
        <w:numPr>
          <w:ilvl w:val="0"/>
          <w:numId w:val="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本案契約價金係</w:t>
      </w:r>
      <w:proofErr w:type="gramStart"/>
      <w:r>
        <w:rPr>
          <w:rFonts w:ascii="標楷體" w:eastAsia="標楷體" w:hAnsi="標楷體" w:cs="Times New Roman" w:hint="eastAsia"/>
          <w:sz w:val="28"/>
          <w:szCs w:val="28"/>
        </w:rPr>
        <w:t>採總包</w:t>
      </w:r>
      <w:proofErr w:type="gramEnd"/>
      <w:r>
        <w:rPr>
          <w:rFonts w:ascii="標楷體" w:eastAsia="標楷體" w:hAnsi="標楷體" w:cs="Times New Roman" w:hint="eastAsia"/>
          <w:sz w:val="28"/>
          <w:szCs w:val="28"/>
        </w:rPr>
        <w:t>價法，除本案契約</w:t>
      </w:r>
      <w:proofErr w:type="gramStart"/>
      <w:r>
        <w:rPr>
          <w:rFonts w:ascii="標楷體" w:eastAsia="標楷體" w:hAnsi="標楷體" w:cs="Times New Roman" w:hint="eastAsia"/>
          <w:sz w:val="28"/>
          <w:szCs w:val="28"/>
        </w:rPr>
        <w:t>價金外</w:t>
      </w:r>
      <w:proofErr w:type="gramEnd"/>
      <w:r>
        <w:rPr>
          <w:rFonts w:ascii="標楷體" w:eastAsia="標楷體" w:hAnsi="標楷體" w:cs="Times New Roman" w:hint="eastAsia"/>
          <w:sz w:val="28"/>
          <w:szCs w:val="28"/>
        </w:rPr>
        <w:t>，廠商不得以任何名義或理由，要求甲方支付任何費用。再不更改服務建議書所列之工作項目範圍內，經甲方要求或雙方協議所為之內容修改，</w:t>
      </w:r>
      <w:proofErr w:type="gramStart"/>
      <w:r>
        <w:rPr>
          <w:rFonts w:ascii="標楷體" w:eastAsia="標楷體" w:hAnsi="標楷體" w:cs="Times New Roman" w:hint="eastAsia"/>
          <w:sz w:val="28"/>
          <w:szCs w:val="28"/>
        </w:rPr>
        <w:t>均為本</w:t>
      </w:r>
      <w:proofErr w:type="gramEnd"/>
      <w:r>
        <w:rPr>
          <w:rFonts w:ascii="標楷體" w:eastAsia="標楷體" w:hAnsi="標楷體" w:cs="Times New Roman" w:hint="eastAsia"/>
          <w:sz w:val="28"/>
          <w:szCs w:val="28"/>
        </w:rPr>
        <w:t>契約之變更，應依政府採購法相關規定辦理。</w:t>
      </w:r>
    </w:p>
    <w:p w:rsidR="00A207D7" w:rsidRPr="00A207D7" w:rsidRDefault="00A207D7" w:rsidP="00B6332A">
      <w:pPr>
        <w:pStyle w:val="a4"/>
        <w:numPr>
          <w:ilvl w:val="0"/>
          <w:numId w:val="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本案契約金額為新臺幣</w:t>
      </w:r>
      <w:r w:rsidRPr="00A207D7">
        <w:rPr>
          <w:rFonts w:ascii="標楷體" w:eastAsia="標楷體" w:hAnsi="標楷體" w:hint="eastAsia"/>
          <w:b/>
          <w:color w:val="000000"/>
          <w:sz w:val="28"/>
          <w:szCs w:val="28"/>
          <w:highlight w:val="yellow"/>
        </w:rPr>
        <w:t>○○○元</w:t>
      </w:r>
      <w:r w:rsidRPr="00A207D7">
        <w:rPr>
          <w:rFonts w:ascii="標楷體" w:eastAsia="標楷體" w:hAnsi="標楷體" w:hint="eastAsia"/>
          <w:color w:val="000000"/>
          <w:sz w:val="28"/>
          <w:szCs w:val="28"/>
        </w:rPr>
        <w:t>整（含稅），由</w:t>
      </w:r>
      <w:r>
        <w:rPr>
          <w:rFonts w:ascii="標楷體" w:eastAsia="標楷體" w:hAnsi="標楷體" w:hint="eastAsia"/>
          <w:color w:val="000000"/>
          <w:sz w:val="28"/>
          <w:szCs w:val="28"/>
        </w:rPr>
        <w:t>甲方</w:t>
      </w:r>
      <w:r w:rsidRPr="00A207D7">
        <w:rPr>
          <w:rFonts w:ascii="標楷體" w:eastAsia="標楷體" w:hAnsi="標楷體" w:hint="eastAsia"/>
          <w:color w:val="000000"/>
          <w:sz w:val="28"/>
          <w:szCs w:val="28"/>
        </w:rPr>
        <w:t>分3期撥付</w:t>
      </w:r>
      <w:r>
        <w:rPr>
          <w:rFonts w:ascii="標楷體" w:eastAsia="標楷體" w:hAnsi="標楷體" w:hint="eastAsia"/>
          <w:color w:val="000000"/>
          <w:sz w:val="28"/>
          <w:szCs w:val="28"/>
        </w:rPr>
        <w:t>乙方</w:t>
      </w:r>
      <w:r w:rsidRPr="00A207D7">
        <w:rPr>
          <w:rFonts w:ascii="標楷體" w:eastAsia="標楷體" w:hAnsi="標楷體" w:hint="eastAsia"/>
          <w:color w:val="000000"/>
          <w:sz w:val="28"/>
          <w:szCs w:val="28"/>
        </w:rPr>
        <w:t>。</w:t>
      </w:r>
    </w:p>
    <w:p w:rsidR="00A207D7" w:rsidRPr="00A207D7" w:rsidRDefault="00A207D7" w:rsidP="00B6332A">
      <w:pPr>
        <w:pStyle w:val="a4"/>
        <w:numPr>
          <w:ilvl w:val="0"/>
          <w:numId w:val="3"/>
        </w:numPr>
        <w:adjustRightInd w:val="0"/>
        <w:spacing w:line="400" w:lineRule="exact"/>
        <w:ind w:leftChars="0"/>
        <w:jc w:val="both"/>
        <w:textDirection w:val="lrTbV"/>
        <w:textAlignment w:val="baseline"/>
        <w:rPr>
          <w:rFonts w:ascii="標楷體" w:eastAsia="標楷體" w:hAnsi="標楷體" w:cs="Times New Roman"/>
          <w:sz w:val="28"/>
          <w:szCs w:val="28"/>
        </w:rPr>
      </w:pPr>
      <w:r w:rsidRPr="00EB5A88">
        <w:rPr>
          <w:rFonts w:ascii="標楷體" w:eastAsia="標楷體" w:hAnsi="標楷體" w:cs="Arial" w:hint="eastAsia"/>
          <w:color w:val="000000"/>
          <w:sz w:val="28"/>
          <w:szCs w:val="28"/>
        </w:rPr>
        <w:t>第一期款：</w:t>
      </w:r>
      <w:r w:rsidRPr="00EB5A88">
        <w:rPr>
          <w:rFonts w:ascii="標楷體" w:eastAsia="標楷體" w:hAnsi="標楷體"/>
          <w:color w:val="000000"/>
          <w:sz w:val="28"/>
          <w:szCs w:val="28"/>
        </w:rPr>
        <w:t>新臺幣</w:t>
      </w:r>
      <w:r w:rsidRPr="00EB5A88">
        <w:rPr>
          <w:rFonts w:ascii="標楷體" w:eastAsia="標楷體" w:hAnsi="標楷體" w:hint="eastAsia"/>
          <w:b/>
          <w:color w:val="000000"/>
          <w:sz w:val="28"/>
          <w:szCs w:val="28"/>
          <w:highlight w:val="yellow"/>
        </w:rPr>
        <w:t>○○○</w:t>
      </w:r>
      <w:r w:rsidRPr="00EB5A88">
        <w:rPr>
          <w:rFonts w:ascii="標楷體" w:eastAsia="標楷體" w:hAnsi="標楷體"/>
          <w:b/>
          <w:color w:val="000000"/>
          <w:sz w:val="28"/>
          <w:szCs w:val="28"/>
          <w:highlight w:val="yellow"/>
        </w:rPr>
        <w:t>元</w:t>
      </w:r>
      <w:r w:rsidRPr="00EB5A88">
        <w:rPr>
          <w:rFonts w:ascii="標楷體" w:eastAsia="標楷體" w:hAnsi="標楷體"/>
          <w:color w:val="000000"/>
          <w:sz w:val="28"/>
          <w:szCs w:val="28"/>
        </w:rPr>
        <w:t>整（總經費30%），</w:t>
      </w:r>
      <w:r w:rsidR="003E7057">
        <w:rPr>
          <w:rFonts w:ascii="標楷體" w:eastAsia="標楷體" w:hAnsi="標楷體" w:hint="eastAsia"/>
          <w:color w:val="000000"/>
          <w:sz w:val="28"/>
          <w:szCs w:val="28"/>
        </w:rPr>
        <w:t>乙方</w:t>
      </w:r>
      <w:r w:rsidRPr="00EB5A88">
        <w:rPr>
          <w:rFonts w:ascii="標楷體" w:eastAsia="標楷體" w:hAnsi="標楷體" w:hint="eastAsia"/>
          <w:color w:val="000000"/>
          <w:sz w:val="28"/>
          <w:szCs w:val="28"/>
        </w:rPr>
        <w:t>應於簽約日後10日內提交議價後調整之服務建議書、</w:t>
      </w:r>
      <w:r>
        <w:rPr>
          <w:rFonts w:ascii="標楷體" w:eastAsia="標楷體" w:hAnsi="標楷體" w:hint="eastAsia"/>
          <w:color w:val="000000"/>
          <w:sz w:val="28"/>
          <w:szCs w:val="28"/>
        </w:rPr>
        <w:t>整體工作期程表及</w:t>
      </w:r>
      <w:r w:rsidRPr="00EB5A88">
        <w:rPr>
          <w:rFonts w:ascii="標楷體" w:eastAsia="標楷體" w:hAnsi="標楷體"/>
          <w:color w:val="000000"/>
          <w:sz w:val="28"/>
          <w:szCs w:val="28"/>
        </w:rPr>
        <w:t>請款申請</w:t>
      </w:r>
      <w:proofErr w:type="gramStart"/>
      <w:r w:rsidRPr="00EB5A88">
        <w:rPr>
          <w:rFonts w:ascii="標楷體" w:eastAsia="標楷體" w:hAnsi="標楷體"/>
          <w:color w:val="000000"/>
          <w:sz w:val="28"/>
          <w:szCs w:val="28"/>
        </w:rPr>
        <w:t>函</w:t>
      </w:r>
      <w:r>
        <w:rPr>
          <w:rFonts w:ascii="標楷體" w:eastAsia="標楷體" w:hAnsi="標楷體" w:hint="eastAsia"/>
          <w:color w:val="000000"/>
          <w:sz w:val="28"/>
          <w:szCs w:val="28"/>
        </w:rPr>
        <w:t>予</w:t>
      </w:r>
      <w:r w:rsidR="003E7057">
        <w:rPr>
          <w:rFonts w:ascii="標楷體" w:eastAsia="標楷體" w:hAnsi="標楷體" w:hint="eastAsia"/>
          <w:bCs/>
          <w:color w:val="000000"/>
          <w:kern w:val="52"/>
          <w:sz w:val="28"/>
          <w:szCs w:val="28"/>
        </w:rPr>
        <w:t>甲方</w:t>
      </w:r>
      <w:proofErr w:type="gramEnd"/>
      <w:r w:rsidR="003E7057">
        <w:rPr>
          <w:rFonts w:ascii="標楷體" w:eastAsia="標楷體" w:hAnsi="標楷體" w:hint="eastAsia"/>
          <w:bCs/>
          <w:color w:val="000000"/>
          <w:kern w:val="52"/>
          <w:sz w:val="28"/>
          <w:szCs w:val="28"/>
        </w:rPr>
        <w:t>辦理查驗，經甲方查驗合格後，乙方再依甲方</w:t>
      </w:r>
      <w:r w:rsidRPr="00EB5A88">
        <w:rPr>
          <w:rFonts w:ascii="標楷體" w:eastAsia="標楷體" w:hAnsi="標楷體" w:hint="eastAsia"/>
          <w:bCs/>
          <w:color w:val="000000"/>
          <w:kern w:val="52"/>
          <w:sz w:val="28"/>
          <w:szCs w:val="28"/>
        </w:rPr>
        <w:t>通知之期限檢具統一發票向機關請款</w:t>
      </w:r>
      <w:proofErr w:type="gramStart"/>
      <w:r w:rsidRPr="00EB5A88">
        <w:rPr>
          <w:rFonts w:ascii="標楷體" w:eastAsia="標楷體" w:hAnsi="標楷體" w:hint="eastAsia"/>
          <w:bCs/>
          <w:color w:val="000000"/>
          <w:kern w:val="52"/>
          <w:sz w:val="28"/>
          <w:szCs w:val="28"/>
        </w:rPr>
        <w:t>（</w:t>
      </w:r>
      <w:proofErr w:type="gramEnd"/>
      <w:r w:rsidRPr="00EB5A88">
        <w:rPr>
          <w:rFonts w:ascii="標楷體" w:eastAsia="標楷體" w:hAnsi="標楷體" w:hint="eastAsia"/>
          <w:bCs/>
          <w:color w:val="000000"/>
          <w:kern w:val="52"/>
          <w:sz w:val="28"/>
          <w:szCs w:val="28"/>
        </w:rPr>
        <w:t>如無統一發票者得以收據)</w:t>
      </w:r>
      <w:r w:rsidR="003E7057">
        <w:rPr>
          <w:rFonts w:ascii="標楷體" w:eastAsia="標楷體" w:hAnsi="標楷體" w:hint="eastAsia"/>
          <w:bCs/>
          <w:color w:val="000000"/>
          <w:kern w:val="52"/>
          <w:sz w:val="28"/>
          <w:szCs w:val="28"/>
        </w:rPr>
        <w:t>。甲方</w:t>
      </w:r>
      <w:r w:rsidRPr="00EB5A88">
        <w:rPr>
          <w:rFonts w:ascii="標楷體" w:eastAsia="標楷體" w:hAnsi="標楷體" w:hint="eastAsia"/>
          <w:bCs/>
          <w:color w:val="000000"/>
          <w:kern w:val="52"/>
          <w:sz w:val="28"/>
          <w:szCs w:val="28"/>
        </w:rPr>
        <w:t>得按實際</w:t>
      </w:r>
      <w:r w:rsidRPr="00E60801">
        <w:rPr>
          <w:rFonts w:ascii="標楷體" w:eastAsia="標楷體" w:hAnsi="標楷體" w:hint="eastAsia"/>
          <w:bCs/>
          <w:kern w:val="52"/>
          <w:sz w:val="28"/>
          <w:szCs w:val="28"/>
        </w:rPr>
        <w:t>查驗結果，減少本案</w:t>
      </w:r>
      <w:r w:rsidR="003E7057">
        <w:rPr>
          <w:rFonts w:ascii="標楷體" w:eastAsia="標楷體" w:hAnsi="標楷體" w:hint="eastAsia"/>
          <w:bCs/>
          <w:kern w:val="52"/>
          <w:sz w:val="28"/>
          <w:szCs w:val="28"/>
        </w:rPr>
        <w:t>之總經費或扣除乙方</w:t>
      </w:r>
      <w:r w:rsidRPr="00E60801">
        <w:rPr>
          <w:rFonts w:ascii="標楷體" w:eastAsia="標楷體" w:hAnsi="標楷體" w:hint="eastAsia"/>
          <w:bCs/>
          <w:kern w:val="52"/>
          <w:sz w:val="28"/>
          <w:szCs w:val="28"/>
        </w:rPr>
        <w:t>應支付之損害賠償後核實支付</w:t>
      </w:r>
      <w:r>
        <w:rPr>
          <w:rFonts w:ascii="標楷體" w:eastAsia="標楷體" w:hAnsi="標楷體" w:hint="eastAsia"/>
          <w:bCs/>
          <w:kern w:val="52"/>
          <w:sz w:val="28"/>
          <w:szCs w:val="28"/>
        </w:rPr>
        <w:t>。</w:t>
      </w:r>
    </w:p>
    <w:p w:rsidR="00A207D7" w:rsidRPr="00A207D7" w:rsidRDefault="00A207D7" w:rsidP="00B6332A">
      <w:pPr>
        <w:pStyle w:val="a4"/>
        <w:numPr>
          <w:ilvl w:val="0"/>
          <w:numId w:val="3"/>
        </w:numPr>
        <w:adjustRightInd w:val="0"/>
        <w:spacing w:line="400" w:lineRule="exact"/>
        <w:ind w:leftChars="0"/>
        <w:jc w:val="both"/>
        <w:textDirection w:val="lrTbV"/>
        <w:textAlignment w:val="baseline"/>
        <w:rPr>
          <w:rFonts w:ascii="標楷體" w:eastAsia="標楷體" w:hAnsi="標楷體" w:cs="Times New Roman"/>
          <w:sz w:val="28"/>
          <w:szCs w:val="28"/>
        </w:rPr>
      </w:pPr>
      <w:r w:rsidRPr="00A207D7">
        <w:rPr>
          <w:rFonts w:ascii="標楷體" w:eastAsia="標楷體" w:hAnsi="標楷體" w:cs="Arial" w:hint="eastAsia"/>
          <w:sz w:val="28"/>
          <w:szCs w:val="28"/>
        </w:rPr>
        <w:t>第二期款：</w:t>
      </w:r>
      <w:r w:rsidRPr="00A207D7">
        <w:rPr>
          <w:rFonts w:ascii="標楷體" w:eastAsia="標楷體" w:hAnsi="標楷體" w:cs="Arial" w:hint="eastAsia"/>
          <w:color w:val="000000"/>
          <w:sz w:val="28"/>
          <w:szCs w:val="28"/>
        </w:rPr>
        <w:t>新臺幣</w:t>
      </w:r>
      <w:r w:rsidRPr="00A207D7">
        <w:rPr>
          <w:rFonts w:ascii="標楷體" w:eastAsia="標楷體" w:hAnsi="標楷體" w:hint="eastAsia"/>
          <w:b/>
          <w:color w:val="000000"/>
          <w:sz w:val="28"/>
          <w:szCs w:val="28"/>
          <w:highlight w:val="yellow"/>
        </w:rPr>
        <w:t>○○○元</w:t>
      </w:r>
      <w:r w:rsidRPr="00A207D7">
        <w:rPr>
          <w:rFonts w:ascii="標楷體" w:eastAsia="標楷體" w:hAnsi="標楷體" w:hint="eastAsia"/>
          <w:color w:val="000000"/>
          <w:sz w:val="28"/>
          <w:szCs w:val="28"/>
        </w:rPr>
        <w:t>整</w:t>
      </w:r>
      <w:r w:rsidRPr="00A207D7">
        <w:rPr>
          <w:rFonts w:ascii="標楷體" w:eastAsia="標楷體" w:hAnsi="標楷體" w:cs="Arial" w:hint="eastAsia"/>
          <w:color w:val="000000"/>
          <w:sz w:val="28"/>
          <w:szCs w:val="28"/>
        </w:rPr>
        <w:t>（總經費</w:t>
      </w:r>
      <w:r w:rsidR="00BA288A" w:rsidRPr="00CC2EA6">
        <w:rPr>
          <w:rFonts w:ascii="標楷體" w:eastAsia="標楷體" w:hAnsi="標楷體" w:hint="eastAsia"/>
          <w:color w:val="000000" w:themeColor="text1"/>
          <w:sz w:val="28"/>
          <w:szCs w:val="28"/>
        </w:rPr>
        <w:t>40</w:t>
      </w:r>
      <w:r w:rsidRPr="00CC2EA6">
        <w:rPr>
          <w:rFonts w:ascii="標楷體" w:eastAsia="標楷體" w:hAnsi="標楷體"/>
          <w:color w:val="000000" w:themeColor="text1"/>
          <w:sz w:val="28"/>
          <w:szCs w:val="28"/>
        </w:rPr>
        <w:t>%</w:t>
      </w:r>
      <w:r w:rsidRPr="00A207D7">
        <w:rPr>
          <w:rFonts w:ascii="標楷體" w:eastAsia="標楷體" w:hAnsi="標楷體" w:cs="Arial" w:hint="eastAsia"/>
          <w:color w:val="000000"/>
          <w:sz w:val="28"/>
          <w:szCs w:val="28"/>
        </w:rPr>
        <w:t>），</w:t>
      </w:r>
      <w:r w:rsidR="002C2ED0">
        <w:rPr>
          <w:rFonts w:ascii="標楷體" w:eastAsia="標楷體" w:hAnsi="標楷體" w:hint="eastAsia"/>
          <w:color w:val="000000"/>
          <w:sz w:val="28"/>
          <w:szCs w:val="28"/>
        </w:rPr>
        <w:t>乙方</w:t>
      </w:r>
      <w:r w:rsidRPr="00A207D7">
        <w:rPr>
          <w:rFonts w:ascii="標楷體" w:eastAsia="標楷體" w:hAnsi="標楷體" w:hint="eastAsia"/>
          <w:color w:val="000000"/>
          <w:sz w:val="28"/>
          <w:szCs w:val="28"/>
        </w:rPr>
        <w:t>應於</w:t>
      </w:r>
      <w:r w:rsidR="002C2ED0">
        <w:rPr>
          <w:rFonts w:ascii="標楷體" w:eastAsia="標楷體" w:hAnsi="標楷體" w:hint="eastAsia"/>
          <w:color w:val="000000"/>
          <w:sz w:val="28"/>
          <w:szCs w:val="28"/>
        </w:rPr>
        <w:t>110</w:t>
      </w:r>
      <w:r w:rsidRPr="00A207D7">
        <w:rPr>
          <w:rFonts w:ascii="標楷體" w:eastAsia="標楷體" w:hAnsi="標楷體" w:hint="eastAsia"/>
          <w:color w:val="000000"/>
          <w:sz w:val="28"/>
          <w:szCs w:val="28"/>
        </w:rPr>
        <w:t>年7月</w:t>
      </w:r>
      <w:r w:rsidR="002C2ED0">
        <w:rPr>
          <w:rFonts w:ascii="標楷體" w:eastAsia="標楷體" w:hAnsi="標楷體" w:hint="eastAsia"/>
          <w:color w:val="000000"/>
          <w:sz w:val="28"/>
          <w:szCs w:val="28"/>
        </w:rPr>
        <w:t>9</w:t>
      </w:r>
      <w:r w:rsidRPr="00A207D7">
        <w:rPr>
          <w:rFonts w:ascii="標楷體" w:eastAsia="標楷體" w:hAnsi="標楷體" w:hint="eastAsia"/>
          <w:color w:val="000000"/>
          <w:sz w:val="28"/>
          <w:szCs w:val="28"/>
        </w:rPr>
        <w:t>日前依「企畫需求」第</w:t>
      </w:r>
      <w:r w:rsidRPr="00A207D7">
        <w:rPr>
          <w:rFonts w:ascii="標楷體" w:eastAsia="標楷體" w:hAnsi="標楷體"/>
          <w:color w:val="000000"/>
          <w:sz w:val="28"/>
          <w:szCs w:val="28"/>
        </w:rPr>
        <w:t>柒點</w:t>
      </w:r>
      <w:r w:rsidRPr="00A207D7">
        <w:rPr>
          <w:rFonts w:ascii="標楷體" w:eastAsia="標楷體" w:hAnsi="標楷體" w:hint="eastAsia"/>
          <w:color w:val="000000"/>
          <w:sz w:val="28"/>
          <w:szCs w:val="28"/>
        </w:rPr>
        <w:t>查核點項次2所列交付文件項目、</w:t>
      </w:r>
      <w:r w:rsidRPr="00A207D7">
        <w:rPr>
          <w:rFonts w:ascii="標楷體" w:eastAsia="標楷體" w:hAnsi="標楷體"/>
          <w:color w:val="000000"/>
          <w:sz w:val="28"/>
          <w:szCs w:val="28"/>
        </w:rPr>
        <w:t>第</w:t>
      </w:r>
      <w:r w:rsidRPr="00A207D7">
        <w:rPr>
          <w:rFonts w:ascii="標楷體" w:eastAsia="標楷體" w:hAnsi="標楷體" w:hint="eastAsia"/>
          <w:color w:val="000000"/>
          <w:sz w:val="28"/>
          <w:szCs w:val="28"/>
        </w:rPr>
        <w:lastRenderedPageBreak/>
        <w:t>1次</w:t>
      </w:r>
      <w:r w:rsidRPr="00A207D7">
        <w:rPr>
          <w:rFonts w:ascii="標楷體" w:eastAsia="標楷體" w:hAnsi="標楷體"/>
          <w:color w:val="000000"/>
          <w:sz w:val="28"/>
          <w:szCs w:val="28"/>
        </w:rPr>
        <w:t>查驗後</w:t>
      </w:r>
      <w:r w:rsidR="002C2ED0">
        <w:rPr>
          <w:rFonts w:ascii="標楷體" w:eastAsia="標楷體" w:hAnsi="標楷體" w:hint="eastAsia"/>
          <w:color w:val="000000"/>
          <w:sz w:val="28"/>
          <w:szCs w:val="28"/>
        </w:rPr>
        <w:t>各次工作會議決議</w:t>
      </w:r>
      <w:proofErr w:type="gramStart"/>
      <w:r w:rsidR="002C2ED0">
        <w:rPr>
          <w:rFonts w:ascii="標楷體" w:eastAsia="標楷體" w:hAnsi="標楷體" w:hint="eastAsia"/>
          <w:color w:val="000000"/>
          <w:sz w:val="28"/>
          <w:szCs w:val="28"/>
        </w:rPr>
        <w:t>所載乙方</w:t>
      </w:r>
      <w:proofErr w:type="gramEnd"/>
      <w:r w:rsidRPr="00A207D7">
        <w:rPr>
          <w:rFonts w:ascii="標楷體" w:eastAsia="標楷體" w:hAnsi="標楷體" w:hint="eastAsia"/>
          <w:color w:val="000000"/>
          <w:sz w:val="28"/>
          <w:szCs w:val="28"/>
        </w:rPr>
        <w:t>應完成辦理事項之相關</w:t>
      </w:r>
      <w:proofErr w:type="gramStart"/>
      <w:r w:rsidRPr="00A207D7">
        <w:rPr>
          <w:rFonts w:ascii="標楷體" w:eastAsia="標楷體" w:hAnsi="標楷體"/>
          <w:color w:val="000000"/>
          <w:sz w:val="28"/>
          <w:szCs w:val="28"/>
        </w:rPr>
        <w:t>文件</w:t>
      </w:r>
      <w:r w:rsidRPr="00A207D7">
        <w:rPr>
          <w:rFonts w:ascii="標楷體" w:eastAsia="標楷體" w:hAnsi="標楷體" w:hint="eastAsia"/>
          <w:color w:val="000000"/>
          <w:sz w:val="28"/>
          <w:szCs w:val="28"/>
        </w:rPr>
        <w:t>予</w:t>
      </w:r>
      <w:r w:rsidR="002C2ED0">
        <w:rPr>
          <w:rFonts w:ascii="標楷體" w:eastAsia="標楷體" w:hAnsi="標楷體" w:hint="eastAsia"/>
          <w:color w:val="000000"/>
          <w:sz w:val="28"/>
          <w:szCs w:val="28"/>
        </w:rPr>
        <w:t>甲方</w:t>
      </w:r>
      <w:proofErr w:type="gramEnd"/>
      <w:r w:rsidRPr="00A207D7">
        <w:rPr>
          <w:rFonts w:ascii="標楷體" w:eastAsia="標楷體" w:hAnsi="標楷體" w:hint="eastAsia"/>
          <w:color w:val="000000"/>
          <w:sz w:val="28"/>
          <w:szCs w:val="28"/>
        </w:rPr>
        <w:t>辦理查驗，經</w:t>
      </w:r>
      <w:r w:rsidR="002C2ED0">
        <w:rPr>
          <w:rFonts w:ascii="標楷體" w:eastAsia="標楷體" w:hAnsi="標楷體" w:hint="eastAsia"/>
          <w:color w:val="000000"/>
          <w:sz w:val="28"/>
          <w:szCs w:val="28"/>
        </w:rPr>
        <w:t>甲方</w:t>
      </w:r>
      <w:r w:rsidRPr="00A207D7">
        <w:rPr>
          <w:rFonts w:ascii="標楷體" w:eastAsia="標楷體" w:hAnsi="標楷體" w:hint="eastAsia"/>
          <w:color w:val="000000"/>
          <w:sz w:val="28"/>
          <w:szCs w:val="28"/>
        </w:rPr>
        <w:t>查驗合格後，</w:t>
      </w:r>
      <w:r w:rsidR="002C2ED0">
        <w:rPr>
          <w:rFonts w:ascii="標楷體" w:eastAsia="標楷體" w:hAnsi="標楷體" w:hint="eastAsia"/>
          <w:color w:val="000000"/>
          <w:sz w:val="28"/>
          <w:szCs w:val="28"/>
        </w:rPr>
        <w:t>乙方</w:t>
      </w:r>
      <w:r w:rsidRPr="00A207D7">
        <w:rPr>
          <w:rFonts w:ascii="標楷體" w:eastAsia="標楷體" w:hAnsi="標楷體" w:hint="eastAsia"/>
          <w:color w:val="000000"/>
          <w:sz w:val="28"/>
          <w:szCs w:val="28"/>
        </w:rPr>
        <w:t>再依</w:t>
      </w:r>
      <w:r w:rsidR="002C2ED0">
        <w:rPr>
          <w:rFonts w:ascii="標楷體" w:eastAsia="標楷體" w:hAnsi="標楷體" w:hint="eastAsia"/>
          <w:color w:val="000000"/>
          <w:sz w:val="28"/>
          <w:szCs w:val="28"/>
        </w:rPr>
        <w:t>甲方</w:t>
      </w:r>
      <w:r w:rsidRPr="00A207D7">
        <w:rPr>
          <w:rFonts w:ascii="標楷體" w:eastAsia="標楷體" w:hAnsi="標楷體" w:hint="eastAsia"/>
          <w:color w:val="000000"/>
          <w:sz w:val="28"/>
          <w:szCs w:val="28"/>
        </w:rPr>
        <w:t>通知之期限檢具統一發票向</w:t>
      </w:r>
      <w:r w:rsidR="002C2ED0">
        <w:rPr>
          <w:rFonts w:ascii="標楷體" w:eastAsia="標楷體" w:hAnsi="標楷體" w:hint="eastAsia"/>
          <w:color w:val="000000"/>
          <w:sz w:val="28"/>
          <w:szCs w:val="28"/>
        </w:rPr>
        <w:t>甲方</w:t>
      </w:r>
      <w:r w:rsidRPr="00A207D7">
        <w:rPr>
          <w:rFonts w:ascii="標楷體" w:eastAsia="標楷體" w:hAnsi="標楷體" w:hint="eastAsia"/>
          <w:color w:val="000000"/>
          <w:sz w:val="28"/>
          <w:szCs w:val="28"/>
        </w:rPr>
        <w:t>請款</w:t>
      </w:r>
      <w:proofErr w:type="gramStart"/>
      <w:r w:rsidRPr="00A207D7">
        <w:rPr>
          <w:rFonts w:ascii="標楷體" w:eastAsia="標楷體" w:hAnsi="標楷體" w:hint="eastAsia"/>
          <w:color w:val="000000"/>
          <w:sz w:val="28"/>
          <w:szCs w:val="28"/>
        </w:rPr>
        <w:t>（</w:t>
      </w:r>
      <w:proofErr w:type="gramEnd"/>
      <w:r w:rsidRPr="00A207D7">
        <w:rPr>
          <w:rFonts w:ascii="標楷體" w:eastAsia="標楷體" w:hAnsi="標楷體" w:hint="eastAsia"/>
          <w:color w:val="000000"/>
          <w:sz w:val="28"/>
          <w:szCs w:val="28"/>
        </w:rPr>
        <w:t>如無</w:t>
      </w:r>
      <w:r w:rsidRPr="00A207D7">
        <w:rPr>
          <w:rFonts w:ascii="標楷體" w:eastAsia="標楷體" w:hAnsi="標楷體" w:hint="eastAsia"/>
          <w:bCs/>
          <w:color w:val="000000"/>
          <w:sz w:val="28"/>
          <w:szCs w:val="28"/>
        </w:rPr>
        <w:t>統一</w:t>
      </w:r>
      <w:r w:rsidRPr="00A207D7">
        <w:rPr>
          <w:rFonts w:ascii="標楷體" w:eastAsia="標楷體" w:hAnsi="標楷體" w:hint="eastAsia"/>
          <w:color w:val="000000"/>
          <w:sz w:val="28"/>
          <w:szCs w:val="28"/>
        </w:rPr>
        <w:t>發票</w:t>
      </w:r>
      <w:r w:rsidRPr="00A207D7">
        <w:rPr>
          <w:rFonts w:ascii="標楷體" w:eastAsia="標楷體" w:hAnsi="標楷體" w:hint="eastAsia"/>
          <w:bCs/>
          <w:color w:val="000000"/>
          <w:sz w:val="28"/>
          <w:szCs w:val="28"/>
        </w:rPr>
        <w:t>者得以</w:t>
      </w:r>
      <w:r w:rsidRPr="00A207D7">
        <w:rPr>
          <w:rFonts w:ascii="標楷體" w:eastAsia="標楷體" w:hAnsi="標楷體" w:hint="eastAsia"/>
          <w:color w:val="000000"/>
          <w:sz w:val="28"/>
          <w:szCs w:val="28"/>
        </w:rPr>
        <w:t>收據)。</w:t>
      </w:r>
      <w:r w:rsidR="002C2ED0">
        <w:rPr>
          <w:rFonts w:ascii="標楷體" w:eastAsia="標楷體" w:hAnsi="標楷體" w:hint="eastAsia"/>
          <w:color w:val="000000"/>
          <w:sz w:val="28"/>
          <w:szCs w:val="28"/>
        </w:rPr>
        <w:t>甲方</w:t>
      </w:r>
      <w:r w:rsidRPr="00A207D7">
        <w:rPr>
          <w:rFonts w:ascii="標楷體" w:eastAsia="標楷體" w:hAnsi="標楷體" w:hint="eastAsia"/>
          <w:color w:val="000000"/>
          <w:sz w:val="28"/>
          <w:szCs w:val="28"/>
        </w:rPr>
        <w:t>得按實際查驗結果，減少本</w:t>
      </w:r>
      <w:r w:rsidRPr="00A207D7">
        <w:rPr>
          <w:rFonts w:ascii="標楷體" w:eastAsia="標楷體" w:hAnsi="標楷體" w:hint="eastAsia"/>
          <w:bCs/>
          <w:color w:val="000000"/>
          <w:sz w:val="28"/>
          <w:szCs w:val="28"/>
        </w:rPr>
        <w:t>案</w:t>
      </w:r>
      <w:r w:rsidRPr="00A207D7">
        <w:rPr>
          <w:rFonts w:ascii="標楷體" w:eastAsia="標楷體" w:hAnsi="標楷體" w:hint="eastAsia"/>
          <w:color w:val="000000"/>
          <w:sz w:val="28"/>
          <w:szCs w:val="28"/>
        </w:rPr>
        <w:t>之總經費或扣除</w:t>
      </w:r>
      <w:r w:rsidR="002C2ED0">
        <w:rPr>
          <w:rFonts w:ascii="標楷體" w:eastAsia="標楷體" w:hAnsi="標楷體" w:hint="eastAsia"/>
          <w:color w:val="000000"/>
          <w:sz w:val="28"/>
          <w:szCs w:val="28"/>
        </w:rPr>
        <w:t>乙方</w:t>
      </w:r>
      <w:r w:rsidRPr="00A207D7">
        <w:rPr>
          <w:rFonts w:ascii="標楷體" w:eastAsia="標楷體" w:hAnsi="標楷體" w:hint="eastAsia"/>
          <w:color w:val="000000"/>
          <w:sz w:val="28"/>
          <w:szCs w:val="28"/>
        </w:rPr>
        <w:t>應支付之損害賠償後核實支付。</w:t>
      </w:r>
    </w:p>
    <w:p w:rsidR="00A207D7" w:rsidRPr="00A207D7" w:rsidRDefault="00A207D7" w:rsidP="00B6332A">
      <w:pPr>
        <w:pStyle w:val="a4"/>
        <w:numPr>
          <w:ilvl w:val="0"/>
          <w:numId w:val="3"/>
        </w:numPr>
        <w:adjustRightInd w:val="0"/>
        <w:spacing w:line="400" w:lineRule="exact"/>
        <w:ind w:leftChars="0"/>
        <w:jc w:val="both"/>
        <w:textDirection w:val="lrTbV"/>
        <w:textAlignment w:val="baseline"/>
        <w:rPr>
          <w:rFonts w:ascii="標楷體" w:eastAsia="標楷體" w:hAnsi="標楷體" w:cs="Times New Roman"/>
          <w:sz w:val="28"/>
          <w:szCs w:val="28"/>
        </w:rPr>
      </w:pPr>
      <w:r w:rsidRPr="00A207D7">
        <w:rPr>
          <w:rFonts w:ascii="標楷體" w:eastAsia="標楷體" w:hAnsi="標楷體" w:cs="Arial" w:hint="eastAsia"/>
          <w:color w:val="000000"/>
          <w:sz w:val="28"/>
          <w:szCs w:val="28"/>
        </w:rPr>
        <w:t>第三期款：</w:t>
      </w:r>
      <w:r w:rsidRPr="00A207D7">
        <w:rPr>
          <w:rFonts w:ascii="標楷體" w:eastAsia="標楷體" w:hAnsi="標楷體"/>
          <w:color w:val="000000"/>
          <w:sz w:val="28"/>
          <w:szCs w:val="28"/>
        </w:rPr>
        <w:t>新臺幣</w:t>
      </w:r>
      <w:r w:rsidRPr="00A207D7">
        <w:rPr>
          <w:rFonts w:ascii="標楷體" w:eastAsia="標楷體" w:hAnsi="標楷體" w:hint="eastAsia"/>
          <w:b/>
          <w:color w:val="000000"/>
          <w:sz w:val="28"/>
          <w:szCs w:val="28"/>
          <w:highlight w:val="yellow"/>
        </w:rPr>
        <w:t>○○○元</w:t>
      </w:r>
      <w:r w:rsidRPr="00A207D7">
        <w:rPr>
          <w:rFonts w:ascii="標楷體" w:eastAsia="標楷體" w:hAnsi="標楷體" w:hint="eastAsia"/>
          <w:color w:val="000000"/>
          <w:sz w:val="28"/>
          <w:szCs w:val="28"/>
        </w:rPr>
        <w:t>整</w:t>
      </w:r>
      <w:r w:rsidRPr="00A207D7">
        <w:rPr>
          <w:rFonts w:ascii="標楷體" w:eastAsia="標楷體" w:hAnsi="標楷體" w:cs="Arial" w:hint="eastAsia"/>
          <w:color w:val="000000"/>
          <w:sz w:val="28"/>
          <w:szCs w:val="28"/>
        </w:rPr>
        <w:t>（總經費</w:t>
      </w:r>
      <w:r w:rsidR="00BA288A" w:rsidRPr="00CC2EA6">
        <w:rPr>
          <w:rFonts w:ascii="標楷體" w:eastAsia="標楷體" w:hAnsi="標楷體" w:hint="eastAsia"/>
          <w:color w:val="000000" w:themeColor="text1"/>
          <w:sz w:val="28"/>
          <w:szCs w:val="28"/>
        </w:rPr>
        <w:t>30</w:t>
      </w:r>
      <w:r w:rsidRPr="00CC2EA6">
        <w:rPr>
          <w:rFonts w:ascii="標楷體" w:eastAsia="標楷體" w:hAnsi="標楷體"/>
          <w:color w:val="000000" w:themeColor="text1"/>
          <w:sz w:val="28"/>
          <w:szCs w:val="28"/>
        </w:rPr>
        <w:t>%</w:t>
      </w:r>
      <w:r w:rsidRPr="00A207D7">
        <w:rPr>
          <w:rFonts w:ascii="標楷體" w:eastAsia="標楷體" w:hAnsi="標楷體" w:cs="Arial" w:hint="eastAsia"/>
          <w:color w:val="000000"/>
          <w:sz w:val="28"/>
          <w:szCs w:val="28"/>
        </w:rPr>
        <w:t>）</w:t>
      </w:r>
      <w:r w:rsidRPr="00A207D7">
        <w:rPr>
          <w:rFonts w:ascii="標楷體" w:eastAsia="標楷體" w:hAnsi="標楷體"/>
          <w:color w:val="000000"/>
          <w:sz w:val="28"/>
          <w:szCs w:val="28"/>
        </w:rPr>
        <w:t>，</w:t>
      </w:r>
      <w:r w:rsidR="002C2ED0">
        <w:rPr>
          <w:rFonts w:ascii="標楷體" w:eastAsia="標楷體" w:hAnsi="標楷體" w:hint="eastAsia"/>
          <w:color w:val="000000"/>
          <w:sz w:val="28"/>
          <w:szCs w:val="28"/>
        </w:rPr>
        <w:t>乙方</w:t>
      </w:r>
      <w:r w:rsidRPr="00A207D7">
        <w:rPr>
          <w:rFonts w:ascii="標楷體" w:eastAsia="標楷體" w:hAnsi="標楷體" w:hint="eastAsia"/>
          <w:color w:val="000000"/>
          <w:sz w:val="28"/>
          <w:szCs w:val="28"/>
        </w:rPr>
        <w:t>應於</w:t>
      </w:r>
      <w:r w:rsidR="002C2ED0">
        <w:rPr>
          <w:rFonts w:ascii="標楷體" w:eastAsia="標楷體" w:hAnsi="標楷體" w:hint="eastAsia"/>
          <w:color w:val="000000"/>
          <w:sz w:val="28"/>
          <w:szCs w:val="28"/>
        </w:rPr>
        <w:t>110</w:t>
      </w:r>
      <w:r w:rsidRPr="00A207D7">
        <w:rPr>
          <w:rFonts w:ascii="標楷體" w:eastAsia="標楷體" w:hAnsi="標楷體" w:hint="eastAsia"/>
          <w:color w:val="000000"/>
          <w:sz w:val="28"/>
          <w:szCs w:val="28"/>
        </w:rPr>
        <w:t>年11月30日</w:t>
      </w:r>
      <w:r w:rsidRPr="00A207D7">
        <w:rPr>
          <w:rFonts w:ascii="標楷體" w:eastAsia="標楷體" w:hAnsi="標楷體"/>
          <w:color w:val="000000"/>
          <w:sz w:val="28"/>
          <w:szCs w:val="28"/>
        </w:rPr>
        <w:t>前</w:t>
      </w:r>
      <w:r w:rsidRPr="00A207D7">
        <w:rPr>
          <w:rFonts w:ascii="標楷體" w:eastAsia="標楷體" w:hAnsi="標楷體" w:hint="eastAsia"/>
          <w:color w:val="000000"/>
          <w:sz w:val="28"/>
          <w:szCs w:val="28"/>
        </w:rPr>
        <w:t>依「企畫需求」第柒點查核點項次</w:t>
      </w:r>
      <w:r w:rsidRPr="00A207D7">
        <w:rPr>
          <w:rFonts w:ascii="標楷體" w:eastAsia="標楷體" w:hAnsi="標楷體"/>
          <w:color w:val="000000"/>
          <w:sz w:val="28"/>
          <w:szCs w:val="28"/>
        </w:rPr>
        <w:t>3</w:t>
      </w:r>
      <w:r w:rsidRPr="00A207D7">
        <w:rPr>
          <w:rFonts w:ascii="標楷體" w:eastAsia="標楷體" w:hAnsi="標楷體" w:hint="eastAsia"/>
          <w:color w:val="000000"/>
          <w:sz w:val="28"/>
          <w:szCs w:val="28"/>
        </w:rPr>
        <w:t>所列交付文件項目、第2次查驗後各次工作會議決議</w:t>
      </w:r>
      <w:proofErr w:type="gramStart"/>
      <w:r w:rsidRPr="00A207D7">
        <w:rPr>
          <w:rFonts w:ascii="標楷體" w:eastAsia="標楷體" w:hAnsi="標楷體" w:hint="eastAsia"/>
          <w:color w:val="000000"/>
          <w:sz w:val="28"/>
          <w:szCs w:val="28"/>
        </w:rPr>
        <w:t>所</w:t>
      </w:r>
      <w:r w:rsidR="002C2ED0">
        <w:rPr>
          <w:rFonts w:ascii="標楷體" w:eastAsia="標楷體" w:hAnsi="標楷體" w:hint="eastAsia"/>
          <w:color w:val="000000"/>
          <w:sz w:val="28"/>
          <w:szCs w:val="28"/>
        </w:rPr>
        <w:t>載乙方</w:t>
      </w:r>
      <w:proofErr w:type="gramEnd"/>
      <w:r w:rsidRPr="00A207D7">
        <w:rPr>
          <w:rFonts w:ascii="標楷體" w:eastAsia="標楷體" w:hAnsi="標楷體" w:hint="eastAsia"/>
          <w:color w:val="000000"/>
          <w:sz w:val="28"/>
          <w:szCs w:val="28"/>
        </w:rPr>
        <w:t>應</w:t>
      </w:r>
      <w:r w:rsidR="002C2ED0">
        <w:rPr>
          <w:rFonts w:ascii="標楷體" w:eastAsia="標楷體" w:hAnsi="標楷體" w:hint="eastAsia"/>
          <w:sz w:val="28"/>
          <w:szCs w:val="28"/>
        </w:rPr>
        <w:t>完成辦理事項之相關</w:t>
      </w:r>
      <w:proofErr w:type="gramStart"/>
      <w:r w:rsidR="002C2ED0">
        <w:rPr>
          <w:rFonts w:ascii="標楷體" w:eastAsia="標楷體" w:hAnsi="標楷體" w:hint="eastAsia"/>
          <w:sz w:val="28"/>
          <w:szCs w:val="28"/>
        </w:rPr>
        <w:t>文件予甲方</w:t>
      </w:r>
      <w:proofErr w:type="gramEnd"/>
      <w:r w:rsidR="002C2ED0">
        <w:rPr>
          <w:rFonts w:ascii="標楷體" w:eastAsia="標楷體" w:hAnsi="標楷體" w:hint="eastAsia"/>
          <w:sz w:val="28"/>
          <w:szCs w:val="28"/>
        </w:rPr>
        <w:t>辦理驗收，經甲方</w:t>
      </w:r>
      <w:r w:rsidRPr="00A207D7">
        <w:rPr>
          <w:rFonts w:ascii="標楷體" w:eastAsia="標楷體" w:hAnsi="標楷體" w:hint="eastAsia"/>
          <w:sz w:val="28"/>
          <w:szCs w:val="28"/>
        </w:rPr>
        <w:t>驗收</w:t>
      </w:r>
      <w:r w:rsidR="002C2ED0">
        <w:rPr>
          <w:rFonts w:ascii="標楷體" w:eastAsia="標楷體" w:hAnsi="標楷體" w:hint="eastAsia"/>
          <w:sz w:val="28"/>
          <w:szCs w:val="28"/>
        </w:rPr>
        <w:t>合格後，乙方再依甲方通知之期限檢具統一發票向甲方</w:t>
      </w:r>
      <w:r w:rsidRPr="00A207D7">
        <w:rPr>
          <w:rFonts w:ascii="標楷體" w:eastAsia="標楷體" w:hAnsi="標楷體" w:hint="eastAsia"/>
          <w:sz w:val="28"/>
          <w:szCs w:val="28"/>
        </w:rPr>
        <w:t>請</w:t>
      </w:r>
      <w:r w:rsidRPr="00A207D7">
        <w:rPr>
          <w:rFonts w:ascii="標楷體" w:eastAsia="標楷體" w:hAnsi="標楷體" w:hint="eastAsia"/>
          <w:color w:val="000000"/>
          <w:sz w:val="28"/>
          <w:szCs w:val="28"/>
        </w:rPr>
        <w:t>款</w:t>
      </w:r>
      <w:proofErr w:type="gramStart"/>
      <w:r w:rsidRPr="00A207D7">
        <w:rPr>
          <w:rFonts w:ascii="標楷體" w:eastAsia="標楷體" w:hAnsi="標楷體" w:hint="eastAsia"/>
          <w:color w:val="000000"/>
          <w:sz w:val="28"/>
          <w:szCs w:val="28"/>
        </w:rPr>
        <w:t>（</w:t>
      </w:r>
      <w:proofErr w:type="gramEnd"/>
      <w:r w:rsidRPr="00A207D7">
        <w:rPr>
          <w:rFonts w:ascii="標楷體" w:eastAsia="標楷體" w:hAnsi="標楷體" w:hint="eastAsia"/>
          <w:color w:val="000000"/>
          <w:sz w:val="28"/>
          <w:szCs w:val="28"/>
        </w:rPr>
        <w:t>如無</w:t>
      </w:r>
      <w:r w:rsidRPr="00A207D7">
        <w:rPr>
          <w:rFonts w:ascii="標楷體" w:eastAsia="標楷體" w:hAnsi="標楷體" w:hint="eastAsia"/>
          <w:bCs/>
          <w:color w:val="000000"/>
          <w:sz w:val="28"/>
          <w:szCs w:val="28"/>
        </w:rPr>
        <w:t>統一</w:t>
      </w:r>
      <w:r w:rsidRPr="00A207D7">
        <w:rPr>
          <w:rFonts w:ascii="標楷體" w:eastAsia="標楷體" w:hAnsi="標楷體" w:hint="eastAsia"/>
          <w:color w:val="000000"/>
          <w:sz w:val="28"/>
          <w:szCs w:val="28"/>
        </w:rPr>
        <w:t>發票</w:t>
      </w:r>
      <w:r w:rsidRPr="00A207D7">
        <w:rPr>
          <w:rFonts w:ascii="標楷體" w:eastAsia="標楷體" w:hAnsi="標楷體" w:hint="eastAsia"/>
          <w:bCs/>
          <w:color w:val="000000"/>
          <w:sz w:val="28"/>
          <w:szCs w:val="28"/>
        </w:rPr>
        <w:t>者得以</w:t>
      </w:r>
      <w:r w:rsidRPr="00A207D7">
        <w:rPr>
          <w:rFonts w:ascii="標楷體" w:eastAsia="標楷體" w:hAnsi="標楷體" w:hint="eastAsia"/>
          <w:color w:val="000000"/>
          <w:sz w:val="28"/>
          <w:szCs w:val="28"/>
        </w:rPr>
        <w:t>收據)。</w:t>
      </w:r>
      <w:r w:rsidR="002C2ED0">
        <w:rPr>
          <w:rFonts w:ascii="標楷體" w:eastAsia="標楷體" w:hAnsi="標楷體" w:hint="eastAsia"/>
          <w:sz w:val="28"/>
          <w:szCs w:val="28"/>
        </w:rPr>
        <w:t>甲方</w:t>
      </w:r>
      <w:r w:rsidRPr="00A207D7">
        <w:rPr>
          <w:rFonts w:ascii="標楷體" w:eastAsia="標楷體" w:hAnsi="標楷體" w:hint="eastAsia"/>
          <w:sz w:val="28"/>
          <w:szCs w:val="28"/>
        </w:rPr>
        <w:t>得按實際驗收</w:t>
      </w:r>
      <w:r w:rsidR="002C2ED0">
        <w:rPr>
          <w:rFonts w:ascii="標楷體" w:eastAsia="標楷體" w:hAnsi="標楷體" w:hint="eastAsia"/>
          <w:sz w:val="28"/>
          <w:szCs w:val="28"/>
        </w:rPr>
        <w:t>結果，減少本案之總經費或扣除乙方</w:t>
      </w:r>
      <w:r w:rsidRPr="00A207D7">
        <w:rPr>
          <w:rFonts w:ascii="標楷體" w:eastAsia="標楷體" w:hAnsi="標楷體" w:hint="eastAsia"/>
          <w:sz w:val="28"/>
          <w:szCs w:val="28"/>
        </w:rPr>
        <w:t>應支付之損害賠償後核實支付。</w:t>
      </w:r>
    </w:p>
    <w:p w:rsidR="00E5105D" w:rsidRPr="00E5105D"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E5105D" w:rsidRDefault="00E5105D" w:rsidP="00E5105D">
      <w:pPr>
        <w:adjustRightInd w:val="0"/>
        <w:spacing w:line="400" w:lineRule="exact"/>
        <w:jc w:val="both"/>
        <w:textAlignment w:val="baseline"/>
        <w:rPr>
          <w:rFonts w:ascii="標楷體" w:eastAsia="標楷體" w:hAnsi="標楷體" w:cs="Times New Roman"/>
          <w:b/>
          <w:sz w:val="28"/>
          <w:szCs w:val="28"/>
        </w:rPr>
      </w:pPr>
      <w:r w:rsidRPr="00E5105D">
        <w:rPr>
          <w:rFonts w:ascii="標楷體" w:eastAsia="標楷體" w:hAnsi="標楷體" w:cs="Times New Roman"/>
          <w:b/>
          <w:sz w:val="28"/>
          <w:szCs w:val="28"/>
        </w:rPr>
        <w:t>第四條  契約價金之調整</w:t>
      </w:r>
    </w:p>
    <w:p w:rsidR="00E5105D" w:rsidRPr="00F2559A" w:rsidRDefault="00E5105D" w:rsidP="00B6332A">
      <w:pPr>
        <w:pStyle w:val="a4"/>
        <w:numPr>
          <w:ilvl w:val="0"/>
          <w:numId w:val="9"/>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F2559A">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E5105D" w:rsidRPr="00E5105D" w:rsidRDefault="004C64B6" w:rsidP="004C64B6">
      <w:pPr>
        <w:adjustRightInd w:val="0"/>
        <w:spacing w:line="400" w:lineRule="exact"/>
        <w:ind w:left="851"/>
        <w:jc w:val="both"/>
        <w:textDirection w:val="lrTbV"/>
        <w:textAlignment w:val="baseline"/>
        <w:rPr>
          <w:rFonts w:ascii="標楷體" w:eastAsia="標楷體" w:hAnsi="標楷體" w:cs="Times New Roman"/>
          <w:sz w:val="28"/>
          <w:szCs w:val="28"/>
        </w:rPr>
      </w:pPr>
      <w:proofErr w:type="gramStart"/>
      <w:r>
        <w:rPr>
          <w:rFonts w:ascii="標楷體" w:eastAsia="標楷體" w:hAnsi="標楷體" w:hint="eastAsia"/>
          <w:sz w:val="28"/>
        </w:rPr>
        <w:t>█</w:t>
      </w:r>
      <w:r w:rsidR="00E5105D" w:rsidRPr="00E5105D">
        <w:rPr>
          <w:rFonts w:ascii="標楷體" w:eastAsia="標楷體" w:hAnsi="標楷體" w:cs="Times New Roman"/>
          <w:sz w:val="28"/>
          <w:szCs w:val="28"/>
        </w:rPr>
        <w:t>採</w:t>
      </w:r>
      <w:proofErr w:type="gramEnd"/>
      <w:r w:rsidR="00E5105D" w:rsidRPr="00E5105D">
        <w:rPr>
          <w:rFonts w:ascii="標楷體" w:eastAsia="標楷體" w:hAnsi="標楷體" w:cs="Times New Roman"/>
          <w:sz w:val="28"/>
          <w:szCs w:val="28"/>
        </w:rPr>
        <w:t>減價收受者，按不符項目標的之契約價金</w:t>
      </w:r>
      <w:r w:rsidRPr="004C64B6">
        <w:rPr>
          <w:rFonts w:ascii="標楷體" w:eastAsia="標楷體" w:hAnsi="標楷體" w:cs="Times New Roman" w:hint="eastAsia"/>
          <w:b/>
          <w:sz w:val="28"/>
          <w:szCs w:val="28"/>
        </w:rPr>
        <w:t>20</w:t>
      </w:r>
      <w:r w:rsidR="00E5105D" w:rsidRPr="004C64B6">
        <w:rPr>
          <w:rFonts w:ascii="標楷體" w:eastAsia="標楷體" w:hAnsi="標楷體" w:cs="Times New Roman"/>
          <w:b/>
          <w:sz w:val="28"/>
          <w:szCs w:val="28"/>
        </w:rPr>
        <w:t>%</w:t>
      </w:r>
      <w:r w:rsidR="00E5105D" w:rsidRPr="00E5105D">
        <w:rPr>
          <w:rFonts w:ascii="標楷體" w:eastAsia="標楷體" w:hAnsi="標楷體" w:cs="Times New Roman"/>
          <w:sz w:val="28"/>
          <w:szCs w:val="28"/>
        </w:rPr>
        <w:t>減價，並處以減價金額</w:t>
      </w:r>
      <w:r w:rsidRPr="004C64B6">
        <w:rPr>
          <w:rFonts w:ascii="標楷體" w:eastAsia="標楷體" w:hAnsi="標楷體" w:cs="Times New Roman" w:hint="eastAsia"/>
          <w:b/>
          <w:sz w:val="28"/>
          <w:szCs w:val="28"/>
        </w:rPr>
        <w:t>20</w:t>
      </w:r>
      <w:r w:rsidRPr="004C64B6">
        <w:rPr>
          <w:rFonts w:ascii="標楷體" w:eastAsia="標楷體" w:hAnsi="標楷體" w:cs="Times New Roman"/>
          <w:b/>
          <w:sz w:val="28"/>
          <w:szCs w:val="28"/>
        </w:rPr>
        <w:t>%</w:t>
      </w:r>
      <w:r w:rsidR="000A07BA">
        <w:rPr>
          <w:rFonts w:ascii="標楷體" w:eastAsia="標楷體" w:hAnsi="標楷體" w:cs="Times New Roman"/>
          <w:sz w:val="28"/>
          <w:szCs w:val="28"/>
        </w:rPr>
        <w:t>之違約金</w:t>
      </w:r>
      <w:r w:rsidR="00E5105D" w:rsidRPr="00E5105D">
        <w:rPr>
          <w:rFonts w:ascii="標楷體" w:eastAsia="標楷體" w:hAnsi="標楷體" w:cs="Times New Roman"/>
          <w:sz w:val="28"/>
          <w:szCs w:val="28"/>
        </w:rPr>
        <w:t>。減價及違約金之總額，以該項目之契約價金為限。</w:t>
      </w:r>
    </w:p>
    <w:p w:rsidR="00E5105D" w:rsidRPr="00E5105D" w:rsidRDefault="00E5105D" w:rsidP="00B6332A">
      <w:pPr>
        <w:pStyle w:val="a4"/>
        <w:numPr>
          <w:ilvl w:val="0"/>
          <w:numId w:val="9"/>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契約價金</w:t>
      </w:r>
      <w:proofErr w:type="gramStart"/>
      <w:r w:rsidRPr="00E5105D">
        <w:rPr>
          <w:rFonts w:ascii="標楷體" w:eastAsia="標楷體" w:hAnsi="標楷體" w:cs="Times New Roman"/>
          <w:sz w:val="28"/>
          <w:szCs w:val="28"/>
        </w:rPr>
        <w:t>採</w:t>
      </w:r>
      <w:proofErr w:type="gramEnd"/>
      <w:r w:rsidRPr="00E5105D">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E5105D" w:rsidRDefault="00E5105D" w:rsidP="00B6332A">
      <w:pPr>
        <w:pStyle w:val="a4"/>
        <w:numPr>
          <w:ilvl w:val="0"/>
          <w:numId w:val="9"/>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契約價金，除另有規定外，</w:t>
      </w:r>
      <w:proofErr w:type="gramStart"/>
      <w:r w:rsidRPr="00E5105D">
        <w:rPr>
          <w:rFonts w:ascii="標楷體" w:eastAsia="標楷體" w:hAnsi="標楷體" w:cs="Times New Roman"/>
          <w:sz w:val="28"/>
          <w:szCs w:val="28"/>
        </w:rPr>
        <w:t>含乙方</w:t>
      </w:r>
      <w:proofErr w:type="gramEnd"/>
      <w:r w:rsidRPr="00E5105D">
        <w:rPr>
          <w:rFonts w:ascii="標楷體" w:eastAsia="標楷體" w:hAnsi="標楷體" w:cs="Times New Roman"/>
          <w:sz w:val="28"/>
          <w:szCs w:val="28"/>
        </w:rPr>
        <w:t>及其人員依中華民國法令應繳納之稅捐、規費及強制性保險之保險費。</w:t>
      </w:r>
    </w:p>
    <w:p w:rsidR="00E5105D" w:rsidRPr="00E5105D" w:rsidRDefault="00E5105D" w:rsidP="00B6332A">
      <w:pPr>
        <w:pStyle w:val="a4"/>
        <w:numPr>
          <w:ilvl w:val="0"/>
          <w:numId w:val="9"/>
        </w:numPr>
        <w:adjustRightInd w:val="0"/>
        <w:spacing w:line="400" w:lineRule="exact"/>
        <w:ind w:leftChars="0"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中華民國以外其他國家或地區之稅捐、規費或關稅，由乙方負擔。</w:t>
      </w:r>
    </w:p>
    <w:p w:rsidR="00E5105D" w:rsidRPr="00E5105D" w:rsidRDefault="00E5105D" w:rsidP="00B6332A">
      <w:pPr>
        <w:pStyle w:val="a4"/>
        <w:numPr>
          <w:ilvl w:val="0"/>
          <w:numId w:val="9"/>
        </w:numPr>
        <w:adjustRightInd w:val="0"/>
        <w:spacing w:line="400" w:lineRule="exact"/>
        <w:ind w:leftChars="0"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乙方履約遇有下列政府行為之一，致履約費用增加或減少者，契約價金得予調整：</w:t>
      </w:r>
    </w:p>
    <w:p w:rsidR="00F2559A" w:rsidRDefault="00E5105D" w:rsidP="00B6332A">
      <w:pPr>
        <w:pStyle w:val="a4"/>
        <w:numPr>
          <w:ilvl w:val="0"/>
          <w:numId w:val="10"/>
        </w:numPr>
        <w:adjustRightInd w:val="0"/>
        <w:spacing w:line="400" w:lineRule="exact"/>
        <w:ind w:leftChars="0" w:left="1276" w:right="57" w:hanging="283"/>
        <w:jc w:val="both"/>
        <w:textDirection w:val="lrTbV"/>
        <w:textAlignment w:val="baseline"/>
        <w:rPr>
          <w:rFonts w:ascii="標楷體" w:eastAsia="標楷體" w:hAnsi="標楷體" w:cs="Times New Roman"/>
          <w:sz w:val="28"/>
          <w:szCs w:val="28"/>
        </w:rPr>
      </w:pPr>
      <w:r w:rsidRPr="00F2559A">
        <w:rPr>
          <w:rFonts w:ascii="標楷體" w:eastAsia="標楷體" w:hAnsi="標楷體" w:cs="Times New Roman"/>
          <w:sz w:val="28"/>
          <w:szCs w:val="28"/>
        </w:rPr>
        <w:t>政府法令之新增或變更。</w:t>
      </w:r>
    </w:p>
    <w:p w:rsidR="00F2559A" w:rsidRDefault="00E5105D" w:rsidP="00B6332A">
      <w:pPr>
        <w:pStyle w:val="a4"/>
        <w:numPr>
          <w:ilvl w:val="0"/>
          <w:numId w:val="10"/>
        </w:numPr>
        <w:adjustRightInd w:val="0"/>
        <w:spacing w:line="400" w:lineRule="exact"/>
        <w:ind w:leftChars="0" w:left="1276" w:right="57" w:hanging="283"/>
        <w:jc w:val="both"/>
        <w:textDirection w:val="lrTbV"/>
        <w:textAlignment w:val="baseline"/>
        <w:rPr>
          <w:rFonts w:ascii="標楷體" w:eastAsia="標楷體" w:hAnsi="標楷體" w:cs="Times New Roman"/>
          <w:sz w:val="28"/>
          <w:szCs w:val="28"/>
        </w:rPr>
      </w:pPr>
      <w:r w:rsidRPr="00F2559A">
        <w:rPr>
          <w:rFonts w:ascii="標楷體" w:eastAsia="標楷體" w:hAnsi="標楷體" w:cs="Times New Roman"/>
          <w:sz w:val="28"/>
          <w:szCs w:val="28"/>
        </w:rPr>
        <w:t>稅捐或規費之新增或變更。</w:t>
      </w:r>
    </w:p>
    <w:p w:rsidR="00E5105D" w:rsidRPr="00F2559A" w:rsidRDefault="00E5105D" w:rsidP="00B6332A">
      <w:pPr>
        <w:pStyle w:val="a4"/>
        <w:numPr>
          <w:ilvl w:val="0"/>
          <w:numId w:val="10"/>
        </w:numPr>
        <w:adjustRightInd w:val="0"/>
        <w:spacing w:line="400" w:lineRule="exact"/>
        <w:ind w:leftChars="0" w:left="1276" w:right="57" w:hanging="283"/>
        <w:jc w:val="both"/>
        <w:textDirection w:val="lrTbV"/>
        <w:textAlignment w:val="baseline"/>
        <w:rPr>
          <w:rFonts w:ascii="標楷體" w:eastAsia="標楷體" w:hAnsi="標楷體" w:cs="Times New Roman"/>
          <w:sz w:val="28"/>
          <w:szCs w:val="28"/>
        </w:rPr>
      </w:pPr>
      <w:r w:rsidRPr="00F2559A">
        <w:rPr>
          <w:rFonts w:ascii="標楷體" w:eastAsia="標楷體" w:hAnsi="標楷體" w:cs="Times New Roman"/>
          <w:sz w:val="28"/>
          <w:szCs w:val="28"/>
        </w:rPr>
        <w:t>政府公告、公定或管制價格或費率之變更。</w:t>
      </w:r>
    </w:p>
    <w:p w:rsidR="006C6161" w:rsidRDefault="00E5105D" w:rsidP="00B6332A">
      <w:pPr>
        <w:pStyle w:val="a4"/>
        <w:numPr>
          <w:ilvl w:val="0"/>
          <w:numId w:val="9"/>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lastRenderedPageBreak/>
        <w:t>第五條  契約價金之給付條件</w:t>
      </w:r>
    </w:p>
    <w:p w:rsidR="00DF2706" w:rsidRPr="00E926D7" w:rsidRDefault="00DF2706" w:rsidP="00B6332A">
      <w:pPr>
        <w:pStyle w:val="a4"/>
        <w:numPr>
          <w:ilvl w:val="0"/>
          <w:numId w:val="11"/>
        </w:numPr>
        <w:adjustRightInd w:val="0"/>
        <w:spacing w:line="400" w:lineRule="exact"/>
        <w:ind w:leftChars="0" w:left="851"/>
        <w:jc w:val="both"/>
        <w:textDirection w:val="lrTbV"/>
        <w:textAlignment w:val="baseline"/>
        <w:rPr>
          <w:rFonts w:ascii="標楷體" w:eastAsia="標楷體" w:hAnsi="標楷體" w:cs="Times New Roman"/>
          <w:sz w:val="28"/>
          <w:szCs w:val="28"/>
        </w:rPr>
      </w:pPr>
      <w:r w:rsidRPr="00E926D7">
        <w:rPr>
          <w:rFonts w:ascii="標楷體" w:eastAsia="標楷體" w:hAnsi="標楷體" w:cs="Times New Roman"/>
          <w:sz w:val="28"/>
          <w:szCs w:val="28"/>
        </w:rPr>
        <w:t>除契約另有約定外，依下列條件辦理付款：</w:t>
      </w:r>
    </w:p>
    <w:p w:rsidR="00DF2706" w:rsidRPr="0041739E" w:rsidRDefault="00DF2706" w:rsidP="00B6332A">
      <w:pPr>
        <w:pStyle w:val="a4"/>
        <w:numPr>
          <w:ilvl w:val="0"/>
          <w:numId w:val="13"/>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41739E">
        <w:rPr>
          <w:rFonts w:ascii="標楷體" w:eastAsia="標楷體" w:hAnsi="標楷體" w:cs="Times New Roman"/>
          <w:sz w:val="28"/>
          <w:szCs w:val="28"/>
        </w:rPr>
        <w:t>分期付款：</w:t>
      </w:r>
    </w:p>
    <w:p w:rsidR="0041739E" w:rsidRPr="0041739E" w:rsidRDefault="00DF2706" w:rsidP="00B6332A">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41739E">
        <w:rPr>
          <w:rFonts w:ascii="標楷體" w:eastAsia="標楷體" w:hAnsi="標楷體" w:cs="Times New Roman"/>
          <w:sz w:val="28"/>
          <w:szCs w:val="28"/>
        </w:rPr>
        <w:t>契約分期付款</w:t>
      </w:r>
      <w:r w:rsidR="00E926D7" w:rsidRPr="0041739E">
        <w:rPr>
          <w:rFonts w:ascii="標楷體" w:eastAsia="標楷體" w:hAnsi="標楷體" w:cs="Times New Roman" w:hint="eastAsia"/>
          <w:sz w:val="28"/>
          <w:szCs w:val="28"/>
        </w:rPr>
        <w:t>，第一期款</w:t>
      </w:r>
      <w:r w:rsidRPr="0041739E">
        <w:rPr>
          <w:rFonts w:ascii="標楷體" w:eastAsia="標楷體" w:hAnsi="標楷體" w:cs="Times New Roman"/>
          <w:sz w:val="28"/>
          <w:szCs w:val="28"/>
        </w:rPr>
        <w:t>為契約價金總額</w:t>
      </w:r>
      <w:r w:rsidR="00E926D7" w:rsidRPr="0041739E">
        <w:rPr>
          <w:rFonts w:ascii="標楷體" w:eastAsia="標楷體" w:hAnsi="標楷體" w:cs="Times New Roman" w:hint="eastAsia"/>
          <w:sz w:val="28"/>
          <w:szCs w:val="28"/>
        </w:rPr>
        <w:t>30</w:t>
      </w:r>
      <w:r w:rsidRPr="0041739E">
        <w:rPr>
          <w:rFonts w:ascii="標楷體" w:eastAsia="標楷體" w:hAnsi="標楷體" w:cs="Times New Roman"/>
          <w:sz w:val="28"/>
          <w:szCs w:val="28"/>
        </w:rPr>
        <w:t>%</w:t>
      </w:r>
      <w:r w:rsidR="00E926D7" w:rsidRPr="0041739E">
        <w:rPr>
          <w:rFonts w:ascii="標楷體" w:eastAsia="標楷體" w:hAnsi="標楷體" w:cs="Times New Roman" w:hint="eastAsia"/>
          <w:sz w:val="28"/>
          <w:szCs w:val="28"/>
        </w:rPr>
        <w:t>、第二期款為契約價金總額40%、第三期款為契約價金總額30%</w:t>
      </w:r>
      <w:r w:rsidRPr="0041739E">
        <w:rPr>
          <w:rFonts w:ascii="標楷體" w:eastAsia="標楷體" w:hAnsi="標楷體" w:cs="Times New Roman"/>
          <w:sz w:val="28"/>
          <w:szCs w:val="28"/>
        </w:rPr>
        <w:t>，其各期之付款條件：</w:t>
      </w:r>
      <w:r w:rsidRPr="0041739E">
        <w:rPr>
          <w:rFonts w:ascii="標楷體" w:eastAsia="標楷體" w:hAnsi="標楷體" w:cs="Times New Roman"/>
          <w:sz w:val="28"/>
          <w:szCs w:val="28"/>
          <w:u w:val="single"/>
        </w:rPr>
        <w:t xml:space="preserve">  　　　　　　  </w:t>
      </w:r>
      <w:proofErr w:type="gramStart"/>
      <w:r w:rsidR="00E926D7" w:rsidRPr="0041739E">
        <w:rPr>
          <w:rFonts w:ascii="標楷體" w:eastAsia="標楷體" w:hAnsi="標楷體" w:cs="Times New Roman" w:hint="eastAsia"/>
          <w:sz w:val="28"/>
          <w:szCs w:val="28"/>
        </w:rPr>
        <w:t>詳</w:t>
      </w:r>
      <w:proofErr w:type="gramEnd"/>
      <w:r w:rsidR="00E926D7" w:rsidRPr="0041739E">
        <w:rPr>
          <w:rFonts w:ascii="標楷體" w:eastAsia="標楷體" w:hAnsi="標楷體" w:cs="Times New Roman" w:hint="eastAsia"/>
          <w:sz w:val="28"/>
          <w:szCs w:val="28"/>
        </w:rPr>
        <w:t>第三條(二)</w:t>
      </w:r>
      <w:r w:rsidRPr="0041739E">
        <w:rPr>
          <w:rFonts w:ascii="標楷體" w:eastAsia="標楷體" w:hAnsi="標楷體" w:cs="Times New Roman"/>
          <w:sz w:val="28"/>
          <w:szCs w:val="20"/>
        </w:rPr>
        <w:t>。</w:t>
      </w:r>
    </w:p>
    <w:p w:rsidR="00DF2706" w:rsidRPr="0041739E" w:rsidRDefault="00DF2706" w:rsidP="00B6332A">
      <w:pPr>
        <w:pStyle w:val="a4"/>
        <w:numPr>
          <w:ilvl w:val="0"/>
          <w:numId w:val="14"/>
        </w:numPr>
        <w:adjustRightInd w:val="0"/>
        <w:spacing w:line="400" w:lineRule="exact"/>
        <w:ind w:leftChars="0"/>
        <w:jc w:val="both"/>
        <w:textDirection w:val="lrTbV"/>
        <w:textAlignment w:val="baseline"/>
        <w:rPr>
          <w:rFonts w:ascii="標楷體" w:eastAsia="標楷體" w:hAnsi="標楷體" w:cs="Times New Roman"/>
          <w:sz w:val="28"/>
          <w:szCs w:val="28"/>
        </w:rPr>
      </w:pPr>
      <w:r w:rsidRPr="0041739E">
        <w:rPr>
          <w:rFonts w:ascii="標楷體" w:eastAsia="標楷體" w:hAnsi="標楷體" w:cs="Times New Roman"/>
          <w:sz w:val="28"/>
          <w:szCs w:val="28"/>
        </w:rPr>
        <w:t>乙方於符合前述各期付款條件後提出證明文件。甲方於15工作天內完成審核程序後，通知乙方提出請款單據，並於接到乙方請款單據後15工作天內付款。但涉及向補助</w:t>
      </w:r>
      <w:r w:rsidRPr="0041739E">
        <w:rPr>
          <w:rFonts w:ascii="標楷體" w:eastAsia="標楷體" w:hAnsi="標楷體" w:cs="Times New Roman" w:hint="eastAsia"/>
          <w:sz w:val="28"/>
          <w:szCs w:val="28"/>
          <w:lang w:eastAsia="zh-HK"/>
        </w:rPr>
        <w:t>機關</w:t>
      </w:r>
      <w:r w:rsidRPr="0041739E">
        <w:rPr>
          <w:rFonts w:ascii="標楷體" w:eastAsia="標楷體" w:hAnsi="標楷體" w:cs="Times New Roman"/>
          <w:sz w:val="28"/>
          <w:szCs w:val="28"/>
        </w:rPr>
        <w:t>申請核撥補助款者，付款期限為30工作天。</w:t>
      </w:r>
    </w:p>
    <w:p w:rsidR="00DF2706" w:rsidRPr="00DF2706" w:rsidRDefault="00DF2706" w:rsidP="00B6332A">
      <w:pPr>
        <w:pStyle w:val="a4"/>
        <w:numPr>
          <w:ilvl w:val="0"/>
          <w:numId w:val="13"/>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驗收後付款：於驗收合格後，甲方於接到乙方提出請款單據後15工作天內，一次無</w:t>
      </w:r>
      <w:proofErr w:type="gramStart"/>
      <w:r w:rsidRPr="00DF2706">
        <w:rPr>
          <w:rFonts w:ascii="標楷體" w:eastAsia="標楷體" w:hAnsi="標楷體" w:cs="Times New Roman"/>
          <w:sz w:val="28"/>
          <w:szCs w:val="28"/>
        </w:rPr>
        <w:t>息結付</w:t>
      </w:r>
      <w:proofErr w:type="gramEnd"/>
      <w:r w:rsidRPr="00DF2706">
        <w:rPr>
          <w:rFonts w:ascii="標楷體" w:eastAsia="標楷體" w:hAnsi="標楷體" w:cs="Times New Roman"/>
          <w:sz w:val="28"/>
          <w:szCs w:val="28"/>
        </w:rPr>
        <w:t>尾款。但涉及向補助</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申請核撥補助款者，付款期限為30工作天。</w:t>
      </w:r>
    </w:p>
    <w:p w:rsidR="00DF2706" w:rsidRPr="00DF2706" w:rsidRDefault="00DF2706" w:rsidP="00B6332A">
      <w:pPr>
        <w:pStyle w:val="a4"/>
        <w:numPr>
          <w:ilvl w:val="0"/>
          <w:numId w:val="13"/>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甲方辦理付款及審核程序，如發現乙方有文件不符、不足或有疑義而需補正或澄清者，甲方應</w:t>
      </w:r>
      <w:proofErr w:type="gramStart"/>
      <w:r w:rsidRPr="00DF2706">
        <w:rPr>
          <w:rFonts w:ascii="標楷體" w:eastAsia="標楷體" w:hAnsi="標楷體" w:cs="Times New Roman"/>
          <w:sz w:val="28"/>
          <w:szCs w:val="28"/>
        </w:rPr>
        <w:t>ㄧ</w:t>
      </w:r>
      <w:proofErr w:type="gramEnd"/>
      <w:r w:rsidRPr="00DF2706">
        <w:rPr>
          <w:rFonts w:ascii="標楷體" w:eastAsia="標楷體" w:hAnsi="標楷體" w:cs="Times New Roman"/>
          <w:sz w:val="28"/>
          <w:szCs w:val="28"/>
        </w:rPr>
        <w:t>次通知澄清或補正，不得分次辦理。其審核及付款期限，自澄清或補正資料送達甲方之次日重新起算；甲方並應先就無爭議且可單獨計價之部分辦理付款。</w:t>
      </w:r>
    </w:p>
    <w:p w:rsidR="00DF2706" w:rsidRPr="00DF2706" w:rsidRDefault="00DF2706" w:rsidP="00B6332A">
      <w:pPr>
        <w:pStyle w:val="a4"/>
        <w:numPr>
          <w:ilvl w:val="0"/>
          <w:numId w:val="13"/>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者，甲方得暫停給付契約</w:t>
      </w:r>
      <w:proofErr w:type="gramStart"/>
      <w:r w:rsidRPr="00DF2706">
        <w:rPr>
          <w:rFonts w:ascii="標楷體" w:eastAsia="標楷體" w:hAnsi="標楷體" w:cs="Times New Roman"/>
          <w:sz w:val="28"/>
          <w:szCs w:val="28"/>
        </w:rPr>
        <w:t>價金至情形</w:t>
      </w:r>
      <w:proofErr w:type="gramEnd"/>
      <w:r w:rsidRPr="00DF2706">
        <w:rPr>
          <w:rFonts w:ascii="標楷體" w:eastAsia="標楷體" w:hAnsi="標楷體" w:cs="Times New Roman"/>
          <w:sz w:val="28"/>
          <w:szCs w:val="28"/>
        </w:rPr>
        <w:t>消滅為止：</w:t>
      </w:r>
    </w:p>
    <w:p w:rsidR="00BA1B75" w:rsidRDefault="00DF2706"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sidRPr="00BA1B75">
        <w:rPr>
          <w:rFonts w:ascii="標楷體" w:eastAsia="標楷體" w:hAnsi="標楷體" w:cs="Times New Roman"/>
          <w:sz w:val="28"/>
          <w:szCs w:val="28"/>
        </w:rPr>
        <w:t>履約實際進度因可歸責於乙方之事由，落後預定進度達</w:t>
      </w:r>
      <w:r w:rsidR="00BA1B75" w:rsidRPr="00BA1B75">
        <w:rPr>
          <w:rFonts w:ascii="標楷體" w:eastAsia="標楷體" w:hAnsi="標楷體" w:cs="Times New Roman" w:hint="eastAsia"/>
          <w:b/>
          <w:sz w:val="28"/>
          <w:szCs w:val="28"/>
        </w:rPr>
        <w:t>10</w:t>
      </w:r>
      <w:r w:rsidRPr="00BA1B75">
        <w:rPr>
          <w:rFonts w:ascii="標楷體" w:eastAsia="標楷體" w:hAnsi="標楷體" w:cs="Times New Roman"/>
          <w:b/>
          <w:sz w:val="28"/>
          <w:szCs w:val="28"/>
        </w:rPr>
        <w:t>%</w:t>
      </w:r>
      <w:r w:rsidRPr="00BA1B75">
        <w:rPr>
          <w:rFonts w:ascii="標楷體" w:eastAsia="標楷體" w:hAnsi="標楷體" w:cs="Times New Roman"/>
          <w:sz w:val="28"/>
          <w:szCs w:val="28"/>
        </w:rPr>
        <w:t xml:space="preserve">    以上者。</w:t>
      </w:r>
    </w:p>
    <w:p w:rsidR="00DF2706" w:rsidRPr="00BA1B75" w:rsidRDefault="00DF2706"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sidRPr="00BA1B75">
        <w:rPr>
          <w:rFonts w:ascii="標楷體" w:eastAsia="標楷體" w:hAnsi="標楷體" w:cs="Times New Roman"/>
          <w:sz w:val="28"/>
          <w:szCs w:val="28"/>
        </w:rPr>
        <w:t>履約有瑕疵經書面通知期限改善而逾期未改善者。</w:t>
      </w:r>
    </w:p>
    <w:p w:rsidR="00DF2706" w:rsidRPr="00DF2706" w:rsidRDefault="00DF2706"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未履行契約應辦事項，經通知限期履行，屆期仍不履行者。</w:t>
      </w:r>
    </w:p>
    <w:p w:rsidR="00DF2706" w:rsidRDefault="00DF2706"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乙方對其</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提供勞務之派駐勞工，未依法給付工資，未依規定繳納勞工保險費、就業保險費、全民健康保險費或未提繳勞工退休金，且可歸責於乙方，經通知改正而逾期未改正者。</w:t>
      </w:r>
    </w:p>
    <w:p w:rsidR="00BA1B75" w:rsidRPr="00DF2706" w:rsidRDefault="00BA1B75"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乙方履約人員不適任，經通知更換仍延不辦理者。</w:t>
      </w:r>
    </w:p>
    <w:p w:rsidR="00DF2706" w:rsidRPr="00DF2706" w:rsidRDefault="00DF2706" w:rsidP="00B6332A">
      <w:pPr>
        <w:pStyle w:val="a4"/>
        <w:numPr>
          <w:ilvl w:val="0"/>
          <w:numId w:val="12"/>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其他違反法令或契約情形。</w:t>
      </w:r>
    </w:p>
    <w:p w:rsidR="00DF2706" w:rsidRPr="00DF2706" w:rsidRDefault="00DF2706" w:rsidP="00B6332A">
      <w:pPr>
        <w:pStyle w:val="a4"/>
        <w:numPr>
          <w:ilvl w:val="0"/>
          <w:numId w:val="13"/>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因非可歸責於乙方之事由，甲方有延遲付款之情形，乙方投訴對象：</w:t>
      </w:r>
    </w:p>
    <w:p w:rsidR="00DF2706" w:rsidRPr="0041739E"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41739E">
        <w:rPr>
          <w:rFonts w:ascii="標楷體" w:eastAsia="標楷體" w:hAnsi="標楷體" w:cs="Times New Roman"/>
          <w:sz w:val="28"/>
          <w:szCs w:val="28"/>
        </w:rPr>
        <w:t>甲方之政風單位；</w:t>
      </w:r>
    </w:p>
    <w:p w:rsidR="00DF2706" w:rsidRPr="00DF2706"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甲方之上級</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法務部廉政署；</w:t>
      </w:r>
    </w:p>
    <w:p w:rsidR="00DF2706" w:rsidRPr="00DF2706"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採購稽核小組；</w:t>
      </w:r>
    </w:p>
    <w:p w:rsidR="00DF2706" w:rsidRPr="00DF2706"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採購法主管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B6332A">
      <w:pPr>
        <w:pStyle w:val="a4"/>
        <w:numPr>
          <w:ilvl w:val="0"/>
          <w:numId w:val="15"/>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行政院主計總處（延遲付款之原因與主計人員有關者）。</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DF2706">
        <w:rPr>
          <w:rFonts w:ascii="標楷體" w:eastAsia="標楷體" w:hAnsi="標楷體" w:cs="Times New Roman"/>
          <w:sz w:val="28"/>
          <w:szCs w:val="28"/>
        </w:rPr>
        <w:t>視同就乙方</w:t>
      </w:r>
      <w:proofErr w:type="gramEnd"/>
      <w:r w:rsidRPr="00DF2706">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41739E">
        <w:rPr>
          <w:rFonts w:ascii="標楷體" w:eastAsia="標楷體" w:hAnsi="標楷體" w:cs="Times New Roman"/>
          <w:sz w:val="28"/>
          <w:szCs w:val="28"/>
        </w:rPr>
        <w:t>但人力項目之報價不隨之調低。</w:t>
      </w:r>
    </w:p>
    <w:p w:rsidR="00DF2706" w:rsidRPr="0041739E"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41739E">
        <w:rPr>
          <w:rFonts w:ascii="標楷體" w:eastAsia="標楷體" w:hAnsi="標楷體" w:cs="Times New Roman"/>
          <w:sz w:val="28"/>
          <w:szCs w:val="28"/>
        </w:rPr>
        <w:t>乙方計價領款之印章，除另有約定外，以乙方於投標文件所</w:t>
      </w:r>
      <w:proofErr w:type="gramStart"/>
      <w:r w:rsidRPr="0041739E">
        <w:rPr>
          <w:rFonts w:ascii="標楷體" w:eastAsia="標楷體" w:hAnsi="標楷體" w:cs="Times New Roman"/>
          <w:sz w:val="28"/>
          <w:szCs w:val="28"/>
        </w:rPr>
        <w:t>蓋之章為</w:t>
      </w:r>
      <w:proofErr w:type="gramEnd"/>
      <w:r w:rsidRPr="0041739E">
        <w:rPr>
          <w:rFonts w:ascii="標楷體" w:eastAsia="標楷體" w:hAnsi="標楷體" w:cs="Times New Roman"/>
          <w:sz w:val="28"/>
          <w:szCs w:val="28"/>
        </w:rPr>
        <w:t>之。</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乙方應依身心障礙者權益保障法、原住民族工作權保障法及採購法規定僱用身心障礙者及原住民。僱用不足者，應依規定分別向所在地之直轄市或縣（市）勞工主管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設立之身心障礙者就業基金及原住民族中央主管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足額部分。</w:t>
      </w:r>
      <w:r w:rsidRPr="00DF2706">
        <w:rPr>
          <w:rFonts w:ascii="標楷體" w:eastAsia="標楷體" w:hAnsi="標楷體" w:cs="Times New Roman" w:hint="eastAsia"/>
          <w:sz w:val="28"/>
          <w:szCs w:val="28"/>
        </w:rPr>
        <w:t>甲方</w:t>
      </w:r>
      <w:r w:rsidRPr="00DF2706">
        <w:rPr>
          <w:rFonts w:ascii="標楷體" w:eastAsia="標楷體" w:hAnsi="標楷體" w:cs="Times New Roman"/>
          <w:sz w:val="28"/>
          <w:szCs w:val="28"/>
        </w:rPr>
        <w:t>應將國內員工總人數逾100人之乙方資料公開於政府電子採購網，以供勞工及原住民族主管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查核差額補助費及代金繳納情形，</w:t>
      </w:r>
      <w:r w:rsidRPr="00DF2706">
        <w:rPr>
          <w:rFonts w:ascii="標楷體" w:eastAsia="標楷體" w:hAnsi="標楷體" w:cs="Times New Roman" w:hint="eastAsia"/>
          <w:sz w:val="28"/>
          <w:szCs w:val="28"/>
        </w:rPr>
        <w:t>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另辦理查核。</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契約價金總額，除另有規定外，為完成契約所需全部材料、人工、機具、設備及履約所必須之費用。</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乙方請領契約價金時應提出電子或紙本統一發票，依法免用統一發票者應提出收據。</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乙方請領契約價金時應提出之其他文件為：</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□成本或費用證明。                </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□保險單或保險證明。</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之商業發票。</w:t>
      </w:r>
    </w:p>
    <w:p w:rsidR="00DF2706" w:rsidRPr="00DF2706"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□履約勞工薪資支付證明（僅適用於契約價金結算方式</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服務成本加公費法或招標文件已載明乙方應給付履約勞工薪資基準者）。</w:t>
      </w:r>
    </w:p>
    <w:p w:rsidR="00DF2706" w:rsidRPr="005D3FE1" w:rsidRDefault="00483F88" w:rsidP="00DF2706">
      <w:pPr>
        <w:adjustRightInd w:val="0"/>
        <w:spacing w:line="400" w:lineRule="exact"/>
        <w:ind w:left="1418" w:right="57" w:hanging="567"/>
        <w:jc w:val="both"/>
        <w:textAlignment w:val="baseline"/>
        <w:rPr>
          <w:rFonts w:ascii="標楷體" w:eastAsia="標楷體" w:hAnsi="標楷體" w:cs="Times New Roman"/>
          <w:sz w:val="28"/>
          <w:szCs w:val="28"/>
        </w:rPr>
      </w:pPr>
      <w:proofErr w:type="gramStart"/>
      <w:r w:rsidRPr="00EB5A88">
        <w:rPr>
          <w:rFonts w:ascii="標楷體" w:eastAsia="標楷體" w:hAnsi="標楷體" w:hint="eastAsia"/>
          <w:color w:val="000000"/>
          <w:sz w:val="28"/>
        </w:rPr>
        <w:t>█</w:t>
      </w:r>
      <w:proofErr w:type="gramEnd"/>
      <w:r w:rsidR="00DF2706" w:rsidRPr="005D3FE1">
        <w:rPr>
          <w:rFonts w:ascii="標楷體" w:eastAsia="標楷體" w:hAnsi="標楷體" w:cs="Times New Roman"/>
          <w:sz w:val="28"/>
          <w:szCs w:val="28"/>
        </w:rPr>
        <w:t>契約約定之其他給付憑證文件。</w:t>
      </w:r>
    </w:p>
    <w:p w:rsidR="00DF2706" w:rsidRPr="005D3FE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w:t>
      </w:r>
      <w:r w:rsidRPr="005D3FE1">
        <w:rPr>
          <w:rFonts w:ascii="標楷體" w:eastAsia="標楷體" w:hAnsi="標楷體" w:cs="Times New Roman" w:hint="eastAsia"/>
          <w:sz w:val="28"/>
          <w:szCs w:val="20"/>
        </w:rPr>
        <w:t>單</w:t>
      </w:r>
      <w:r w:rsidRPr="005D3FE1">
        <w:rPr>
          <w:rFonts w:ascii="標楷體" w:eastAsia="標楷體" w:hAnsi="標楷體" w:cs="Times New Roman"/>
          <w:sz w:val="28"/>
          <w:szCs w:val="20"/>
        </w:rPr>
        <w:t>據(僅</w:t>
      </w:r>
      <w:proofErr w:type="gramStart"/>
      <w:r w:rsidRPr="005D3FE1">
        <w:rPr>
          <w:rFonts w:ascii="標楷體" w:eastAsia="標楷體" w:hAnsi="標楷體" w:cs="Times New Roman"/>
          <w:sz w:val="28"/>
          <w:szCs w:val="20"/>
        </w:rPr>
        <w:t>適用於分包</w:t>
      </w:r>
      <w:proofErr w:type="gramEnd"/>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價金</w:t>
      </w:r>
      <w:proofErr w:type="gramStart"/>
      <w:r w:rsidRPr="005D3FE1">
        <w:rPr>
          <w:rFonts w:ascii="標楷體" w:eastAsia="標楷體" w:hAnsi="標楷體" w:cs="Times New Roman"/>
          <w:sz w:val="28"/>
          <w:szCs w:val="20"/>
        </w:rPr>
        <w:t>採</w:t>
      </w:r>
      <w:proofErr w:type="gramEnd"/>
      <w:r w:rsidRPr="005D3FE1">
        <w:rPr>
          <w:rFonts w:ascii="標楷體" w:eastAsia="標楷體" w:hAnsi="標楷體" w:cs="Times New Roman" w:hint="eastAsia"/>
          <w:sz w:val="28"/>
          <w:szCs w:val="20"/>
        </w:rPr>
        <w:t>核</w:t>
      </w:r>
      <w:r w:rsidRPr="005D3FE1">
        <w:rPr>
          <w:rFonts w:ascii="標楷體" w:eastAsia="標楷體" w:hAnsi="標楷體" w:cs="Times New Roman"/>
          <w:sz w:val="28"/>
          <w:szCs w:val="20"/>
        </w:rPr>
        <w:t>實支付者</w:t>
      </w:r>
      <w:r w:rsidRPr="005D3FE1">
        <w:rPr>
          <w:rFonts w:ascii="標楷體" w:eastAsia="標楷體" w:hAnsi="標楷體" w:cs="Times New Roman" w:hint="eastAsia"/>
          <w:sz w:val="28"/>
          <w:szCs w:val="20"/>
        </w:rPr>
        <w:t>，甲方得於決標後載明</w:t>
      </w:r>
      <w:r w:rsidRPr="005D3FE1">
        <w:rPr>
          <w:rFonts w:ascii="標楷體" w:eastAsia="標楷體" w:hAnsi="標楷體" w:cs="Times New Roman"/>
          <w:sz w:val="28"/>
          <w:szCs w:val="20"/>
        </w:rPr>
        <w:t>)。</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□其他：       </w:t>
      </w:r>
      <w:r w:rsidRPr="00DF2706">
        <w:rPr>
          <w:rFonts w:ascii="標楷體" w:eastAsia="標楷體" w:hAnsi="標楷體" w:cs="Times New Roman"/>
          <w:sz w:val="28"/>
          <w:szCs w:val="28"/>
        </w:rPr>
        <w:t xml:space="preserve">        </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前款文件，應有出具人之簽名或蓋章。但慣例無需簽名或蓋章者，不在此限。</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乙方履約有逾期違約金、損害賠償、採購標的損壞或短缺、不實行為、未完全履約、不符契約規定、</w:t>
      </w:r>
      <w:proofErr w:type="gramStart"/>
      <w:r w:rsidRPr="00DF2706">
        <w:rPr>
          <w:rFonts w:ascii="標楷體" w:eastAsia="標楷體" w:hAnsi="標楷體" w:cs="Times New Roman"/>
          <w:sz w:val="28"/>
          <w:szCs w:val="28"/>
        </w:rPr>
        <w:t>溢領價金</w:t>
      </w:r>
      <w:proofErr w:type="gramEnd"/>
      <w:r w:rsidRPr="00DF2706">
        <w:rPr>
          <w:rFonts w:ascii="標楷體" w:eastAsia="標楷體" w:hAnsi="標楷體" w:cs="Times New Roman"/>
          <w:sz w:val="28"/>
          <w:szCs w:val="28"/>
        </w:rPr>
        <w:t>或減少履約事項等情形時，甲方得自應付價金中扣抵；其有不足者，得通知乙方給付或自保證金扣</w:t>
      </w:r>
      <w:r w:rsidRPr="00DF2706">
        <w:rPr>
          <w:rFonts w:ascii="標楷體" w:eastAsia="標楷體" w:hAnsi="標楷體" w:cs="Times New Roman"/>
          <w:sz w:val="28"/>
          <w:szCs w:val="28"/>
        </w:rPr>
        <w:lastRenderedPageBreak/>
        <w:t>抵。</w:t>
      </w:r>
    </w:p>
    <w:p w:rsidR="00DF2706" w:rsidRPr="00DF2706" w:rsidRDefault="00DF2706" w:rsidP="00B6332A">
      <w:pPr>
        <w:pStyle w:val="a4"/>
        <w:numPr>
          <w:ilvl w:val="0"/>
          <w:numId w:val="11"/>
        </w:numPr>
        <w:adjustRightInd w:val="0"/>
        <w:spacing w:line="400" w:lineRule="exact"/>
        <w:ind w:leftChars="0" w:left="993" w:hanging="62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服務範圍包括代辦訓練操作或維護人員者，其服務費用除乙方本身所需者外，有關受訓人員之旅費及生活費用，由甲方自訂標準支給，不包括在服務費用項目之內。</w:t>
      </w:r>
    </w:p>
    <w:p w:rsidR="00DF2706" w:rsidRPr="00DF2706" w:rsidRDefault="00DF2706" w:rsidP="00B6332A">
      <w:pPr>
        <w:pStyle w:val="a4"/>
        <w:numPr>
          <w:ilvl w:val="0"/>
          <w:numId w:val="11"/>
        </w:numPr>
        <w:adjustRightInd w:val="0"/>
        <w:spacing w:line="400" w:lineRule="exact"/>
        <w:ind w:leftChars="0" w:left="1276" w:hanging="90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分包契約依採購法第67條第2項報備於甲方，</w:t>
      </w:r>
      <w:proofErr w:type="gramStart"/>
      <w:r w:rsidRPr="00DF2706">
        <w:rPr>
          <w:rFonts w:ascii="標楷體" w:eastAsia="標楷體" w:hAnsi="標楷體" w:cs="Times New Roman"/>
          <w:sz w:val="28"/>
          <w:szCs w:val="28"/>
        </w:rPr>
        <w:t>並經乙方</w:t>
      </w:r>
      <w:proofErr w:type="gramEnd"/>
      <w:r w:rsidRPr="00DF2706">
        <w:rPr>
          <w:rFonts w:ascii="標楷體" w:eastAsia="標楷體" w:hAnsi="標楷體" w:cs="Times New Roman"/>
          <w:sz w:val="28"/>
          <w:szCs w:val="28"/>
        </w:rPr>
        <w:t>就分包部分設定權利質權</w:t>
      </w:r>
      <w:proofErr w:type="gramStart"/>
      <w:r w:rsidRPr="00DF2706">
        <w:rPr>
          <w:rFonts w:ascii="標楷體" w:eastAsia="標楷體" w:hAnsi="標楷體" w:cs="Times New Roman"/>
          <w:sz w:val="28"/>
          <w:szCs w:val="28"/>
        </w:rPr>
        <w:t>予分</w:t>
      </w:r>
      <w:proofErr w:type="gramEnd"/>
      <w:r w:rsidRPr="00DF2706">
        <w:rPr>
          <w:rFonts w:ascii="標楷體" w:eastAsia="標楷體" w:hAnsi="標楷體" w:cs="Times New Roman"/>
          <w:sz w:val="28"/>
          <w:szCs w:val="28"/>
        </w:rPr>
        <w:t>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者，該分包契約所載付款條件應符合前列各款規定(採購法第98條之規定除外)或與甲方另行議定。</w:t>
      </w:r>
    </w:p>
    <w:p w:rsidR="00DF2706" w:rsidRPr="00DF2706" w:rsidRDefault="00DF2706" w:rsidP="00B6332A">
      <w:pPr>
        <w:pStyle w:val="a4"/>
        <w:numPr>
          <w:ilvl w:val="0"/>
          <w:numId w:val="11"/>
        </w:numPr>
        <w:adjustRightInd w:val="0"/>
        <w:spacing w:line="400" w:lineRule="exact"/>
        <w:ind w:leftChars="0" w:left="1276" w:hanging="90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乙方於履約期間給與全職從事本採購案之員工薪資，如</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按月計酬者，至少為</w:t>
      </w:r>
      <w:r w:rsidR="00483F88" w:rsidRPr="00483F88">
        <w:rPr>
          <w:rFonts w:ascii="標楷體" w:eastAsia="標楷體" w:hAnsi="標楷體" w:cs="Times New Roman" w:hint="eastAsia"/>
          <w:sz w:val="28"/>
          <w:szCs w:val="28"/>
        </w:rPr>
        <w:t>3萬</w:t>
      </w:r>
      <w:r w:rsidRPr="00DF2706">
        <w:rPr>
          <w:rFonts w:ascii="標楷體" w:eastAsia="標楷體" w:hAnsi="標楷體" w:cs="Times New Roman"/>
          <w:sz w:val="28"/>
          <w:szCs w:val="28"/>
        </w:rPr>
        <w:t>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不得低於勞動基準法規定之最低基本工資；未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，為新臺幣3萬元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第六條  稅捐</w:t>
      </w:r>
    </w:p>
    <w:p w:rsidR="00DF2706" w:rsidRPr="00C4595B" w:rsidRDefault="00DF2706" w:rsidP="00B6332A">
      <w:pPr>
        <w:pStyle w:val="a4"/>
        <w:numPr>
          <w:ilvl w:val="0"/>
          <w:numId w:val="16"/>
        </w:numPr>
        <w:adjustRightInd w:val="0"/>
        <w:spacing w:line="400" w:lineRule="exact"/>
        <w:ind w:leftChars="0" w:left="851" w:hanging="567"/>
        <w:jc w:val="both"/>
        <w:textAlignment w:val="baseline"/>
        <w:rPr>
          <w:rFonts w:ascii="標楷體" w:eastAsia="標楷體" w:hAnsi="標楷體" w:cs="Times New Roman"/>
          <w:sz w:val="28"/>
          <w:szCs w:val="28"/>
        </w:rPr>
      </w:pPr>
      <w:r w:rsidRPr="00C4595B">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DF2706" w:rsidRDefault="00DF2706" w:rsidP="00B6332A">
      <w:pPr>
        <w:pStyle w:val="a4"/>
        <w:numPr>
          <w:ilvl w:val="0"/>
          <w:numId w:val="16"/>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以外幣報價之勞務費用或權利金，加計營業稅後與其他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之標價比較。</w:t>
      </w:r>
      <w:proofErr w:type="gramStart"/>
      <w:r w:rsidRPr="00DF2706">
        <w:rPr>
          <w:rFonts w:ascii="標楷體" w:eastAsia="標楷體" w:hAnsi="標楷體" w:cs="Times New Roman"/>
          <w:sz w:val="28"/>
          <w:szCs w:val="28"/>
        </w:rPr>
        <w:t>但決標</w:t>
      </w:r>
      <w:proofErr w:type="gramEnd"/>
      <w:r w:rsidRPr="00DF2706">
        <w:rPr>
          <w:rFonts w:ascii="標楷體" w:eastAsia="標楷體" w:hAnsi="標楷體" w:cs="Times New Roman"/>
          <w:sz w:val="28"/>
          <w:szCs w:val="28"/>
        </w:rPr>
        <w:t>時將營業稅扣除，付款時由</w:t>
      </w:r>
      <w:proofErr w:type="gramStart"/>
      <w:r w:rsidRPr="00DF2706">
        <w:rPr>
          <w:rFonts w:ascii="標楷體" w:eastAsia="標楷體" w:hAnsi="標楷體" w:cs="Times New Roman"/>
          <w:sz w:val="28"/>
          <w:szCs w:val="28"/>
        </w:rPr>
        <w:t>甲方代繳</w:t>
      </w:r>
      <w:proofErr w:type="gramEnd"/>
      <w:r w:rsidRPr="00DF2706">
        <w:rPr>
          <w:rFonts w:ascii="標楷體" w:eastAsia="標楷體" w:hAnsi="標楷體" w:cs="Times New Roman"/>
          <w:sz w:val="28"/>
          <w:szCs w:val="28"/>
        </w:rPr>
        <w:t>。</w:t>
      </w:r>
    </w:p>
    <w:p w:rsidR="00DF2706" w:rsidRPr="00DF2706" w:rsidRDefault="00DF2706" w:rsidP="00B6332A">
      <w:pPr>
        <w:pStyle w:val="a4"/>
        <w:numPr>
          <w:ilvl w:val="0"/>
          <w:numId w:val="16"/>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DF2706">
        <w:rPr>
          <w:rFonts w:ascii="標楷體" w:eastAsia="標楷體" w:hAnsi="標楷體" w:cs="Times New Roman"/>
          <w:sz w:val="28"/>
          <w:szCs w:val="28"/>
        </w:rPr>
        <w:t>甲方代為</w:t>
      </w:r>
      <w:proofErr w:type="gramEnd"/>
      <w:r w:rsidRPr="00DF2706">
        <w:rPr>
          <w:rFonts w:ascii="標楷體" w:eastAsia="標楷體" w:hAnsi="標楷體" w:cs="Times New Roman"/>
          <w:sz w:val="28"/>
          <w:szCs w:val="28"/>
        </w:rPr>
        <w:t>扣繳。但外國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在中華民國境內有分支機構、營業代理人或由國內</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開立統一發票代領者，上述稅款在付款時不代為扣繳，而由該等機構、代理人或乙方繳納。</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第七條  履約期限</w:t>
      </w:r>
    </w:p>
    <w:p w:rsidR="00DF2706" w:rsidRPr="00CD31BB" w:rsidRDefault="00DF2706" w:rsidP="00B6332A">
      <w:pPr>
        <w:pStyle w:val="a4"/>
        <w:numPr>
          <w:ilvl w:val="0"/>
          <w:numId w:val="17"/>
        </w:numPr>
        <w:adjustRightInd w:val="0"/>
        <w:spacing w:line="400" w:lineRule="exact"/>
        <w:ind w:leftChars="0"/>
        <w:jc w:val="both"/>
        <w:textDirection w:val="lrTbV"/>
        <w:textAlignment w:val="baseline"/>
        <w:rPr>
          <w:rFonts w:ascii="標楷體" w:eastAsia="標楷體" w:hAnsi="標楷體" w:cs="Times New Roman"/>
          <w:sz w:val="28"/>
          <w:szCs w:val="28"/>
        </w:rPr>
      </w:pPr>
      <w:r w:rsidRPr="00CD31BB">
        <w:rPr>
          <w:rFonts w:ascii="標楷體" w:eastAsia="標楷體" w:hAnsi="標楷體" w:cs="Times New Roman"/>
          <w:sz w:val="28"/>
          <w:szCs w:val="28"/>
        </w:rPr>
        <w:t>履約期限</w:t>
      </w:r>
      <w:r w:rsidR="00580B19" w:rsidRPr="00CD31BB">
        <w:rPr>
          <w:rFonts w:ascii="標楷體" w:eastAsia="標楷體" w:hAnsi="標楷體" w:cs="Times New Roman" w:hint="eastAsia"/>
          <w:sz w:val="28"/>
          <w:szCs w:val="28"/>
        </w:rPr>
        <w:t>:</w:t>
      </w:r>
      <w:r w:rsidR="00580B19" w:rsidRPr="00CD31BB">
        <w:rPr>
          <w:rFonts w:ascii="標楷體" w:eastAsia="標楷體" w:hAnsi="標楷體" w:cs="Times New Roman" w:hint="eastAsia"/>
          <w:b/>
          <w:sz w:val="28"/>
          <w:szCs w:val="28"/>
          <w:u w:val="single"/>
        </w:rPr>
        <w:t>自決標日至110年11月30日止</w:t>
      </w:r>
      <w:r w:rsidR="00580B19" w:rsidRPr="00CD31BB">
        <w:rPr>
          <w:rFonts w:ascii="標楷體" w:eastAsia="標楷體" w:hAnsi="標楷體" w:cs="Times New Roman" w:hint="eastAsia"/>
          <w:sz w:val="28"/>
          <w:szCs w:val="28"/>
        </w:rPr>
        <w:t>。</w:t>
      </w:r>
    </w:p>
    <w:p w:rsidR="00DF2706" w:rsidRPr="00DF2706" w:rsidRDefault="00DF2706" w:rsidP="00B6332A">
      <w:pPr>
        <w:pStyle w:val="a4"/>
        <w:numPr>
          <w:ilvl w:val="0"/>
          <w:numId w:val="17"/>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本契約所稱日(天)數，除已明定為日曆天或工作天者外，係以日曆天計算：</w:t>
      </w:r>
    </w:p>
    <w:p w:rsidR="00DF2706" w:rsidRPr="00CD31BB" w:rsidRDefault="00DF2706" w:rsidP="00B6332A">
      <w:pPr>
        <w:pStyle w:val="a4"/>
        <w:numPr>
          <w:ilvl w:val="0"/>
          <w:numId w:val="18"/>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CD31BB">
        <w:rPr>
          <w:rFonts w:ascii="標楷體" w:eastAsia="標楷體" w:hAnsi="標楷體" w:cs="Times New Roman"/>
          <w:sz w:val="28"/>
          <w:szCs w:val="28"/>
        </w:rPr>
        <w:t>以日曆天計算者，所有日數，包括第2目所載之放假日，</w:t>
      </w:r>
      <w:proofErr w:type="gramStart"/>
      <w:r w:rsidRPr="00CD31BB">
        <w:rPr>
          <w:rFonts w:ascii="標楷體" w:eastAsia="標楷體" w:hAnsi="標楷體" w:cs="Times New Roman"/>
          <w:sz w:val="28"/>
          <w:szCs w:val="28"/>
        </w:rPr>
        <w:t>均應計</w:t>
      </w:r>
      <w:proofErr w:type="gramEnd"/>
      <w:r w:rsidRPr="00CD31BB">
        <w:rPr>
          <w:rFonts w:ascii="標楷體" w:eastAsia="標楷體" w:hAnsi="標楷體" w:cs="Times New Roman"/>
          <w:sz w:val="28"/>
          <w:szCs w:val="28"/>
        </w:rPr>
        <w:t>入。但投標文件截止收件日前未可得知之放假日，</w:t>
      </w:r>
      <w:proofErr w:type="gramStart"/>
      <w:r w:rsidRPr="00CD31BB">
        <w:rPr>
          <w:rFonts w:ascii="標楷體" w:eastAsia="標楷體" w:hAnsi="標楷體" w:cs="Times New Roman"/>
          <w:sz w:val="28"/>
          <w:szCs w:val="28"/>
        </w:rPr>
        <w:t>不予計</w:t>
      </w:r>
      <w:proofErr w:type="gramEnd"/>
      <w:r w:rsidRPr="00CD31BB">
        <w:rPr>
          <w:rFonts w:ascii="標楷體" w:eastAsia="標楷體" w:hAnsi="標楷體" w:cs="Times New Roman"/>
          <w:sz w:val="28"/>
          <w:szCs w:val="28"/>
        </w:rPr>
        <w:t xml:space="preserve">入。 </w:t>
      </w:r>
    </w:p>
    <w:p w:rsidR="00DF2706" w:rsidRPr="00DF2706" w:rsidRDefault="00DF2706" w:rsidP="00B6332A">
      <w:pPr>
        <w:pStyle w:val="a4"/>
        <w:numPr>
          <w:ilvl w:val="0"/>
          <w:numId w:val="18"/>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以工作天計算者，下列放假日，</w:t>
      </w:r>
      <w:proofErr w:type="gramStart"/>
      <w:r w:rsidRPr="00DF2706">
        <w:rPr>
          <w:rFonts w:ascii="標楷體" w:eastAsia="標楷體" w:hAnsi="標楷體" w:cs="Times New Roman"/>
          <w:sz w:val="28"/>
          <w:szCs w:val="28"/>
        </w:rPr>
        <w:t>均應不計</w:t>
      </w:r>
      <w:proofErr w:type="gramEnd"/>
      <w:r w:rsidRPr="00DF2706">
        <w:rPr>
          <w:rFonts w:ascii="標楷體" w:eastAsia="標楷體" w:hAnsi="標楷體" w:cs="Times New Roman"/>
          <w:sz w:val="28"/>
          <w:szCs w:val="28"/>
        </w:rPr>
        <w:t>入</w:t>
      </w:r>
      <w:r w:rsidR="00CD31BB" w:rsidRPr="00CD31BB">
        <w:rPr>
          <w:rFonts w:ascii="標楷體" w:eastAsia="標楷體" w:hAnsi="標楷體" w:cs="Times New Roman" w:hint="eastAsia"/>
          <w:sz w:val="28"/>
          <w:szCs w:val="28"/>
        </w:rPr>
        <w:t>（■本案以日曆天計不適用）</w:t>
      </w:r>
      <w:r w:rsidRPr="00DF2706">
        <w:rPr>
          <w:rFonts w:ascii="標楷體" w:eastAsia="標楷體" w:hAnsi="標楷體" w:cs="Times New Roman"/>
          <w:sz w:val="28"/>
          <w:szCs w:val="28"/>
        </w:rPr>
        <w:t>：</w:t>
      </w:r>
    </w:p>
    <w:p w:rsidR="00DF2706" w:rsidRPr="00CD31BB" w:rsidRDefault="00DF2706" w:rsidP="00B6332A">
      <w:pPr>
        <w:pStyle w:val="a4"/>
        <w:numPr>
          <w:ilvl w:val="0"/>
          <w:numId w:val="19"/>
        </w:numPr>
        <w:adjustRightInd w:val="0"/>
        <w:spacing w:line="400" w:lineRule="exact"/>
        <w:ind w:leftChars="0"/>
        <w:jc w:val="both"/>
        <w:textDirection w:val="lrTbV"/>
        <w:textAlignment w:val="baseline"/>
        <w:rPr>
          <w:rFonts w:ascii="標楷體" w:eastAsia="標楷體" w:hAnsi="標楷體" w:cs="Times New Roman"/>
          <w:sz w:val="28"/>
          <w:szCs w:val="28"/>
        </w:rPr>
      </w:pPr>
      <w:r w:rsidRPr="00CD31BB">
        <w:rPr>
          <w:rFonts w:ascii="標楷體" w:eastAsia="標楷體" w:hAnsi="標楷體" w:cs="Times New Roman"/>
          <w:sz w:val="28"/>
          <w:szCs w:val="28"/>
        </w:rPr>
        <w:t>星期六（補行上班日除外）及星期日。但與(2)至(5)放假日相互重疊者，不得重複計算。</w:t>
      </w:r>
    </w:p>
    <w:p w:rsidR="00DF2706" w:rsidRPr="00DF2706" w:rsidRDefault="00DF2706" w:rsidP="00B6332A">
      <w:pPr>
        <w:pStyle w:val="a4"/>
        <w:numPr>
          <w:ilvl w:val="0"/>
          <w:numId w:val="19"/>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依「紀念日及節日實施辦法」規定放假之紀念日、節日及其補假。</w:t>
      </w:r>
    </w:p>
    <w:p w:rsidR="00DF2706" w:rsidRPr="00DF2706" w:rsidRDefault="00DF2706" w:rsidP="00B6332A">
      <w:pPr>
        <w:pStyle w:val="a4"/>
        <w:numPr>
          <w:ilvl w:val="0"/>
          <w:numId w:val="19"/>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軍人節（9月3日）之放假及補假（依國防部規定，但以國防部及其所屬之採購為限）。</w:t>
      </w:r>
    </w:p>
    <w:p w:rsidR="00DF2706" w:rsidRPr="00DF2706" w:rsidRDefault="00DF2706" w:rsidP="00B6332A">
      <w:pPr>
        <w:pStyle w:val="a4"/>
        <w:numPr>
          <w:ilvl w:val="0"/>
          <w:numId w:val="19"/>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行政院人事行政總處公布之調整放假日。</w:t>
      </w:r>
    </w:p>
    <w:p w:rsidR="00DF2706" w:rsidRPr="00DF2706" w:rsidRDefault="00DF2706" w:rsidP="00B6332A">
      <w:pPr>
        <w:pStyle w:val="a4"/>
        <w:numPr>
          <w:ilvl w:val="0"/>
          <w:numId w:val="19"/>
        </w:numPr>
        <w:adjustRightInd w:val="0"/>
        <w:spacing w:line="400" w:lineRule="exact"/>
        <w:ind w:leftChars="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全國性選舉投票日及行政院所屬中央各業務主管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公告放假者。</w:t>
      </w:r>
    </w:p>
    <w:p w:rsidR="00DF2706" w:rsidRPr="00DF2706" w:rsidRDefault="00DF2706" w:rsidP="00B6332A">
      <w:pPr>
        <w:pStyle w:val="a4"/>
        <w:numPr>
          <w:ilvl w:val="0"/>
          <w:numId w:val="18"/>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免計工作天之日，以不得施作或供應為原則。乙方</w:t>
      </w:r>
      <w:proofErr w:type="gramStart"/>
      <w:r w:rsidRPr="00DF2706">
        <w:rPr>
          <w:rFonts w:ascii="標楷體" w:eastAsia="標楷體" w:hAnsi="標楷體" w:cs="Times New Roman"/>
          <w:sz w:val="28"/>
          <w:szCs w:val="28"/>
        </w:rPr>
        <w:t>如欲施作</w:t>
      </w:r>
      <w:proofErr w:type="gramEnd"/>
      <w:r w:rsidRPr="00DF2706">
        <w:rPr>
          <w:rFonts w:ascii="標楷體" w:eastAsia="標楷體" w:hAnsi="標楷體" w:cs="Times New Roman"/>
          <w:sz w:val="28"/>
          <w:szCs w:val="28"/>
        </w:rPr>
        <w:t>或供應，應先</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書面同意，該日數□應；□免計入履約</w:t>
      </w:r>
      <w:proofErr w:type="gramStart"/>
      <w:r w:rsidRPr="00DF2706">
        <w:rPr>
          <w:rFonts w:ascii="標楷體" w:eastAsia="標楷體" w:hAnsi="標楷體" w:cs="Times New Roman"/>
          <w:sz w:val="28"/>
          <w:szCs w:val="28"/>
        </w:rPr>
        <w:t>期間</w:t>
      </w:r>
      <w:r w:rsidR="00CD31BB" w:rsidRPr="00CD31BB">
        <w:rPr>
          <w:rFonts w:ascii="標楷體" w:eastAsia="標楷體" w:hAnsi="標楷體" w:cs="Times New Roman" w:hint="eastAsia"/>
          <w:sz w:val="28"/>
          <w:szCs w:val="28"/>
        </w:rPr>
        <w:t>（</w:t>
      </w:r>
      <w:proofErr w:type="gramEnd"/>
      <w:r w:rsidR="00CD31BB" w:rsidRPr="00CD31BB">
        <w:rPr>
          <w:rFonts w:ascii="標楷體" w:eastAsia="標楷體" w:hAnsi="標楷體" w:cs="Times New Roman" w:hint="eastAsia"/>
          <w:sz w:val="28"/>
          <w:szCs w:val="28"/>
        </w:rPr>
        <w:t>■本案以日曆天計不適用）</w:t>
      </w:r>
      <w:r w:rsidRPr="00DF2706">
        <w:rPr>
          <w:rFonts w:ascii="標楷體" w:eastAsia="標楷體" w:hAnsi="標楷體" w:cs="Times New Roman"/>
          <w:sz w:val="28"/>
          <w:szCs w:val="28"/>
        </w:rPr>
        <w:t>。</w:t>
      </w:r>
    </w:p>
    <w:p w:rsidR="00DF2706" w:rsidRPr="00DF2706" w:rsidRDefault="00DF2706" w:rsidP="00B6332A">
      <w:pPr>
        <w:pStyle w:val="a4"/>
        <w:numPr>
          <w:ilvl w:val="0"/>
          <w:numId w:val="18"/>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proofErr w:type="gramStart"/>
      <w:r w:rsidRPr="00CD31BB">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□前述期間全天之工作時間為上午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分，中午休息時間為中午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分；半天之工作時間為上午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w:t>
      </w:r>
    </w:p>
    <w:p w:rsidR="00DF2706" w:rsidRPr="00CD31BB" w:rsidRDefault="00DF2706" w:rsidP="00B6332A">
      <w:pPr>
        <w:pStyle w:val="a4"/>
        <w:numPr>
          <w:ilvl w:val="0"/>
          <w:numId w:val="17"/>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契約如需辦理變更，其履約標的項目或數量有增減時，履約期限得由雙方視實際需要議定增減之。</w:t>
      </w:r>
    </w:p>
    <w:p w:rsidR="00DF2706" w:rsidRPr="00DF2706" w:rsidRDefault="00DF2706" w:rsidP="00B6332A">
      <w:pPr>
        <w:pStyle w:val="a4"/>
        <w:numPr>
          <w:ilvl w:val="0"/>
          <w:numId w:val="17"/>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履約期限延期：</w:t>
      </w:r>
    </w:p>
    <w:p w:rsidR="00DF2706" w:rsidRPr="00CD31BB" w:rsidRDefault="00DF2706" w:rsidP="00B6332A">
      <w:pPr>
        <w:pStyle w:val="a4"/>
        <w:numPr>
          <w:ilvl w:val="0"/>
          <w:numId w:val="20"/>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CD31BB">
        <w:rPr>
          <w:rFonts w:ascii="標楷體" w:eastAsia="標楷體" w:hAnsi="標楷體" w:cs="Times New Roman"/>
          <w:sz w:val="28"/>
          <w:szCs w:val="28"/>
        </w:rPr>
        <w:t>契約履約</w:t>
      </w:r>
      <w:proofErr w:type="gramStart"/>
      <w:r w:rsidRPr="00CD31BB">
        <w:rPr>
          <w:rFonts w:ascii="標楷體" w:eastAsia="標楷體" w:hAnsi="標楷體" w:cs="Times New Roman"/>
          <w:sz w:val="28"/>
          <w:szCs w:val="28"/>
        </w:rPr>
        <w:t>期間，</w:t>
      </w:r>
      <w:proofErr w:type="gramEnd"/>
      <w:r w:rsidRPr="00CD31BB">
        <w:rPr>
          <w:rFonts w:ascii="標楷體" w:eastAsia="標楷體" w:hAnsi="標楷體" w:cs="Times New Roman"/>
          <w:sz w:val="28"/>
          <w:szCs w:val="28"/>
        </w:rPr>
        <w:t>有下列情形之一，</w:t>
      </w:r>
      <w:proofErr w:type="gramStart"/>
      <w:r w:rsidRPr="00CD31BB">
        <w:rPr>
          <w:rFonts w:ascii="標楷體" w:eastAsia="標楷體" w:hAnsi="標楷體" w:cs="Times New Roman"/>
          <w:sz w:val="28"/>
          <w:szCs w:val="28"/>
        </w:rPr>
        <w:t>且確非</w:t>
      </w:r>
      <w:proofErr w:type="gramEnd"/>
      <w:r w:rsidRPr="00CD31BB">
        <w:rPr>
          <w:rFonts w:ascii="標楷體" w:eastAsia="標楷體" w:hAnsi="標楷體" w:cs="Times New Roman"/>
          <w:sz w:val="28"/>
          <w:szCs w:val="28"/>
        </w:rPr>
        <w:t>可歸責於乙方，</w:t>
      </w:r>
      <w:proofErr w:type="gramStart"/>
      <w:r w:rsidRPr="00CD31BB">
        <w:rPr>
          <w:rFonts w:ascii="標楷體" w:eastAsia="標楷體" w:hAnsi="標楷體" w:cs="Times New Roman"/>
          <w:sz w:val="28"/>
          <w:szCs w:val="28"/>
        </w:rPr>
        <w:t>而需展延</w:t>
      </w:r>
      <w:proofErr w:type="gramEnd"/>
      <w:r w:rsidRPr="00CD31BB">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CD31BB"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CD31BB">
        <w:rPr>
          <w:rFonts w:ascii="標楷體" w:eastAsia="標楷體" w:hAnsi="標楷體" w:cs="Times New Roman"/>
          <w:sz w:val="28"/>
          <w:szCs w:val="28"/>
        </w:rPr>
        <w:t>發生契約規定不可抗力之事故。</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因天候影響無法施工。</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甲方要求全部或部分暫停履約。</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因辦理契約變更或增加履約標的數量或項目。</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甲方應辦事項未及時辦妥。</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由甲方自辦或甲方之其他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因承包契約相關履約標的之延誤而影響契約進度者。</w:t>
      </w:r>
    </w:p>
    <w:p w:rsidR="00DF2706" w:rsidRPr="00DF2706" w:rsidRDefault="00DF2706" w:rsidP="00B6332A">
      <w:pPr>
        <w:pStyle w:val="a4"/>
        <w:numPr>
          <w:ilvl w:val="0"/>
          <w:numId w:val="21"/>
        </w:numPr>
        <w:adjustRightInd w:val="0"/>
        <w:spacing w:line="400" w:lineRule="exact"/>
        <w:ind w:leftChars="0" w:left="1134" w:hanging="14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其他非可歸責於乙方之情形，經甲方認定者。</w:t>
      </w:r>
    </w:p>
    <w:p w:rsidR="00DF2706" w:rsidRPr="00DF2706" w:rsidRDefault="00DF2706" w:rsidP="00B6332A">
      <w:pPr>
        <w:pStyle w:val="a4"/>
        <w:numPr>
          <w:ilvl w:val="0"/>
          <w:numId w:val="20"/>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proofErr w:type="gramStart"/>
      <w:r w:rsidRPr="00DF2706">
        <w:rPr>
          <w:rFonts w:ascii="標楷體" w:eastAsia="標楷體" w:hAnsi="標楷體" w:cs="Times New Roman"/>
          <w:sz w:val="28"/>
          <w:szCs w:val="28"/>
        </w:rPr>
        <w:t>前目事故</w:t>
      </w:r>
      <w:proofErr w:type="gramEnd"/>
      <w:r w:rsidRPr="00DF2706">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DF2706" w:rsidRDefault="00DF2706" w:rsidP="00B6332A">
      <w:pPr>
        <w:pStyle w:val="a4"/>
        <w:numPr>
          <w:ilvl w:val="0"/>
          <w:numId w:val="17"/>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期日：</w:t>
      </w:r>
    </w:p>
    <w:p w:rsidR="00E079D1" w:rsidRDefault="00DF2706" w:rsidP="00B6332A">
      <w:pPr>
        <w:pStyle w:val="a4"/>
        <w:numPr>
          <w:ilvl w:val="0"/>
          <w:numId w:val="22"/>
        </w:numPr>
        <w:adjustRightInd w:val="0"/>
        <w:spacing w:line="400" w:lineRule="exact"/>
        <w:ind w:leftChars="0" w:left="1134" w:rightChars="10" w:right="24" w:hanging="283"/>
        <w:jc w:val="both"/>
        <w:textAlignment w:val="baseline"/>
        <w:rPr>
          <w:rFonts w:ascii="標楷體" w:eastAsia="標楷體" w:hAnsi="標楷體" w:cs="Times New Roman"/>
          <w:sz w:val="28"/>
          <w:szCs w:val="28"/>
        </w:rPr>
      </w:pPr>
      <w:r w:rsidRPr="00E079D1">
        <w:rPr>
          <w:rFonts w:ascii="標楷體" w:eastAsia="標楷體" w:hAnsi="標楷體" w:cs="Times New Roman"/>
          <w:sz w:val="28"/>
          <w:szCs w:val="28"/>
        </w:rPr>
        <w:t>履約期間自指定之日起算者，應將當日算入。履約期間自指定之日後起算者，當日不計入。</w:t>
      </w:r>
    </w:p>
    <w:p w:rsidR="00DF2706" w:rsidRPr="00E079D1" w:rsidRDefault="00DF2706" w:rsidP="00B6332A">
      <w:pPr>
        <w:pStyle w:val="a4"/>
        <w:numPr>
          <w:ilvl w:val="0"/>
          <w:numId w:val="22"/>
        </w:numPr>
        <w:adjustRightInd w:val="0"/>
        <w:spacing w:line="400" w:lineRule="exact"/>
        <w:ind w:leftChars="0" w:left="1134" w:rightChars="10" w:right="24" w:hanging="283"/>
        <w:jc w:val="both"/>
        <w:textAlignment w:val="baseline"/>
        <w:rPr>
          <w:rFonts w:ascii="標楷體" w:eastAsia="標楷體" w:hAnsi="標楷體" w:cs="Times New Roman"/>
          <w:sz w:val="28"/>
          <w:szCs w:val="28"/>
        </w:rPr>
      </w:pPr>
      <w:r w:rsidRPr="00E079D1">
        <w:rPr>
          <w:rFonts w:ascii="標楷體" w:eastAsia="標楷體" w:hAnsi="標楷體" w:cs="Times New Roman"/>
          <w:sz w:val="28"/>
          <w:szCs w:val="28"/>
        </w:rPr>
        <w:t>履約標的須於一定期間內送達甲方之場所者，履約期間之末日，以甲方當日下班時間為期間末日之終止。當日為甲方之辦公日，</w:t>
      </w:r>
      <w:proofErr w:type="gramStart"/>
      <w:r w:rsidRPr="00E079D1">
        <w:rPr>
          <w:rFonts w:ascii="標楷體" w:eastAsia="標楷體" w:hAnsi="標楷體" w:cs="Times New Roman"/>
          <w:sz w:val="28"/>
          <w:szCs w:val="28"/>
        </w:rPr>
        <w:t>但甲方</w:t>
      </w:r>
      <w:proofErr w:type="gramEnd"/>
      <w:r w:rsidRPr="00E079D1">
        <w:rPr>
          <w:rFonts w:ascii="標楷體" w:eastAsia="標楷體" w:hAnsi="標楷體" w:cs="Times New Roman"/>
          <w:sz w:val="28"/>
          <w:szCs w:val="28"/>
        </w:rPr>
        <w:t>因故停止辦公致未達原定截止時間者，以次一辦公日之同一截止時間</w:t>
      </w:r>
      <w:r w:rsidRPr="00E079D1">
        <w:rPr>
          <w:rFonts w:ascii="標楷體" w:eastAsia="標楷體" w:hAnsi="標楷體" w:cs="Times New Roman"/>
          <w:sz w:val="28"/>
          <w:szCs w:val="28"/>
        </w:rPr>
        <w:lastRenderedPageBreak/>
        <w:t xml:space="preserve">代之。  </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第八條  履約管理</w:t>
      </w:r>
    </w:p>
    <w:p w:rsidR="000E7A4C"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0E7A4C">
        <w:rPr>
          <w:rFonts w:ascii="標楷體" w:eastAsia="標楷體" w:hAnsi="標楷體" w:cs="Times New Roman"/>
          <w:sz w:val="28"/>
          <w:szCs w:val="28"/>
        </w:rPr>
        <w:t>與契約履約標的有關之其他標的，經甲方交由其他</w:t>
      </w:r>
      <w:r w:rsidRPr="000E7A4C">
        <w:rPr>
          <w:rFonts w:ascii="標楷體" w:eastAsia="標楷體" w:hAnsi="標楷體" w:cs="Times New Roman" w:hint="eastAsia"/>
          <w:sz w:val="28"/>
          <w:szCs w:val="28"/>
        </w:rPr>
        <w:t>廠商</w:t>
      </w:r>
      <w:r w:rsidRPr="000E7A4C">
        <w:rPr>
          <w:rFonts w:ascii="標楷體" w:eastAsia="標楷體" w:hAnsi="標楷體" w:cs="Times New Roman"/>
          <w:sz w:val="28"/>
          <w:szCs w:val="28"/>
        </w:rPr>
        <w:t>承包時，乙方有與其他</w:t>
      </w:r>
      <w:r w:rsidRPr="000E7A4C">
        <w:rPr>
          <w:rFonts w:ascii="標楷體" w:eastAsia="標楷體" w:hAnsi="標楷體" w:cs="Times New Roman" w:hint="eastAsia"/>
          <w:sz w:val="28"/>
          <w:szCs w:val="28"/>
        </w:rPr>
        <w:t>廠商</w:t>
      </w:r>
      <w:r w:rsidRPr="000E7A4C">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0E7A4C">
        <w:rPr>
          <w:rFonts w:ascii="標楷體" w:eastAsia="標楷體" w:hAnsi="標楷體" w:cs="Times New Roman"/>
          <w:sz w:val="28"/>
          <w:szCs w:val="28"/>
        </w:rPr>
        <w:t>乙方者</w:t>
      </w:r>
      <w:proofErr w:type="gramEnd"/>
      <w:r w:rsidRPr="000E7A4C">
        <w:rPr>
          <w:rFonts w:ascii="標楷體" w:eastAsia="標楷體" w:hAnsi="標楷體" w:cs="Times New Roman"/>
          <w:sz w:val="28"/>
          <w:szCs w:val="28"/>
        </w:rPr>
        <w:t>，由乙方負責並賠償。如有任</w:t>
      </w:r>
      <w:proofErr w:type="gramStart"/>
      <w:r w:rsidRPr="000E7A4C">
        <w:rPr>
          <w:rFonts w:ascii="標楷體" w:eastAsia="標楷體" w:hAnsi="標楷體" w:cs="Times New Roman"/>
          <w:sz w:val="28"/>
          <w:szCs w:val="28"/>
        </w:rPr>
        <w:t>一</w:t>
      </w:r>
      <w:proofErr w:type="gramEnd"/>
      <w:r w:rsidRPr="000E7A4C">
        <w:rPr>
          <w:rFonts w:ascii="標楷體" w:eastAsia="標楷體" w:hAnsi="標楷體" w:cs="Times New Roman" w:hint="eastAsia"/>
          <w:sz w:val="28"/>
          <w:szCs w:val="28"/>
        </w:rPr>
        <w:t>廠商</w:t>
      </w:r>
      <w:r w:rsidRPr="000E7A4C">
        <w:rPr>
          <w:rFonts w:ascii="標楷體" w:eastAsia="標楷體" w:hAnsi="標楷體" w:cs="Times New Roman"/>
          <w:sz w:val="28"/>
          <w:szCs w:val="28"/>
        </w:rPr>
        <w:t>因此受損者，應於事故發生後儘速書面通知甲方，由甲方邀集雙方協調解決。</w:t>
      </w:r>
    </w:p>
    <w:p w:rsidR="00DF2706" w:rsidRPr="000E7A4C"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0E7A4C">
        <w:rPr>
          <w:rFonts w:ascii="標楷體" w:eastAsia="標楷體" w:hAnsi="標楷體" w:cs="Times New Roman"/>
          <w:sz w:val="28"/>
          <w:szCs w:val="28"/>
        </w:rPr>
        <w:t>契約所需履約標的材料、機具、設備、工作場地設備等，除契約另有規定外，概由乙方自備。</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DF2706">
        <w:rPr>
          <w:rFonts w:ascii="標楷體" w:eastAsia="標楷體" w:hAnsi="標楷體" w:cs="Times New Roman"/>
          <w:sz w:val="28"/>
          <w:szCs w:val="28"/>
        </w:rPr>
        <w:t>拘束甲</w:t>
      </w:r>
      <w:proofErr w:type="gramEnd"/>
      <w:r w:rsidRPr="00DF2706">
        <w:rPr>
          <w:rFonts w:ascii="標楷體" w:eastAsia="標楷體" w:hAnsi="標楷體" w:cs="Times New Roman"/>
          <w:sz w:val="28"/>
          <w:szCs w:val="28"/>
        </w:rPr>
        <w:t>方或減少、變更乙方應負之契約責任，甲方亦不對此等指示之後果負任何責任。</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甲方及乙方之一方未請求他方依契約履約者，不得視為或構成一方放棄請求他方依契約履約之權利。</w:t>
      </w:r>
    </w:p>
    <w:p w:rsidR="00DF2706" w:rsidRPr="00DF2706" w:rsidRDefault="00DF2706" w:rsidP="00B6332A">
      <w:pPr>
        <w:pStyle w:val="a4"/>
        <w:numPr>
          <w:ilvl w:val="0"/>
          <w:numId w:val="23"/>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契約內容有須保密者，乙方未經甲方書面同意，不得將契約內容洩漏予與履約無關之第三人。</w:t>
      </w:r>
    </w:p>
    <w:p w:rsidR="00DF2706" w:rsidRPr="00DF2706" w:rsidRDefault="00DF2706" w:rsidP="00B6332A">
      <w:pPr>
        <w:pStyle w:val="a4"/>
        <w:numPr>
          <w:ilvl w:val="0"/>
          <w:numId w:val="23"/>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乙方履約期間所知悉之甲方機密或任何不公開之文書、圖畫、消息、物品或其他資訊，</w:t>
      </w:r>
      <w:proofErr w:type="gramStart"/>
      <w:r w:rsidRPr="00DF2706">
        <w:rPr>
          <w:rFonts w:ascii="標楷體" w:eastAsia="標楷體" w:hAnsi="標楷體" w:cs="Times New Roman"/>
          <w:sz w:val="28"/>
          <w:szCs w:val="28"/>
        </w:rPr>
        <w:t>均應保密</w:t>
      </w:r>
      <w:proofErr w:type="gramEnd"/>
      <w:r w:rsidRPr="00DF2706">
        <w:rPr>
          <w:rFonts w:ascii="標楷體" w:eastAsia="標楷體" w:hAnsi="標楷體" w:cs="Times New Roman"/>
          <w:sz w:val="28"/>
          <w:szCs w:val="28"/>
        </w:rPr>
        <w:t>，不得洩漏。</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轉包及分包：</w:t>
      </w:r>
    </w:p>
    <w:p w:rsidR="00DF2706" w:rsidRPr="00D46592"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46592">
        <w:rPr>
          <w:rFonts w:ascii="標楷體" w:eastAsia="標楷體" w:hAnsi="標楷體" w:cs="Times New Roman"/>
          <w:sz w:val="28"/>
          <w:szCs w:val="28"/>
        </w:rPr>
        <w:t>乙方不得將契約轉包。乙方亦不得以不具備履行契約分包事項能力、未依法登記或設立，或依採購法第103條規定不得參加投標或作為決標對象或作為分包</w:t>
      </w:r>
      <w:r w:rsidRPr="00D46592">
        <w:rPr>
          <w:rFonts w:ascii="標楷體" w:eastAsia="標楷體" w:hAnsi="標楷體" w:cs="Times New Roman" w:hint="eastAsia"/>
          <w:sz w:val="28"/>
          <w:szCs w:val="28"/>
        </w:rPr>
        <w:t>廠商</w:t>
      </w:r>
      <w:r w:rsidRPr="00D46592">
        <w:rPr>
          <w:rFonts w:ascii="標楷體" w:eastAsia="標楷體" w:hAnsi="標楷體" w:cs="Times New Roman"/>
          <w:sz w:val="28"/>
          <w:szCs w:val="28"/>
        </w:rPr>
        <w:t>之</w:t>
      </w:r>
      <w:r w:rsidRPr="00D46592">
        <w:rPr>
          <w:rFonts w:ascii="標楷體" w:eastAsia="標楷體" w:hAnsi="標楷體" w:cs="Times New Roman" w:hint="eastAsia"/>
          <w:sz w:val="28"/>
          <w:szCs w:val="28"/>
        </w:rPr>
        <w:t>廠商</w:t>
      </w:r>
      <w:r w:rsidRPr="00D46592">
        <w:rPr>
          <w:rFonts w:ascii="標楷體" w:eastAsia="標楷體" w:hAnsi="標楷體" w:cs="Times New Roman"/>
          <w:sz w:val="28"/>
          <w:szCs w:val="28"/>
        </w:rPr>
        <w:t>為分包</w:t>
      </w:r>
      <w:r w:rsidRPr="00D46592">
        <w:rPr>
          <w:rFonts w:ascii="標楷體" w:eastAsia="標楷體" w:hAnsi="標楷體" w:cs="Times New Roman" w:hint="eastAsia"/>
          <w:sz w:val="28"/>
          <w:szCs w:val="28"/>
        </w:rPr>
        <w:t>廠商</w:t>
      </w:r>
      <w:r w:rsidRPr="00D46592">
        <w:rPr>
          <w:rFonts w:ascii="標楷體" w:eastAsia="標楷體" w:hAnsi="標楷體" w:cs="Times New Roman"/>
          <w:sz w:val="28"/>
          <w:szCs w:val="28"/>
        </w:rPr>
        <w:t>。</w:t>
      </w:r>
    </w:p>
    <w:p w:rsidR="00DF2706" w:rsidRPr="005D3FE1"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乙方擬分包之項目及分包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，甲方得</w:t>
      </w:r>
      <w:proofErr w:type="gramStart"/>
      <w:r w:rsidRPr="005D3FE1">
        <w:rPr>
          <w:rFonts w:ascii="標楷體" w:eastAsia="標楷體" w:hAnsi="標楷體" w:cs="Times New Roman"/>
          <w:sz w:val="28"/>
          <w:szCs w:val="28"/>
        </w:rPr>
        <w:t>予審</w:t>
      </w:r>
      <w:proofErr w:type="gramEnd"/>
      <w:r w:rsidRPr="005D3FE1">
        <w:rPr>
          <w:rFonts w:ascii="標楷體" w:eastAsia="標楷體" w:hAnsi="標楷體" w:cs="Times New Roman"/>
          <w:sz w:val="28"/>
          <w:szCs w:val="28"/>
        </w:rPr>
        <w:t>查</w:t>
      </w:r>
      <w:r w:rsidRPr="00D46592">
        <w:rPr>
          <w:rFonts w:ascii="標楷體" w:eastAsia="標楷體" w:hAnsi="標楷體" w:cs="Times New Roman"/>
          <w:sz w:val="28"/>
          <w:szCs w:val="28"/>
        </w:rPr>
        <w:t>；其分包契約得向甲方報備</w:t>
      </w:r>
      <w:r w:rsidRPr="005D3FE1">
        <w:rPr>
          <w:rFonts w:ascii="標楷體" w:eastAsia="標楷體" w:hAnsi="標楷體" w:cs="Times New Roman"/>
          <w:sz w:val="28"/>
          <w:szCs w:val="28"/>
        </w:rPr>
        <w:t>。</w:t>
      </w:r>
    </w:p>
    <w:p w:rsidR="00DF2706" w:rsidRPr="005D3FE1"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乙方對於分包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履約之部分，仍應負完全責任。分包契約報備於</w:t>
      </w:r>
      <w:proofErr w:type="gramStart"/>
      <w:r w:rsidRPr="005D3FE1">
        <w:rPr>
          <w:rFonts w:ascii="標楷體" w:eastAsia="標楷體" w:hAnsi="標楷體" w:cs="Times New Roman"/>
          <w:sz w:val="28"/>
          <w:szCs w:val="28"/>
        </w:rPr>
        <w:t>甲方者</w:t>
      </w:r>
      <w:proofErr w:type="gramEnd"/>
      <w:r w:rsidRPr="005D3FE1">
        <w:rPr>
          <w:rFonts w:ascii="標楷體" w:eastAsia="標楷體" w:hAnsi="標楷體" w:cs="Times New Roman"/>
          <w:sz w:val="28"/>
          <w:szCs w:val="28"/>
        </w:rPr>
        <w:t>，亦同。</w:t>
      </w:r>
    </w:p>
    <w:p w:rsidR="00DF2706" w:rsidRPr="005D3FE1"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不得將分包契約轉包。其有違反者，乙方應更換分包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w:t>
      </w:r>
    </w:p>
    <w:p w:rsidR="00DF2706" w:rsidRPr="005D3FE1"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乙方違反不得轉包之規定時，甲方得解除契約、終止契約或沒收保證金，並得要求損害賠償。</w:t>
      </w:r>
    </w:p>
    <w:p w:rsidR="00DF2706" w:rsidRPr="00D46592"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proofErr w:type="gramStart"/>
      <w:r w:rsidRPr="00D46592">
        <w:rPr>
          <w:rFonts w:ascii="標楷體" w:eastAsia="標楷體" w:hAnsi="標楷體" w:cs="Times New Roman"/>
          <w:sz w:val="28"/>
          <w:szCs w:val="28"/>
        </w:rPr>
        <w:t>前目轉</w:t>
      </w:r>
      <w:proofErr w:type="gramEnd"/>
      <w:r w:rsidRPr="00D46592">
        <w:rPr>
          <w:rFonts w:ascii="標楷體" w:eastAsia="標楷體" w:hAnsi="標楷體" w:cs="Times New Roman"/>
          <w:sz w:val="28"/>
          <w:szCs w:val="28"/>
        </w:rPr>
        <w:t>包</w:t>
      </w:r>
      <w:r w:rsidRPr="00D46592">
        <w:rPr>
          <w:rFonts w:ascii="標楷體" w:eastAsia="標楷體" w:hAnsi="標楷體" w:cs="Times New Roman" w:hint="eastAsia"/>
          <w:sz w:val="28"/>
          <w:szCs w:val="28"/>
        </w:rPr>
        <w:t>廠商</w:t>
      </w:r>
      <w:r w:rsidRPr="00D46592">
        <w:rPr>
          <w:rFonts w:ascii="標楷體" w:eastAsia="標楷體" w:hAnsi="標楷體" w:cs="Times New Roman"/>
          <w:sz w:val="28"/>
          <w:szCs w:val="28"/>
        </w:rPr>
        <w:t>與乙方對</w:t>
      </w:r>
      <w:proofErr w:type="gramStart"/>
      <w:r w:rsidRPr="00D46592">
        <w:rPr>
          <w:rFonts w:ascii="標楷體" w:eastAsia="標楷體" w:hAnsi="標楷體" w:cs="Times New Roman"/>
          <w:sz w:val="28"/>
          <w:szCs w:val="28"/>
        </w:rPr>
        <w:t>甲方負連帶</w:t>
      </w:r>
      <w:proofErr w:type="gramEnd"/>
      <w:r w:rsidRPr="00D46592">
        <w:rPr>
          <w:rFonts w:ascii="標楷體" w:eastAsia="標楷體" w:hAnsi="標楷體" w:cs="Times New Roman"/>
          <w:sz w:val="28"/>
          <w:szCs w:val="28"/>
        </w:rPr>
        <w:t>履行及賠償責任。再</w:t>
      </w:r>
      <w:proofErr w:type="gramStart"/>
      <w:r w:rsidRPr="00D46592">
        <w:rPr>
          <w:rFonts w:ascii="標楷體" w:eastAsia="標楷體" w:hAnsi="標楷體" w:cs="Times New Roman"/>
          <w:sz w:val="28"/>
          <w:szCs w:val="28"/>
        </w:rPr>
        <w:t>轉包者</w:t>
      </w:r>
      <w:proofErr w:type="gramEnd"/>
      <w:r w:rsidRPr="00D46592">
        <w:rPr>
          <w:rFonts w:ascii="標楷體" w:eastAsia="標楷體" w:hAnsi="標楷體" w:cs="Times New Roman"/>
          <w:sz w:val="28"/>
          <w:szCs w:val="28"/>
        </w:rPr>
        <w:t>，亦同。</w:t>
      </w:r>
    </w:p>
    <w:p w:rsidR="00DF2706" w:rsidRPr="00D46592"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46592">
        <w:rPr>
          <w:rFonts w:ascii="標楷體" w:eastAsia="標楷體" w:hAnsi="標楷體" w:cs="Times New Roman"/>
          <w:sz w:val="28"/>
          <w:szCs w:val="28"/>
        </w:rPr>
        <w:t>履約內容分包</w:t>
      </w:r>
      <w:proofErr w:type="gramStart"/>
      <w:r w:rsidRPr="00D46592">
        <w:rPr>
          <w:rFonts w:ascii="標楷體" w:eastAsia="標楷體" w:hAnsi="標楷體" w:cs="Times New Roman"/>
          <w:sz w:val="28"/>
          <w:szCs w:val="28"/>
        </w:rPr>
        <w:t>予</w:t>
      </w:r>
      <w:r w:rsidRPr="00D46592">
        <w:rPr>
          <w:rFonts w:ascii="標楷體" w:eastAsia="標楷體" w:hAnsi="標楷體" w:cs="Times New Roman" w:hint="eastAsia"/>
          <w:sz w:val="28"/>
          <w:szCs w:val="28"/>
        </w:rPr>
        <w:t>分</w:t>
      </w:r>
      <w:proofErr w:type="gramEnd"/>
      <w:r w:rsidRPr="00D46592">
        <w:rPr>
          <w:rFonts w:ascii="標楷體" w:eastAsia="標楷體" w:hAnsi="標楷體" w:cs="Times New Roman" w:hint="eastAsia"/>
          <w:sz w:val="28"/>
          <w:szCs w:val="28"/>
        </w:rPr>
        <w:t>包廠商</w:t>
      </w:r>
      <w:r w:rsidRPr="00D46592">
        <w:rPr>
          <w:rFonts w:ascii="標楷體" w:eastAsia="標楷體" w:hAnsi="標楷體" w:cs="Times New Roman"/>
          <w:sz w:val="28"/>
          <w:szCs w:val="28"/>
        </w:rPr>
        <w:t>之項目，</w:t>
      </w:r>
      <w:proofErr w:type="gramStart"/>
      <w:r w:rsidRPr="00D46592">
        <w:rPr>
          <w:rFonts w:ascii="標楷體" w:eastAsia="標楷體" w:hAnsi="標楷體" w:cs="Times New Roman"/>
          <w:sz w:val="28"/>
          <w:szCs w:val="28"/>
        </w:rPr>
        <w:t>依分包</w:t>
      </w:r>
      <w:proofErr w:type="gramEnd"/>
      <w:r w:rsidRPr="00D46592">
        <w:rPr>
          <w:rFonts w:ascii="標楷體" w:eastAsia="標楷體" w:hAnsi="標楷體" w:cs="Times New Roman"/>
          <w:sz w:val="28"/>
          <w:szCs w:val="28"/>
        </w:rPr>
        <w:t>項目之性質與規模，其分包價金</w:t>
      </w:r>
      <w:r w:rsidRPr="005D3FE1">
        <w:rPr>
          <w:rFonts w:ascii="標楷體" w:eastAsia="標楷體" w:hAnsi="標楷體" w:cs="Times New Roman"/>
          <w:sz w:val="28"/>
          <w:szCs w:val="28"/>
        </w:rPr>
        <w:t>(由甲方擇</w:t>
      </w:r>
      <w:proofErr w:type="gramStart"/>
      <w:r w:rsidRPr="005D3FE1">
        <w:rPr>
          <w:rFonts w:ascii="標楷體" w:eastAsia="標楷體" w:hAnsi="標楷體" w:cs="Times New Roman"/>
          <w:sz w:val="28"/>
          <w:szCs w:val="28"/>
        </w:rPr>
        <w:t>一</w:t>
      </w:r>
      <w:proofErr w:type="gramEnd"/>
      <w:r w:rsidRPr="005D3FE1">
        <w:rPr>
          <w:rFonts w:ascii="標楷體" w:eastAsia="標楷體" w:hAnsi="標楷體" w:cs="Times New Roman"/>
          <w:sz w:val="28"/>
          <w:szCs w:val="28"/>
        </w:rPr>
        <w:t>於</w:t>
      </w:r>
      <w:r w:rsidRPr="005D3FE1">
        <w:rPr>
          <w:rFonts w:ascii="標楷體" w:eastAsia="標楷體" w:hAnsi="標楷體" w:cs="Times New Roman" w:hint="eastAsia"/>
          <w:sz w:val="28"/>
          <w:szCs w:val="28"/>
        </w:rPr>
        <w:t>決</w:t>
      </w:r>
      <w:r w:rsidRPr="005D3FE1">
        <w:rPr>
          <w:rFonts w:ascii="標楷體" w:eastAsia="標楷體" w:hAnsi="標楷體" w:cs="Times New Roman"/>
          <w:sz w:val="28"/>
          <w:szCs w:val="28"/>
        </w:rPr>
        <w:t>標</w:t>
      </w:r>
      <w:r w:rsidRPr="005D3FE1">
        <w:rPr>
          <w:rFonts w:ascii="標楷體" w:eastAsia="標楷體" w:hAnsi="標楷體" w:cs="Times New Roman" w:hint="eastAsia"/>
          <w:sz w:val="28"/>
          <w:szCs w:val="28"/>
        </w:rPr>
        <w:t>後</w:t>
      </w:r>
      <w:r w:rsidRPr="005D3FE1">
        <w:rPr>
          <w:rFonts w:ascii="標楷體" w:eastAsia="標楷體" w:hAnsi="標楷體" w:cs="Times New Roman"/>
          <w:sz w:val="28"/>
          <w:szCs w:val="28"/>
        </w:rPr>
        <w:t>載明)</w:t>
      </w:r>
      <w:r w:rsidRPr="00D46592">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lastRenderedPageBreak/>
        <w:t xml:space="preserve">  □契約價金總額之一定比率：</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□一定金額：新臺幣</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元。</w:t>
      </w:r>
    </w:p>
    <w:p w:rsidR="00DF2706" w:rsidRPr="00D46592"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46592">
        <w:rPr>
          <w:rFonts w:ascii="標楷體" w:eastAsia="標楷體" w:hAnsi="標楷體" w:cs="Times New Roman"/>
          <w:sz w:val="28"/>
          <w:szCs w:val="28"/>
        </w:rPr>
        <w:t>契約價金結算方式</w:t>
      </w:r>
      <w:proofErr w:type="gramStart"/>
      <w:r w:rsidRPr="00D46592">
        <w:rPr>
          <w:rFonts w:ascii="標楷體" w:eastAsia="標楷體" w:hAnsi="標楷體" w:cs="Times New Roman"/>
          <w:sz w:val="28"/>
          <w:szCs w:val="28"/>
        </w:rPr>
        <w:t>採總包</w:t>
      </w:r>
      <w:proofErr w:type="gramEnd"/>
      <w:r w:rsidRPr="00D46592">
        <w:rPr>
          <w:rFonts w:ascii="標楷體" w:eastAsia="標楷體" w:hAnsi="標楷體" w:cs="Times New Roman"/>
          <w:sz w:val="28"/>
          <w:szCs w:val="28"/>
        </w:rPr>
        <w:t>價法者，分包</w:t>
      </w:r>
      <w:proofErr w:type="gramStart"/>
      <w:r w:rsidRPr="00D46592">
        <w:rPr>
          <w:rFonts w:ascii="標楷體" w:eastAsia="標楷體" w:hAnsi="標楷體" w:cs="Times New Roman"/>
          <w:sz w:val="28"/>
          <w:szCs w:val="28"/>
        </w:rPr>
        <w:t>予</w:t>
      </w:r>
      <w:r w:rsidRPr="00D46592">
        <w:rPr>
          <w:rFonts w:ascii="標楷體" w:eastAsia="標楷體" w:hAnsi="標楷體" w:cs="Times New Roman" w:hint="eastAsia"/>
          <w:sz w:val="28"/>
          <w:szCs w:val="28"/>
        </w:rPr>
        <w:t>分</w:t>
      </w:r>
      <w:proofErr w:type="gramEnd"/>
      <w:r w:rsidRPr="00D46592">
        <w:rPr>
          <w:rFonts w:ascii="標楷體" w:eastAsia="標楷體" w:hAnsi="標楷體" w:cs="Times New Roman" w:hint="eastAsia"/>
          <w:sz w:val="28"/>
          <w:szCs w:val="28"/>
        </w:rPr>
        <w:t>包廠商</w:t>
      </w:r>
      <w:r w:rsidRPr="00D46592">
        <w:rPr>
          <w:rFonts w:ascii="標楷體" w:eastAsia="標楷體" w:hAnsi="標楷體" w:cs="Times New Roman"/>
          <w:sz w:val="28"/>
          <w:szCs w:val="28"/>
        </w:rPr>
        <w:t>之項目，得核實支付費用。</w:t>
      </w:r>
    </w:p>
    <w:p w:rsidR="00DF2706" w:rsidRPr="005D3FE1" w:rsidRDefault="00DF2706" w:rsidP="00B6332A">
      <w:pPr>
        <w:pStyle w:val="a4"/>
        <w:numPr>
          <w:ilvl w:val="0"/>
          <w:numId w:val="24"/>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46592">
        <w:rPr>
          <w:rFonts w:ascii="標楷體" w:eastAsia="標楷體" w:hAnsi="標楷體" w:cs="Times New Roman"/>
          <w:sz w:val="28"/>
          <w:szCs w:val="28"/>
        </w:rPr>
        <w:t>甲方與乙方召開工作小組會議時，得於必要時邀請分包</w:t>
      </w:r>
      <w:r w:rsidRPr="00D46592">
        <w:rPr>
          <w:rFonts w:ascii="標楷體" w:eastAsia="標楷體" w:hAnsi="標楷體" w:cs="Times New Roman" w:hint="eastAsia"/>
          <w:sz w:val="28"/>
          <w:szCs w:val="28"/>
        </w:rPr>
        <w:t>廠商</w:t>
      </w:r>
      <w:r w:rsidRPr="00D46592">
        <w:rPr>
          <w:rFonts w:ascii="標楷體" w:eastAsia="標楷體" w:hAnsi="標楷體" w:cs="Times New Roman"/>
          <w:sz w:val="28"/>
          <w:szCs w:val="28"/>
        </w:rPr>
        <w:t>列席。</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履約，不得有下列情形：</w:t>
      </w:r>
      <w:r w:rsidR="007D3DB3" w:rsidRPr="000E7A4C">
        <w:rPr>
          <w:rFonts w:ascii="標楷體" w:eastAsia="標楷體" w:hAnsi="標楷體" w:cs="Times New Roman" w:hint="eastAsia"/>
          <w:sz w:val="28"/>
          <w:szCs w:val="28"/>
        </w:rPr>
        <w:t>僱用依法不得從事其工作之人員（含非法外勞）</w:t>
      </w:r>
      <w:r w:rsidRPr="005D3FE1">
        <w:rPr>
          <w:rFonts w:ascii="標楷體" w:eastAsia="標楷體" w:hAnsi="標楷體" w:cs="Times New Roman"/>
          <w:sz w:val="28"/>
          <w:szCs w:val="28"/>
        </w:rPr>
        <w:t>、供應不法來源之履約標的、使用非法車輛或工具、提供</w:t>
      </w:r>
      <w:proofErr w:type="gramStart"/>
      <w:r w:rsidRPr="005D3FE1">
        <w:rPr>
          <w:rFonts w:ascii="標楷體" w:eastAsia="標楷體" w:hAnsi="標楷體" w:cs="Times New Roman"/>
          <w:sz w:val="28"/>
          <w:szCs w:val="28"/>
        </w:rPr>
        <w:t>不</w:t>
      </w:r>
      <w:proofErr w:type="gramEnd"/>
      <w:r w:rsidRPr="005D3FE1">
        <w:rPr>
          <w:rFonts w:ascii="標楷體" w:eastAsia="標楷體" w:hAnsi="標楷體" w:cs="Times New Roman"/>
          <w:sz w:val="28"/>
          <w:szCs w:val="28"/>
        </w:rPr>
        <w:t>實證明、違反人口販</w:t>
      </w:r>
      <w:r w:rsidRPr="00DF2706">
        <w:rPr>
          <w:rFonts w:ascii="標楷體" w:eastAsia="標楷體" w:hAnsi="標楷體" w:cs="Times New Roman"/>
          <w:sz w:val="28"/>
          <w:szCs w:val="28"/>
        </w:rPr>
        <w:t>運防制法、非法棄置廢棄物或其他不法或不當行為。</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乙方應對其履約場所作業及履約方法之適當性、可靠性及安全性負完全責任。</w:t>
      </w:r>
    </w:p>
    <w:p w:rsidR="00DF2706" w:rsidRPr="00DF2706" w:rsidRDefault="00DF2706" w:rsidP="00B6332A">
      <w:pPr>
        <w:pStyle w:val="a4"/>
        <w:numPr>
          <w:ilvl w:val="0"/>
          <w:numId w:val="23"/>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乙方之履約場所作業有發生意外事件之虞時，乙方應立即採取防範措施。發生意外時，應立即採取搶救、復原、重建及對甲方與第三人之賠償等措施。</w:t>
      </w:r>
    </w:p>
    <w:p w:rsidR="00DF2706" w:rsidRPr="00DF2706" w:rsidRDefault="00DF2706" w:rsidP="00B6332A">
      <w:pPr>
        <w:pStyle w:val="a4"/>
        <w:numPr>
          <w:ilvl w:val="0"/>
          <w:numId w:val="23"/>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甲方於乙方履約中，若可預見其履約瑕疵，或其有其他違反契約之情事者，得通知乙方限期改善。</w:t>
      </w:r>
    </w:p>
    <w:p w:rsidR="00DF2706" w:rsidRPr="00DF2706" w:rsidRDefault="00DF2706" w:rsidP="00B6332A">
      <w:pPr>
        <w:pStyle w:val="a4"/>
        <w:numPr>
          <w:ilvl w:val="0"/>
          <w:numId w:val="23"/>
        </w:numPr>
        <w:adjustRightInd w:val="0"/>
        <w:spacing w:line="400" w:lineRule="exact"/>
        <w:ind w:leftChars="0" w:left="1134"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於前款期限內，依照改善或履行者，甲方得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行下列措施：</w:t>
      </w:r>
    </w:p>
    <w:p w:rsidR="00DF2706" w:rsidRPr="007E7FF2" w:rsidRDefault="00DF2706" w:rsidP="00B6332A">
      <w:pPr>
        <w:pStyle w:val="a4"/>
        <w:numPr>
          <w:ilvl w:val="0"/>
          <w:numId w:val="25"/>
        </w:numPr>
        <w:adjustRightInd w:val="0"/>
        <w:spacing w:line="400" w:lineRule="exact"/>
        <w:ind w:leftChars="0" w:left="1418" w:right="57" w:hanging="284"/>
        <w:jc w:val="both"/>
        <w:textDirection w:val="lrTbV"/>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自行或使第三人改善或繼續其工作，其風險及費用，由乙方負擔。</w:t>
      </w:r>
    </w:p>
    <w:p w:rsidR="00DF2706" w:rsidRPr="00DF2706" w:rsidRDefault="00DF2706" w:rsidP="00B6332A">
      <w:pPr>
        <w:pStyle w:val="a4"/>
        <w:numPr>
          <w:ilvl w:val="0"/>
          <w:numId w:val="25"/>
        </w:numPr>
        <w:adjustRightInd w:val="0"/>
        <w:spacing w:line="400" w:lineRule="exact"/>
        <w:ind w:leftChars="0"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終止或解除契約，並得請求損害賠償。</w:t>
      </w:r>
    </w:p>
    <w:p w:rsidR="00DF2706" w:rsidRPr="00DF2706" w:rsidRDefault="00DF2706" w:rsidP="00B6332A">
      <w:pPr>
        <w:pStyle w:val="a4"/>
        <w:numPr>
          <w:ilvl w:val="0"/>
          <w:numId w:val="25"/>
        </w:numPr>
        <w:adjustRightInd w:val="0"/>
        <w:spacing w:line="400" w:lineRule="exact"/>
        <w:ind w:leftChars="0"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通知乙方暫停履約。</w:t>
      </w:r>
    </w:p>
    <w:p w:rsidR="00DF2706" w:rsidRPr="00DF2706" w:rsidRDefault="00DF2706" w:rsidP="00B6332A">
      <w:pPr>
        <w:pStyle w:val="a4"/>
        <w:numPr>
          <w:ilvl w:val="0"/>
          <w:numId w:val="23"/>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甲方提供之履約場所，各得標</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有共同使用之需要者，乙方應與其他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協議或依甲方協調之結果共用場所。</w:t>
      </w:r>
    </w:p>
    <w:p w:rsidR="00DF2706" w:rsidRPr="000E7A4C" w:rsidRDefault="00DF2706" w:rsidP="00B6332A">
      <w:pPr>
        <w:pStyle w:val="a4"/>
        <w:numPr>
          <w:ilvl w:val="0"/>
          <w:numId w:val="23"/>
        </w:numPr>
        <w:adjustRightInd w:val="0"/>
        <w:spacing w:line="400" w:lineRule="exact"/>
        <w:ind w:leftChars="0" w:left="1134" w:hanging="85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甲方提供或將其所有之</w:t>
      </w:r>
      <w:proofErr w:type="gramStart"/>
      <w:r w:rsidRPr="00DF2706">
        <w:rPr>
          <w:rFonts w:ascii="標楷體" w:eastAsia="標楷體" w:hAnsi="標楷體" w:cs="Times New Roman"/>
          <w:sz w:val="28"/>
          <w:szCs w:val="28"/>
        </w:rPr>
        <w:t>財物供乙方</w:t>
      </w:r>
      <w:proofErr w:type="gramEnd"/>
      <w:r w:rsidRPr="00DF2706">
        <w:rPr>
          <w:rFonts w:ascii="標楷體" w:eastAsia="標楷體" w:hAnsi="標楷體" w:cs="Times New Roman"/>
          <w:sz w:val="28"/>
          <w:szCs w:val="28"/>
        </w:rPr>
        <w:t>加工、改善或維修，其須將標的</w:t>
      </w:r>
      <w:proofErr w:type="gramStart"/>
      <w:r w:rsidRPr="00DF2706">
        <w:rPr>
          <w:rFonts w:ascii="標楷體" w:eastAsia="標楷體" w:hAnsi="標楷體" w:cs="Times New Roman"/>
          <w:sz w:val="28"/>
          <w:szCs w:val="28"/>
        </w:rPr>
        <w:t>運出甲方</w:t>
      </w:r>
      <w:proofErr w:type="gramEnd"/>
      <w:r w:rsidRPr="00DF2706">
        <w:rPr>
          <w:rFonts w:ascii="標楷體" w:eastAsia="標楷體" w:hAnsi="標楷體" w:cs="Times New Roman"/>
          <w:sz w:val="28"/>
          <w:szCs w:val="28"/>
        </w:rPr>
        <w:t>場所者，該</w:t>
      </w:r>
      <w:proofErr w:type="gramStart"/>
      <w:r w:rsidRPr="00DF2706">
        <w:rPr>
          <w:rFonts w:ascii="標楷體" w:eastAsia="標楷體" w:hAnsi="標楷體" w:cs="Times New Roman"/>
          <w:sz w:val="28"/>
          <w:szCs w:val="28"/>
        </w:rPr>
        <w:t>財物之滅失</w:t>
      </w:r>
      <w:proofErr w:type="gramEnd"/>
      <w:r w:rsidRPr="00DF2706">
        <w:rPr>
          <w:rFonts w:ascii="標楷體" w:eastAsia="標楷體" w:hAnsi="標楷體" w:cs="Times New Roman"/>
          <w:sz w:val="28"/>
          <w:szCs w:val="28"/>
        </w:rPr>
        <w:t>、減損或遭侵占時，乙方應負賠償責任。甲方並得視實際需要規定乙方繳納與標的等值或一定金額之保證金</w:t>
      </w:r>
      <w:r w:rsidRPr="000E7A4C">
        <w:rPr>
          <w:rFonts w:ascii="標楷體" w:eastAsia="標楷體" w:hAnsi="標楷體" w:cs="Times New Roman"/>
          <w:sz w:val="28"/>
          <w:szCs w:val="28"/>
        </w:rPr>
        <w:t>(由</w:t>
      </w:r>
      <w:proofErr w:type="gramStart"/>
      <w:r w:rsidRPr="000E7A4C">
        <w:rPr>
          <w:rFonts w:ascii="標楷體" w:eastAsia="標楷體" w:hAnsi="標楷體" w:cs="Times New Roman"/>
          <w:sz w:val="28"/>
          <w:szCs w:val="28"/>
        </w:rPr>
        <w:t>甲方視需要</w:t>
      </w:r>
      <w:proofErr w:type="gramEnd"/>
      <w:r w:rsidRPr="000E7A4C">
        <w:rPr>
          <w:rFonts w:ascii="標楷體" w:eastAsia="標楷體" w:hAnsi="標楷體" w:cs="Times New Roman"/>
          <w:sz w:val="28"/>
          <w:szCs w:val="28"/>
        </w:rPr>
        <w:t>於招標時載明)。</w:t>
      </w:r>
    </w:p>
    <w:p w:rsidR="00DF2706" w:rsidRPr="00DF2706" w:rsidRDefault="00DF2706" w:rsidP="00B6332A">
      <w:pPr>
        <w:pStyle w:val="a4"/>
        <w:numPr>
          <w:ilvl w:val="0"/>
          <w:numId w:val="23"/>
        </w:numPr>
        <w:adjustRightInd w:val="0"/>
        <w:spacing w:line="400" w:lineRule="exact"/>
        <w:ind w:leftChars="0" w:left="1134" w:hanging="85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履約所需臨時場所，除另有規定外，由乙方自理。</w:t>
      </w:r>
    </w:p>
    <w:p w:rsidR="00DF2706" w:rsidRPr="00DF2706" w:rsidRDefault="00DF2706" w:rsidP="00B6332A">
      <w:pPr>
        <w:pStyle w:val="a4"/>
        <w:numPr>
          <w:ilvl w:val="0"/>
          <w:numId w:val="23"/>
        </w:numPr>
        <w:adjustRightInd w:val="0"/>
        <w:spacing w:line="400" w:lineRule="exact"/>
        <w:ind w:leftChars="0" w:left="1134" w:hanging="850"/>
        <w:jc w:val="both"/>
        <w:textAlignment w:val="baseline"/>
        <w:rPr>
          <w:rFonts w:ascii="標楷體" w:eastAsia="標楷體" w:hAnsi="標楷體" w:cs="Times New Roman"/>
          <w:sz w:val="28"/>
          <w:szCs w:val="28"/>
        </w:rPr>
      </w:pPr>
      <w:r w:rsidRPr="000E7A4C">
        <w:rPr>
          <w:rFonts w:ascii="標楷體" w:eastAsia="標楷體" w:hAnsi="標楷體" w:cs="Times New Roman"/>
          <w:sz w:val="28"/>
          <w:szCs w:val="28"/>
        </w:rPr>
        <w:t>勞工權益保障：</w:t>
      </w:r>
    </w:p>
    <w:p w:rsidR="007E7FF2"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乙方對其</w:t>
      </w:r>
      <w:proofErr w:type="gramStart"/>
      <w:r w:rsidRPr="007E7FF2">
        <w:rPr>
          <w:rFonts w:ascii="標楷體" w:eastAsia="標楷體" w:hAnsi="標楷體" w:cs="Times New Roman"/>
          <w:sz w:val="28"/>
          <w:szCs w:val="28"/>
        </w:rPr>
        <w:t>派至甲方</w:t>
      </w:r>
      <w:proofErr w:type="gramEnd"/>
      <w:r w:rsidRPr="007E7FF2">
        <w:rPr>
          <w:rFonts w:ascii="標楷體" w:eastAsia="標楷體" w:hAnsi="標楷體" w:cs="Times New Roman"/>
          <w:sz w:val="28"/>
          <w:szCs w:val="28"/>
        </w:rPr>
        <w:t>提供勞務之派駐勞工，應訂立書面勞動契約，其內容包含勞動條件、就業與性別歧視禁止、性騷擾防治、遵守義務、違反責任及應注意事項等派駐勞工在甲方工作期間之權益與義務事項，並將該契約影本於簽約後</w:t>
      </w:r>
      <w:r w:rsidR="000E7A4C" w:rsidRPr="007E7FF2">
        <w:rPr>
          <w:rFonts w:ascii="標楷體" w:eastAsia="標楷體" w:hAnsi="標楷體" w:cs="Times New Roman" w:hint="eastAsia"/>
          <w:sz w:val="28"/>
          <w:szCs w:val="28"/>
        </w:rPr>
        <w:t>10</w:t>
      </w:r>
      <w:r w:rsidRPr="007E7FF2">
        <w:rPr>
          <w:rFonts w:ascii="標楷體" w:eastAsia="標楷體" w:hAnsi="標楷體" w:cs="Times New Roman"/>
          <w:sz w:val="28"/>
          <w:szCs w:val="28"/>
        </w:rPr>
        <w:t>工作天內或甲方另外通知之期限</w:t>
      </w:r>
      <w:proofErr w:type="gramStart"/>
      <w:r w:rsidRPr="007E7FF2">
        <w:rPr>
          <w:rFonts w:ascii="標楷體" w:eastAsia="標楷體" w:hAnsi="標楷體" w:cs="Times New Roman"/>
          <w:sz w:val="28"/>
          <w:szCs w:val="28"/>
        </w:rPr>
        <w:t>內送甲方</w:t>
      </w:r>
      <w:proofErr w:type="gramEnd"/>
      <w:r w:rsidRPr="007E7FF2">
        <w:rPr>
          <w:rFonts w:ascii="標楷體" w:eastAsia="標楷體" w:hAnsi="標楷體" w:cs="Times New Roman"/>
          <w:sz w:val="28"/>
          <w:szCs w:val="28"/>
        </w:rPr>
        <w:t>備查，如履約期間勞動契約有變更者，亦同。勞動契約如有缺漏或違反相關勞動法令，甲方應要求乙方補正。</w:t>
      </w:r>
    </w:p>
    <w:p w:rsidR="007E7FF2"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乙方為自然人時，應提出勞工保險及全民健康保險投保證明文件，</w:t>
      </w:r>
      <w:r w:rsidRPr="007E7FF2">
        <w:rPr>
          <w:rFonts w:ascii="標楷體" w:eastAsia="標楷體" w:hAnsi="標楷體" w:cs="Times New Roman"/>
          <w:sz w:val="28"/>
          <w:szCs w:val="28"/>
        </w:rPr>
        <w:lastRenderedPageBreak/>
        <w:t>如屬依法不得參加職業災害保險者，應提出履約期間參加含有傷害、失能及死亡保障之商業保險相關證明文件，其保險保障應不低於以相同薪資參加職業災害保險，甲方依商業保險費支付，並以相同薪資條件參加職業災害保險之費用為上限。</w:t>
      </w:r>
    </w:p>
    <w:p w:rsidR="00DF2706" w:rsidRPr="007E7FF2"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派駐勞工（指受乙方僱用，派駐於甲方工作場所，依乙方指示完成契約所定工作項目者）權益保障：（由甲方衡酌個案情形於招標時勾選）</w:t>
      </w:r>
    </w:p>
    <w:p w:rsidR="007E7FF2"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乙方如僱用原派駐於甲方之派駐勞工，並指派繼續在甲方提供勞務而未中斷年資者，應溯自該派駐勞工在甲方提供勞務之第一日</w:t>
      </w:r>
      <w:proofErr w:type="gramStart"/>
      <w:r w:rsidRPr="007E7FF2">
        <w:rPr>
          <w:rFonts w:ascii="標楷體" w:eastAsia="標楷體" w:hAnsi="標楷體" w:cs="Times New Roman"/>
          <w:sz w:val="28"/>
          <w:szCs w:val="28"/>
        </w:rPr>
        <w:t>併</w:t>
      </w:r>
      <w:proofErr w:type="gramEnd"/>
      <w:r w:rsidRPr="007E7FF2">
        <w:rPr>
          <w:rFonts w:ascii="標楷體" w:eastAsia="標楷體" w:hAnsi="標楷體" w:cs="Times New Roman"/>
          <w:sz w:val="28"/>
          <w:szCs w:val="28"/>
        </w:rPr>
        <w:t>計該派駐勞工服務之年資，計算特別休假日數，以保障其休假權益。派駐勞工依性別工作平等法申請育嬰留職停薪，並於復職後繼續派駐於甲方，除留職停薪期間外，依前揭約定</w:t>
      </w:r>
      <w:proofErr w:type="gramStart"/>
      <w:r w:rsidRPr="007E7FF2">
        <w:rPr>
          <w:rFonts w:ascii="標楷體" w:eastAsia="標楷體" w:hAnsi="標楷體" w:cs="Times New Roman"/>
          <w:sz w:val="28"/>
          <w:szCs w:val="28"/>
        </w:rPr>
        <w:t>併</w:t>
      </w:r>
      <w:proofErr w:type="gramEnd"/>
      <w:r w:rsidRPr="007E7FF2">
        <w:rPr>
          <w:rFonts w:ascii="標楷體" w:eastAsia="標楷體" w:hAnsi="標楷體" w:cs="Times New Roman"/>
          <w:sz w:val="28"/>
          <w:szCs w:val="28"/>
        </w:rPr>
        <w:t>計特別休假。</w:t>
      </w:r>
    </w:p>
    <w:p w:rsidR="00DF2706" w:rsidRPr="007E7FF2"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派駐勞工薪資</w:t>
      </w:r>
      <w:proofErr w:type="gramStart"/>
      <w:r w:rsidRPr="007E7FF2">
        <w:rPr>
          <w:rFonts w:ascii="標楷體" w:eastAsia="標楷體" w:hAnsi="標楷體" w:cs="Times New Roman"/>
          <w:sz w:val="28"/>
          <w:szCs w:val="28"/>
        </w:rPr>
        <w:t>採</w:t>
      </w:r>
      <w:proofErr w:type="gramEnd"/>
      <w:r w:rsidRPr="007E7FF2">
        <w:rPr>
          <w:rFonts w:ascii="標楷體" w:eastAsia="標楷體" w:hAnsi="標楷體" w:cs="Times New Roman"/>
          <w:sz w:val="28"/>
          <w:szCs w:val="28"/>
        </w:rPr>
        <w:t>固定金額（由甲方於招標時勾選）：</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□按月計酬。每月薪資____________元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，詳標價明細表。不得少於勞動基準法規定之最低基本工資</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；在甲方提供服務期間如不足1個月，以每月薪資除以當月日曆天數後，按實際工作日數 (含期間之休息日及例假日)比例核算。</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□按時計酬。每小時薪資__________元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提供勞務之派駐勞工，其請假、特別休假(含年資</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計給予)、加班(延長工作時間)及年終獎金(獎金或分配紅利)等工資給付之勞動條件，應依勞動基準法暨其施行細則、勞工請假規則及性別工作平等法規定辦理。但乙方為合作社，提供勞務者非屬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關係之社員時，依第17款辦理。</w:t>
      </w:r>
    </w:p>
    <w:p w:rsidR="00DF2706" w:rsidRPr="00DF2706"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 xml:space="preserve">提供勞務之派駐勞工，應落實消除對婦女一切形式歧視公約施行法、性別工作平等法之性別歧視禁止、性騷擾防治及性別工作平等措施規定。 </w:t>
      </w:r>
    </w:p>
    <w:p w:rsidR="00DF2706" w:rsidRPr="00DF2706"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乙方不得因派駐勞工提出申訴（含性騷擾）或協助他人申訴（含性騷擾），而予以解僱、調職或其他不利之處分。</w:t>
      </w:r>
    </w:p>
    <w:p w:rsidR="00DF2706" w:rsidRPr="00DF2706" w:rsidRDefault="00DF2706" w:rsidP="00B6332A">
      <w:pPr>
        <w:pStyle w:val="a4"/>
        <w:numPr>
          <w:ilvl w:val="0"/>
          <w:numId w:val="28"/>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其他：_______________</w:t>
      </w:r>
      <w:r w:rsidRPr="00DF2706">
        <w:rPr>
          <w:rFonts w:ascii="標楷體" w:eastAsia="標楷體" w:hAnsi="標楷體" w:cs="Times New Roman" w:hint="eastAsia"/>
          <w:sz w:val="28"/>
          <w:szCs w:val="28"/>
        </w:rPr>
        <w:t>。</w:t>
      </w:r>
    </w:p>
    <w:p w:rsidR="00DF2706" w:rsidRPr="00DF2706"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甲方發現乙方違反相關勞動法令、性別工作平等法等情事時，檢附具體事證，主動通知當地勞工主管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或勞工保險局（有關勞工保險投保及勞工退休金提繳事項）依法查處。</w:t>
      </w:r>
    </w:p>
    <w:p w:rsidR="00DF2706" w:rsidRPr="00DF2706"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甲方每__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，為每1個月)不定期抽訪派駐勞工，以瞭解乙方是否如期依約履行其保障勞工權益之義務。</w:t>
      </w:r>
    </w:p>
    <w:p w:rsidR="00DF2706" w:rsidRPr="00DF2706"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甲方發現乙方未依約履行保障勞工權益之義務，經查證屬實，除有不可抗力或不可歸責於乙方事由者外，</w:t>
      </w:r>
      <w:proofErr w:type="gramStart"/>
      <w:r w:rsidRPr="00DF2706">
        <w:rPr>
          <w:rFonts w:ascii="標楷體" w:eastAsia="標楷體" w:hAnsi="標楷體" w:cs="Times New Roman"/>
          <w:sz w:val="28"/>
          <w:szCs w:val="28"/>
        </w:rPr>
        <w:t>依本目約定</w:t>
      </w:r>
      <w:proofErr w:type="gramEnd"/>
      <w:r w:rsidRPr="00DF2706">
        <w:rPr>
          <w:rFonts w:ascii="標楷體" w:eastAsia="標楷體" w:hAnsi="標楷體" w:cs="Times New Roman"/>
          <w:sz w:val="28"/>
          <w:szCs w:val="28"/>
        </w:rPr>
        <w:t>計算懲罰性違約金，如有減省費用或不當利益情形，扣減或追償契約價金。</w:t>
      </w:r>
      <w:proofErr w:type="gramStart"/>
      <w:r w:rsidRPr="00DF2706">
        <w:rPr>
          <w:rFonts w:ascii="標楷體" w:eastAsia="標楷體" w:hAnsi="標楷體" w:cs="Times New Roman"/>
          <w:sz w:val="28"/>
          <w:szCs w:val="28"/>
        </w:rPr>
        <w:t>本目所</w:t>
      </w:r>
      <w:proofErr w:type="gramEnd"/>
      <w:r w:rsidRPr="00DF2706">
        <w:rPr>
          <w:rFonts w:ascii="標楷體" w:eastAsia="標楷體" w:hAnsi="標楷體" w:cs="Times New Roman"/>
          <w:sz w:val="28"/>
          <w:szCs w:val="28"/>
        </w:rPr>
        <w:t>定違約金情形如下，每點新臺幣______元（由甲方於招標時載明，未載明者每點以新臺幣500元計），其總額以契約價金總額之20%為上限（以下各子目所載計罰點數，各甲方得於招標文件視個案需要調整之）：</w:t>
      </w:r>
    </w:p>
    <w:p w:rsidR="00DF2706" w:rsidRPr="006A5D7F" w:rsidRDefault="00DF2706" w:rsidP="00B6332A">
      <w:pPr>
        <w:pStyle w:val="a4"/>
        <w:numPr>
          <w:ilvl w:val="0"/>
          <w:numId w:val="29"/>
        </w:numPr>
        <w:adjustRightInd w:val="0"/>
        <w:spacing w:line="400" w:lineRule="exact"/>
        <w:ind w:leftChars="0"/>
        <w:jc w:val="both"/>
        <w:textAlignment w:val="baseline"/>
        <w:rPr>
          <w:rFonts w:ascii="標楷體" w:eastAsia="標楷體" w:hAnsi="標楷體" w:cs="Times New Roman"/>
          <w:sz w:val="28"/>
          <w:szCs w:val="28"/>
        </w:rPr>
      </w:pPr>
      <w:r w:rsidRPr="006A5D7F">
        <w:rPr>
          <w:rFonts w:ascii="標楷體" w:eastAsia="標楷體" w:hAnsi="標楷體" w:cs="Times New Roman"/>
          <w:sz w:val="28"/>
          <w:szCs w:val="28"/>
        </w:rPr>
        <w:t>未依第1目約定辦理者，每一</w:t>
      </w:r>
      <w:proofErr w:type="gramStart"/>
      <w:r w:rsidRPr="006A5D7F">
        <w:rPr>
          <w:rFonts w:ascii="標楷體" w:eastAsia="標楷體" w:hAnsi="標楷體" w:cs="Times New Roman"/>
          <w:sz w:val="28"/>
          <w:szCs w:val="28"/>
        </w:rPr>
        <w:t>人次計罰1點</w:t>
      </w:r>
      <w:proofErr w:type="gramEnd"/>
      <w:r w:rsidRPr="006A5D7F">
        <w:rPr>
          <w:rFonts w:ascii="標楷體" w:eastAsia="標楷體" w:hAnsi="標楷體" w:cs="Times New Roman"/>
          <w:sz w:val="28"/>
          <w:szCs w:val="28"/>
        </w:rPr>
        <w:t>，限期改正仍未改正者，按次</w:t>
      </w:r>
      <w:proofErr w:type="gramStart"/>
      <w:r w:rsidRPr="006A5D7F">
        <w:rPr>
          <w:rFonts w:ascii="標楷體" w:eastAsia="標楷體" w:hAnsi="標楷體" w:cs="Times New Roman"/>
          <w:sz w:val="28"/>
          <w:szCs w:val="28"/>
        </w:rPr>
        <w:t>連續計罰</w:t>
      </w:r>
      <w:proofErr w:type="gramEnd"/>
      <w:r w:rsidRPr="006A5D7F">
        <w:rPr>
          <w:rFonts w:ascii="標楷體" w:eastAsia="標楷體" w:hAnsi="標楷體" w:cs="Times New Roman"/>
          <w:sz w:val="28"/>
          <w:szCs w:val="28"/>
        </w:rPr>
        <w:t>。</w:t>
      </w:r>
    </w:p>
    <w:p w:rsidR="00DF2706" w:rsidRPr="00DF2706" w:rsidRDefault="00DF2706" w:rsidP="00B6332A">
      <w:pPr>
        <w:pStyle w:val="a4"/>
        <w:numPr>
          <w:ilvl w:val="0"/>
          <w:numId w:val="29"/>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未依第2目或第3目（包括勾選第3目第2選項者）約定辦理者，每一人依每一</w:t>
      </w:r>
      <w:proofErr w:type="gramStart"/>
      <w:r w:rsidRPr="00DF2706">
        <w:rPr>
          <w:rFonts w:ascii="標楷體" w:eastAsia="標楷體" w:hAnsi="標楷體" w:cs="Times New Roman"/>
          <w:sz w:val="28"/>
          <w:szCs w:val="28"/>
        </w:rPr>
        <w:t>事件計罰1點</w:t>
      </w:r>
      <w:proofErr w:type="gramEnd"/>
      <w:r w:rsidRPr="00DF2706">
        <w:rPr>
          <w:rFonts w:ascii="標楷體" w:eastAsia="標楷體" w:hAnsi="標楷體" w:cs="Times New Roman"/>
          <w:sz w:val="28"/>
          <w:szCs w:val="28"/>
        </w:rPr>
        <w:t>，限期改正仍未改正者，按次</w:t>
      </w:r>
      <w:proofErr w:type="gramStart"/>
      <w:r w:rsidRPr="00DF2706">
        <w:rPr>
          <w:rFonts w:ascii="標楷體" w:eastAsia="標楷體" w:hAnsi="標楷體" w:cs="Times New Roman"/>
          <w:sz w:val="28"/>
          <w:szCs w:val="28"/>
        </w:rPr>
        <w:t>連續計罰</w:t>
      </w:r>
      <w:proofErr w:type="gramEnd"/>
      <w:r w:rsidRPr="00DF2706">
        <w:rPr>
          <w:rFonts w:ascii="標楷體" w:eastAsia="標楷體" w:hAnsi="標楷體" w:cs="Times New Roman"/>
          <w:sz w:val="28"/>
          <w:szCs w:val="28"/>
        </w:rPr>
        <w:t>。</w:t>
      </w:r>
    </w:p>
    <w:p w:rsidR="00DF2706" w:rsidRPr="006A5D7F" w:rsidRDefault="00DF2706" w:rsidP="00B6332A">
      <w:pPr>
        <w:pStyle w:val="a4"/>
        <w:numPr>
          <w:ilvl w:val="0"/>
          <w:numId w:val="29"/>
        </w:numPr>
        <w:adjustRightInd w:val="0"/>
        <w:spacing w:line="40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其他：_________</w:t>
      </w:r>
      <w:r w:rsidRPr="00DF2706">
        <w:rPr>
          <w:rFonts w:ascii="標楷體" w:eastAsia="標楷體" w:hAnsi="標楷體" w:cs="Times New Roman" w:hint="eastAsia"/>
          <w:sz w:val="28"/>
          <w:szCs w:val="28"/>
        </w:rPr>
        <w:t>。</w:t>
      </w:r>
    </w:p>
    <w:p w:rsidR="00DF2706" w:rsidRPr="00DF2706"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甲方應提供內部申訴管道予派駐勞工，包括受理單位、申訴方式及流程等，並公告於甲方網站及工作場所顯著之處，並適時向派駐勞工宣導。甲方於受理後，應妥為處理，並回復當事人。</w:t>
      </w:r>
    </w:p>
    <w:p w:rsidR="00DF2706" w:rsidRPr="00DF2706"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派駐勞工如遭受甲方所屬人員性騷擾時，經調查屬實，甲方應對所屬人員懲處，並將結果告知乙方及當事人。</w:t>
      </w:r>
    </w:p>
    <w:p w:rsidR="007E7FF2" w:rsidRDefault="00DF2706" w:rsidP="00B6332A">
      <w:pPr>
        <w:pStyle w:val="a4"/>
        <w:numPr>
          <w:ilvl w:val="0"/>
          <w:numId w:val="26"/>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甲方不得自行招募人員，再轉由乙方僱用後派駐於甲方工作，亦不得要求乙方僱用特定人員派駐於甲方工作。</w:t>
      </w:r>
    </w:p>
    <w:p w:rsidR="00DF2706" w:rsidRPr="007E7FF2" w:rsidRDefault="00DF2706" w:rsidP="00B6332A">
      <w:pPr>
        <w:pStyle w:val="a4"/>
        <w:numPr>
          <w:ilvl w:val="0"/>
          <w:numId w:val="26"/>
        </w:numPr>
        <w:adjustRightInd w:val="0"/>
        <w:spacing w:line="400" w:lineRule="exact"/>
        <w:ind w:leftChars="0" w:left="1560" w:hanging="426"/>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乙方</w:t>
      </w:r>
      <w:proofErr w:type="gramStart"/>
      <w:r w:rsidRPr="007E7FF2">
        <w:rPr>
          <w:rFonts w:ascii="標楷體" w:eastAsia="標楷體" w:hAnsi="標楷體" w:cs="Times New Roman"/>
          <w:sz w:val="28"/>
          <w:szCs w:val="28"/>
        </w:rPr>
        <w:t>派至甲方</w:t>
      </w:r>
      <w:proofErr w:type="gramEnd"/>
      <w:r w:rsidRPr="007E7FF2">
        <w:rPr>
          <w:rFonts w:ascii="標楷體" w:eastAsia="標楷體" w:hAnsi="標楷體" w:cs="Times New Roman"/>
          <w:sz w:val="28"/>
          <w:szCs w:val="28"/>
        </w:rPr>
        <w:t>提供勞務之派駐勞工，依相關勞動法令或性別工作平等法規定請假者：（由甲方四擇</w:t>
      </w:r>
      <w:proofErr w:type="gramStart"/>
      <w:r w:rsidRPr="007E7FF2">
        <w:rPr>
          <w:rFonts w:ascii="標楷體" w:eastAsia="標楷體" w:hAnsi="標楷體" w:cs="Times New Roman"/>
          <w:sz w:val="28"/>
          <w:szCs w:val="28"/>
        </w:rPr>
        <w:t>一</w:t>
      </w:r>
      <w:proofErr w:type="gramEnd"/>
      <w:r w:rsidRPr="007E7FF2">
        <w:rPr>
          <w:rFonts w:ascii="標楷體" w:eastAsia="標楷體" w:hAnsi="標楷體" w:cs="Times New Roman"/>
          <w:sz w:val="28"/>
          <w:szCs w:val="28"/>
        </w:rPr>
        <w:t>於招標時載明）</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□(1)乙方應指派相同資格及能力人員代理並須經甲方同意，其費用由甲方另行支付：每人每次請假超過___工作天或每人每月請假累計超過___日(由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 xml:space="preserve">2日)。 </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□(2)乙方應指派相同資格及能力人員代理並須經甲方同意，甲方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另行支付費用：每人每次請假超過___工作天或每人每月請假</w:t>
      </w:r>
      <w:r w:rsidRPr="00DF2706">
        <w:rPr>
          <w:rFonts w:ascii="標楷體" w:eastAsia="標楷體" w:hAnsi="標楷體" w:cs="Times New Roman"/>
          <w:sz w:val="28"/>
          <w:szCs w:val="28"/>
        </w:rPr>
        <w:lastRenderedPageBreak/>
        <w:t>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2日)；但法定天數內之婚假、喪假、產假(包含流產假)，或特別休假，乙方無須指派人員代理。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□(4)其他：___________________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上開派駐勞工請假，其屬依法令</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給付全部或部分薪資者，甲方應比照扣除契約價金。</w:t>
      </w:r>
      <w:proofErr w:type="gramStart"/>
      <w:r w:rsidRPr="00DF2706">
        <w:rPr>
          <w:rFonts w:ascii="標楷體" w:eastAsia="標楷體" w:hAnsi="標楷體" w:cs="Times New Roman"/>
          <w:sz w:val="28"/>
          <w:szCs w:val="28"/>
        </w:rPr>
        <w:t>另上開</w:t>
      </w:r>
      <w:proofErr w:type="gramEnd"/>
      <w:r w:rsidRPr="00DF2706">
        <w:rPr>
          <w:rFonts w:ascii="標楷體" w:eastAsia="標楷體" w:hAnsi="標楷體" w:cs="Times New Roman"/>
          <w:sz w:val="28"/>
          <w:szCs w:val="28"/>
        </w:rPr>
        <w:t>第2子目乙方應派員代理而未派相當之勞工代理者，甲方將扣除契約相當金額，扣除金額之計算方式如下（由甲方於招標時載明），乙方不得將未派員代理遭受</w:t>
      </w:r>
      <w:proofErr w:type="gramStart"/>
      <w:r w:rsidRPr="00DF2706">
        <w:rPr>
          <w:rFonts w:ascii="標楷體" w:eastAsia="標楷體" w:hAnsi="標楷體" w:cs="Times New Roman"/>
          <w:sz w:val="28"/>
          <w:szCs w:val="28"/>
        </w:rPr>
        <w:t>甲方扣款</w:t>
      </w:r>
      <w:proofErr w:type="gramEnd"/>
      <w:r w:rsidRPr="00DF2706">
        <w:rPr>
          <w:rFonts w:ascii="標楷體" w:eastAsia="標楷體" w:hAnsi="標楷體" w:cs="Times New Roman"/>
          <w:sz w:val="28"/>
          <w:szCs w:val="28"/>
        </w:rPr>
        <w:t>之金額轉嫁予請假之派駐勞工負擔或採取其他不利派駐勞工之作為：</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□(1)依每人每月薪資，除以___小時(由甲方於招標時載明；未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□(3)其他：_________________________。</w:t>
      </w:r>
    </w:p>
    <w:p w:rsidR="00DF2706" w:rsidRPr="00DF2706" w:rsidRDefault="00DF2706" w:rsidP="00B6332A">
      <w:pPr>
        <w:pStyle w:val="a4"/>
        <w:numPr>
          <w:ilvl w:val="0"/>
          <w:numId w:val="23"/>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合作社社員權益保障（非屬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關係之社員適用）：</w:t>
      </w:r>
    </w:p>
    <w:p w:rsidR="00DF2706" w:rsidRPr="007E7FF2" w:rsidRDefault="00DF2706" w:rsidP="00B6332A">
      <w:pPr>
        <w:pStyle w:val="a4"/>
        <w:numPr>
          <w:ilvl w:val="0"/>
          <w:numId w:val="27"/>
        </w:numPr>
        <w:adjustRightInd w:val="0"/>
        <w:spacing w:line="400" w:lineRule="exact"/>
        <w:ind w:leftChars="0" w:left="1418" w:hanging="284"/>
        <w:jc w:val="both"/>
        <w:textAlignment w:val="baseline"/>
        <w:rPr>
          <w:rFonts w:ascii="標楷體" w:eastAsia="標楷體" w:hAnsi="標楷體" w:cs="Times New Roman"/>
          <w:sz w:val="28"/>
          <w:szCs w:val="28"/>
        </w:rPr>
      </w:pPr>
      <w:r w:rsidRPr="007E7FF2">
        <w:rPr>
          <w:rFonts w:ascii="標楷體" w:eastAsia="標楷體" w:hAnsi="標楷體" w:cs="Times New Roman"/>
          <w:sz w:val="28"/>
          <w:szCs w:val="28"/>
        </w:rPr>
        <w:t>提供勞務之社員，合作社應輔導其加入職業工會辦理勞工保險及全民健康保險。另應為其投保團體傷害保險，保障內容應包含傷害、失能及死亡等項目。其保障不得低於以相同報酬參加職業災害保險者。甲方應依商業保險費支付，並以相同條件參加職業災害保險之費用為上限。</w:t>
      </w:r>
    </w:p>
    <w:p w:rsidR="00DF2706" w:rsidRPr="00DF2706" w:rsidRDefault="00DF2706" w:rsidP="00B6332A">
      <w:pPr>
        <w:pStyle w:val="a4"/>
        <w:numPr>
          <w:ilvl w:val="0"/>
          <w:numId w:val="27"/>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DF2706" w:rsidRDefault="00DF2706" w:rsidP="00B6332A">
      <w:pPr>
        <w:pStyle w:val="a4"/>
        <w:numPr>
          <w:ilvl w:val="0"/>
          <w:numId w:val="27"/>
        </w:numPr>
        <w:adjustRightInd w:val="0"/>
        <w:spacing w:line="400" w:lineRule="exact"/>
        <w:ind w:leftChars="0" w:left="141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在甲方提供勞務之社員(</w:t>
      </w:r>
      <w:proofErr w:type="gramStart"/>
      <w:r w:rsidRPr="00DF2706">
        <w:rPr>
          <w:rFonts w:ascii="標楷體" w:eastAsia="標楷體" w:hAnsi="標楷體" w:cs="Times New Roman"/>
          <w:sz w:val="28"/>
          <w:szCs w:val="28"/>
        </w:rPr>
        <w:t>含原駐</w:t>
      </w:r>
      <w:proofErr w:type="gramEnd"/>
      <w:r w:rsidRPr="00DF2706">
        <w:rPr>
          <w:rFonts w:ascii="標楷體" w:eastAsia="標楷體" w:hAnsi="標楷體" w:cs="Times New Roman"/>
          <w:sz w:val="28"/>
          <w:szCs w:val="28"/>
        </w:rPr>
        <w:t>點人員加入合作社為社員者)權益保障：（由甲方衡酌個案情形於招標時勾選）</w:t>
      </w:r>
    </w:p>
    <w:p w:rsidR="00DF2706" w:rsidRPr="006A5D7F" w:rsidRDefault="00DF2706" w:rsidP="00B6332A">
      <w:pPr>
        <w:pStyle w:val="a4"/>
        <w:numPr>
          <w:ilvl w:val="0"/>
          <w:numId w:val="30"/>
        </w:numPr>
        <w:adjustRightInd w:val="0"/>
        <w:spacing w:line="400" w:lineRule="exact"/>
        <w:ind w:leftChars="0" w:hanging="195"/>
        <w:jc w:val="both"/>
        <w:textAlignment w:val="baseline"/>
        <w:rPr>
          <w:rFonts w:ascii="標楷體" w:eastAsia="標楷體" w:hAnsi="標楷體" w:cs="Times New Roman"/>
          <w:sz w:val="28"/>
          <w:szCs w:val="28"/>
        </w:rPr>
      </w:pPr>
      <w:r w:rsidRPr="006A5D7F">
        <w:rPr>
          <w:rFonts w:ascii="標楷體" w:eastAsia="標楷體" w:hAnsi="標楷體" w:cs="Times New Roman"/>
          <w:sz w:val="28"/>
          <w:szCs w:val="28"/>
        </w:rPr>
        <w:t>社員勞務報酬：</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□按月計酬。其勞務報酬不得低於政府公布之基本工資。提供服務期間如不足1個月，以每月勞務報酬除以當月日曆天數後，按實</w:t>
      </w:r>
      <w:r w:rsidRPr="00DF2706">
        <w:rPr>
          <w:rFonts w:ascii="標楷體" w:eastAsia="標楷體" w:hAnsi="標楷體" w:cs="Times New Roman"/>
          <w:sz w:val="28"/>
          <w:szCs w:val="28"/>
        </w:rPr>
        <w:lastRenderedPageBreak/>
        <w:t>際工作日數(含期間之休息日及例假日)比例核算。</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□按日計酬。每日勞務報酬____________元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□按時計酬。每小時勞務報酬__________元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合作社與提供勞務之社員不得有虛偽不實之情事，經甲方發現者，甲方應檢附具體事證，主動通知合作社主管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依法查處。</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合作社未依社員(代表)大會通過之社員勞務條件規章辦理，經社員發現者，社員得檢附具體事證向甲方申訴。</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甲方每__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，為每1個月)定期抽訪提供勞務之社員，以瞭解合作社是否依約履行其保障社員權益之義務。</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①</w:t>
      </w:r>
      <w:r w:rsidRPr="00DF2706">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②</w:t>
      </w:r>
      <w:r w:rsidRPr="00DF2706">
        <w:rPr>
          <w:rFonts w:ascii="標楷體" w:eastAsia="標楷體" w:hAnsi="標楷體" w:cs="Times New Roman"/>
          <w:sz w:val="28"/>
          <w:szCs w:val="28"/>
        </w:rPr>
        <w:t xml:space="preserve">其他：_________ </w:t>
      </w:r>
      <w:r w:rsidRPr="00DF2706">
        <w:rPr>
          <w:rFonts w:ascii="標楷體" w:eastAsia="標楷體" w:hAnsi="標楷體" w:cs="Times New Roman" w:hint="eastAsia"/>
          <w:sz w:val="28"/>
          <w:szCs w:val="28"/>
        </w:rPr>
        <w:t>。</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甲方應提供內部申訴管道予提供勞務之社員，包括受理單位、申訴方式及流程等，並公告於甲方網站及工作場所顯著之處，並適時向提供勞務之社員宣導。甲方於受理後，應妥為處理，並回復當事人。</w:t>
      </w:r>
    </w:p>
    <w:p w:rsidR="00DF2706" w:rsidRPr="00DF2706"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提供勞務之社員如遭受甲方所屬人員性騷擾時，經調查屬實，甲方應對所屬人員懲處，並將結果告知合作社及當事人。</w:t>
      </w:r>
    </w:p>
    <w:p w:rsidR="00DF2706" w:rsidRPr="006A5D7F" w:rsidRDefault="00DF2706" w:rsidP="00B6332A">
      <w:pPr>
        <w:pStyle w:val="a4"/>
        <w:numPr>
          <w:ilvl w:val="0"/>
          <w:numId w:val="30"/>
        </w:numPr>
        <w:adjustRightInd w:val="0"/>
        <w:spacing w:line="400" w:lineRule="exact"/>
        <w:ind w:leftChars="0" w:left="1843"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甲方不得自行招募人員，再轉加入合作社為社員於甲方提供勞務，亦不得要求合作社指定特定人員於甲方提供勞務。</w:t>
      </w:r>
    </w:p>
    <w:p w:rsidR="00DF2706" w:rsidRPr="00DF2706" w:rsidRDefault="00DF2706" w:rsidP="00B6332A">
      <w:pPr>
        <w:pStyle w:val="a4"/>
        <w:numPr>
          <w:ilvl w:val="0"/>
          <w:numId w:val="23"/>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□乙方所提出之圖樣及書表內對於施工期間之交通維持及安全衛生</w:t>
      </w:r>
      <w:r w:rsidRPr="00DF2706">
        <w:rPr>
          <w:rFonts w:ascii="標楷體" w:eastAsia="標楷體" w:hAnsi="標楷體" w:cs="Times New Roman"/>
          <w:sz w:val="28"/>
          <w:szCs w:val="28"/>
        </w:rPr>
        <w:lastRenderedPageBreak/>
        <w:t>設施經費應以量化方式編列。</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應於每月5日前向甲方提送工作月報，其內容包括工作事項、工作進度、工作人數及時數、異常狀況及因應對策等。</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□與本契約有關之證照，依法規應以甲方名義申請，而由乙方代為提出申請者，其所需規費由甲方負擔。</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w:t>
      </w:r>
      <w:proofErr w:type="gramStart"/>
      <w:r w:rsidRPr="00DF2706">
        <w:rPr>
          <w:rFonts w:ascii="標楷體" w:eastAsia="標楷體" w:hAnsi="標楷體" w:cs="Times New Roman"/>
          <w:sz w:val="28"/>
          <w:szCs w:val="28"/>
        </w:rPr>
        <w:t>文件上敘明理</w:t>
      </w:r>
      <w:proofErr w:type="gramEnd"/>
      <w:r w:rsidRPr="00DF2706">
        <w:rPr>
          <w:rFonts w:ascii="標楷體" w:eastAsia="標楷體" w:hAnsi="標楷體" w:cs="Times New Roman"/>
          <w:sz w:val="28"/>
          <w:szCs w:val="28"/>
        </w:rPr>
        <w:t>由。</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0E7A4C" w:rsidRDefault="00DF2706" w:rsidP="00B6332A">
      <w:pPr>
        <w:pStyle w:val="a4"/>
        <w:numPr>
          <w:ilvl w:val="0"/>
          <w:numId w:val="23"/>
        </w:numPr>
        <w:adjustRightInd w:val="0"/>
        <w:spacing w:line="400" w:lineRule="exact"/>
        <w:ind w:leftChars="0" w:left="1276" w:hanging="99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乙方於設計完成經甲方審查確認後，應將設計圖說之電子檔案（如</w:t>
      </w:r>
      <w:r w:rsidRPr="000E7A4C">
        <w:rPr>
          <w:rFonts w:ascii="標楷體" w:eastAsia="標楷體" w:hAnsi="標楷體" w:cs="Times New Roman"/>
          <w:sz w:val="28"/>
          <w:szCs w:val="28"/>
        </w:rPr>
        <w:t>CAD檔）</w:t>
      </w:r>
      <w:proofErr w:type="gramStart"/>
      <w:r w:rsidRPr="000E7A4C">
        <w:rPr>
          <w:rFonts w:ascii="標楷體" w:eastAsia="標楷體" w:hAnsi="標楷體" w:cs="Times New Roman"/>
          <w:sz w:val="28"/>
          <w:szCs w:val="28"/>
        </w:rPr>
        <w:t>交予甲方</w:t>
      </w:r>
      <w:proofErr w:type="gramEnd"/>
      <w:r w:rsidRPr="000E7A4C">
        <w:rPr>
          <w:rFonts w:ascii="標楷體" w:eastAsia="標楷體" w:hAnsi="標楷體" w:cs="Times New Roman"/>
          <w:sz w:val="28"/>
          <w:szCs w:val="28"/>
        </w:rPr>
        <w:t>。</w:t>
      </w:r>
    </w:p>
    <w:p w:rsidR="00DF2706" w:rsidRPr="005D3FE1" w:rsidRDefault="00DF2706" w:rsidP="00B6332A">
      <w:pPr>
        <w:pStyle w:val="a4"/>
        <w:numPr>
          <w:ilvl w:val="0"/>
          <w:numId w:val="23"/>
        </w:numPr>
        <w:adjustRightInd w:val="0"/>
        <w:spacing w:line="400" w:lineRule="exact"/>
        <w:ind w:leftChars="0" w:left="1276" w:hanging="992"/>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乙方使用之柴油車輛，應符合空氣污染物排放標準。</w:t>
      </w:r>
    </w:p>
    <w:p w:rsidR="00116677" w:rsidRPr="000E7A4C" w:rsidRDefault="00116677" w:rsidP="00B6332A">
      <w:pPr>
        <w:pStyle w:val="a4"/>
        <w:numPr>
          <w:ilvl w:val="0"/>
          <w:numId w:val="23"/>
        </w:numPr>
        <w:adjustRightInd w:val="0"/>
        <w:spacing w:line="400" w:lineRule="exact"/>
        <w:ind w:leftChars="0" w:left="1418" w:hanging="1134"/>
        <w:jc w:val="both"/>
        <w:textAlignment w:val="baseline"/>
        <w:rPr>
          <w:rFonts w:ascii="標楷體" w:eastAsia="標楷體" w:hAnsi="標楷體" w:cs="Times New Roman"/>
          <w:sz w:val="28"/>
          <w:szCs w:val="28"/>
        </w:rPr>
      </w:pPr>
      <w:r w:rsidRPr="000E7A4C">
        <w:rPr>
          <w:rFonts w:ascii="標楷體" w:eastAsia="標楷體" w:hAnsi="標楷體" w:cs="Times New Roman"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0E7A4C" w:rsidRDefault="00B91FC0" w:rsidP="00B6332A">
      <w:pPr>
        <w:pStyle w:val="a4"/>
        <w:numPr>
          <w:ilvl w:val="0"/>
          <w:numId w:val="23"/>
        </w:numPr>
        <w:adjustRightInd w:val="0"/>
        <w:spacing w:line="400" w:lineRule="exact"/>
        <w:ind w:leftChars="0" w:left="1418" w:hanging="1134"/>
        <w:jc w:val="both"/>
        <w:textAlignment w:val="baseline"/>
        <w:rPr>
          <w:rFonts w:ascii="標楷體" w:eastAsia="標楷體" w:hAnsi="標楷體" w:cs="Times New Roman"/>
          <w:sz w:val="28"/>
          <w:szCs w:val="28"/>
        </w:rPr>
      </w:pPr>
      <w:r w:rsidRPr="000E7A4C">
        <w:rPr>
          <w:rFonts w:ascii="標楷體" w:eastAsia="標楷體" w:hAnsi="標楷體" w:cs="Times New Roman" w:hint="eastAsia"/>
          <w:sz w:val="28"/>
          <w:szCs w:val="28"/>
        </w:rPr>
        <w:t>乙方</w:t>
      </w:r>
      <w:r w:rsidR="00F51248" w:rsidRPr="000E7A4C">
        <w:rPr>
          <w:rFonts w:ascii="標楷體" w:eastAsia="標楷體" w:hAnsi="標楷體" w:cs="Times New Roman" w:hint="eastAsia"/>
          <w:sz w:val="28"/>
          <w:szCs w:val="28"/>
        </w:rPr>
        <w:t>依契約提供環保、節能、省水或綠建材等綠色產品，應至行政院環境保護署設置之「民間企業及團體綠色採購申報平</w:t>
      </w:r>
      <w:proofErr w:type="gramStart"/>
      <w:r w:rsidR="00F51248" w:rsidRPr="000E7A4C">
        <w:rPr>
          <w:rFonts w:ascii="標楷體" w:eastAsia="標楷體" w:hAnsi="標楷體" w:cs="Times New Roman" w:hint="eastAsia"/>
          <w:sz w:val="28"/>
          <w:szCs w:val="28"/>
        </w:rPr>
        <w:t>臺</w:t>
      </w:r>
      <w:proofErr w:type="gramEnd"/>
      <w:r w:rsidR="00F51248" w:rsidRPr="000E7A4C">
        <w:rPr>
          <w:rFonts w:ascii="標楷體" w:eastAsia="標楷體" w:hAnsi="標楷體" w:cs="Times New Roman" w:hint="eastAsia"/>
          <w:sz w:val="28"/>
          <w:szCs w:val="28"/>
        </w:rPr>
        <w:t>」申報。</w:t>
      </w:r>
    </w:p>
    <w:p w:rsidR="00DF2706" w:rsidRPr="00F51248"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color w:val="FF0000"/>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第九條  履約標的品管</w:t>
      </w:r>
    </w:p>
    <w:p w:rsidR="00316B71" w:rsidRPr="00316B71"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olor w:val="000000"/>
          <w:sz w:val="28"/>
          <w:szCs w:val="28"/>
        </w:rPr>
      </w:pPr>
      <w:r w:rsidRPr="00316B71">
        <w:rPr>
          <w:rFonts w:ascii="標楷體" w:eastAsia="標楷體" w:hAnsi="標楷體" w:cs="Times New Roman"/>
          <w:sz w:val="28"/>
          <w:szCs w:val="28"/>
        </w:rPr>
        <w:t>乙方在履約中，應對履約品質依照契約有關規範，嚴予控制，並辦理自主檢查</w:t>
      </w:r>
      <w:r w:rsidR="00316B71" w:rsidRPr="00316B71">
        <w:rPr>
          <w:rFonts w:ascii="標楷體" w:eastAsia="標楷體" w:hAnsi="標楷體" w:hint="eastAsia"/>
          <w:sz w:val="28"/>
          <w:szCs w:val="28"/>
        </w:rPr>
        <w:t>，若可預見其履約瑕疵，或其有其他違反契約之情事者，得通知廠商限期改善</w:t>
      </w:r>
      <w:r w:rsidR="00316B71" w:rsidRPr="00316B71">
        <w:rPr>
          <w:rFonts w:ascii="標楷體" w:eastAsia="標楷體" w:hAnsi="標楷體" w:hint="eastAsia"/>
          <w:color w:val="000000"/>
          <w:sz w:val="28"/>
          <w:szCs w:val="28"/>
        </w:rPr>
        <w:t>，其應</w:t>
      </w:r>
      <w:proofErr w:type="gramStart"/>
      <w:r w:rsidR="00316B71" w:rsidRPr="00316B71">
        <w:rPr>
          <w:rFonts w:ascii="標楷體" w:eastAsia="標楷體" w:hAnsi="標楷體" w:hint="eastAsia"/>
          <w:color w:val="000000"/>
          <w:sz w:val="28"/>
          <w:szCs w:val="28"/>
        </w:rPr>
        <w:t>特</w:t>
      </w:r>
      <w:proofErr w:type="gramEnd"/>
      <w:r w:rsidR="00316B71" w:rsidRPr="00316B71">
        <w:rPr>
          <w:rFonts w:ascii="標楷體" w:eastAsia="標楷體" w:hAnsi="標楷體" w:hint="eastAsia"/>
          <w:color w:val="000000"/>
          <w:sz w:val="28"/>
          <w:szCs w:val="28"/>
        </w:rPr>
        <w:t>予注意辦理事項如下:</w:t>
      </w:r>
    </w:p>
    <w:p w:rsid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Pr>
          <w:rFonts w:ascii="標楷體" w:eastAsia="標楷體" w:hint="eastAsia"/>
          <w:color w:val="000000"/>
          <w:sz w:val="28"/>
        </w:rPr>
        <w:t>□乙方</w:t>
      </w:r>
      <w:proofErr w:type="gramStart"/>
      <w:r w:rsidRPr="00EB5A88">
        <w:rPr>
          <w:rFonts w:ascii="標楷體" w:eastAsia="標楷體" w:hAnsi="標楷體" w:cs="Arial"/>
          <w:color w:val="000000"/>
          <w:sz w:val="28"/>
          <w:szCs w:val="28"/>
        </w:rPr>
        <w:t>應按</w:t>
      </w:r>
      <w:r>
        <w:rPr>
          <w:rFonts w:ascii="標楷體" w:eastAsia="標楷體" w:hint="eastAsia"/>
          <w:color w:val="000000"/>
          <w:sz w:val="28"/>
        </w:rPr>
        <w:t>甲方</w:t>
      </w:r>
      <w:r w:rsidRPr="00EB5A88">
        <w:rPr>
          <w:rFonts w:ascii="標楷體" w:eastAsia="標楷體" w:hAnsi="標楷體"/>
          <w:color w:val="000000"/>
          <w:sz w:val="28"/>
          <w:szCs w:val="28"/>
        </w:rPr>
        <w:t>所</w:t>
      </w:r>
      <w:proofErr w:type="gramEnd"/>
      <w:r w:rsidRPr="00EB5A88">
        <w:rPr>
          <w:rFonts w:ascii="標楷體" w:eastAsia="標楷體" w:hAnsi="標楷體"/>
          <w:color w:val="000000"/>
          <w:sz w:val="28"/>
          <w:szCs w:val="28"/>
        </w:rPr>
        <w:t>核定之附件</w:t>
      </w:r>
      <w:r w:rsidRPr="00EB5A88">
        <w:rPr>
          <w:rFonts w:ascii="標楷體" w:eastAsia="標楷體" w:hAnsi="標楷體" w:cs="Arial" w:hint="eastAsia"/>
          <w:color w:val="000000"/>
          <w:sz w:val="28"/>
          <w:szCs w:val="28"/>
        </w:rPr>
        <w:t>服務建議書</w:t>
      </w:r>
      <w:r w:rsidRPr="00EB5A88">
        <w:rPr>
          <w:rFonts w:ascii="標楷體" w:eastAsia="標楷體" w:hAnsi="標楷體"/>
          <w:color w:val="000000"/>
          <w:sz w:val="28"/>
          <w:szCs w:val="28"/>
        </w:rPr>
        <w:t>撰寫本活動進行腳本及其內容，並連同活動</w:t>
      </w:r>
      <w:r w:rsidRPr="00EB5A88">
        <w:rPr>
          <w:rFonts w:ascii="標楷體" w:eastAsia="標楷體" w:hAnsi="標楷體" w:hint="eastAsia"/>
          <w:color w:val="000000"/>
          <w:sz w:val="28"/>
          <w:szCs w:val="28"/>
        </w:rPr>
        <w:t>（</w:t>
      </w:r>
      <w:r w:rsidRPr="00EB5A88">
        <w:rPr>
          <w:rFonts w:ascii="標楷體" w:eastAsia="標楷體" w:hAnsi="標楷體"/>
          <w:color w:val="000000"/>
          <w:sz w:val="28"/>
          <w:szCs w:val="28"/>
        </w:rPr>
        <w:t>主持人、頒獎人名單及表演節目於</w:t>
      </w:r>
      <w:r w:rsidRPr="00EB5A88">
        <w:rPr>
          <w:rFonts w:ascii="標楷體" w:eastAsia="標楷體" w:hAnsi="標楷體" w:hint="eastAsia"/>
          <w:color w:val="000000"/>
          <w:sz w:val="28"/>
          <w:szCs w:val="28"/>
        </w:rPr>
        <w:t>入圍名單公布記者會及</w:t>
      </w:r>
      <w:r w:rsidRPr="00EB5A88">
        <w:rPr>
          <w:rFonts w:ascii="標楷體" w:eastAsia="標楷體" w:hAnsi="標楷體"/>
          <w:color w:val="000000"/>
          <w:sz w:val="28"/>
          <w:szCs w:val="28"/>
        </w:rPr>
        <w:t>典禮</w:t>
      </w:r>
      <w:r w:rsidRPr="00EB5A88">
        <w:rPr>
          <w:rFonts w:ascii="標楷體" w:eastAsia="標楷體" w:hAnsi="標楷體" w:hint="eastAsia"/>
          <w:color w:val="000000"/>
          <w:sz w:val="28"/>
          <w:szCs w:val="28"/>
        </w:rPr>
        <w:t>）</w:t>
      </w:r>
      <w:r w:rsidRPr="00EB5A88">
        <w:rPr>
          <w:rFonts w:ascii="標楷體" w:eastAsia="標楷體" w:hAnsi="標楷體"/>
          <w:color w:val="000000"/>
          <w:sz w:val="28"/>
          <w:szCs w:val="28"/>
        </w:rPr>
        <w:t>演出前</w:t>
      </w:r>
      <w:r w:rsidRPr="00EB5A88">
        <w:rPr>
          <w:rFonts w:ascii="標楷體" w:eastAsia="標楷體" w:hAnsi="標楷體" w:hint="eastAsia"/>
          <w:color w:val="000000"/>
          <w:sz w:val="28"/>
          <w:szCs w:val="28"/>
        </w:rPr>
        <w:t>○</w:t>
      </w:r>
      <w:r w:rsidRPr="00EB5A88">
        <w:rPr>
          <w:rFonts w:ascii="標楷體" w:eastAsia="標楷體" w:hAnsi="標楷體"/>
          <w:color w:val="000000"/>
          <w:sz w:val="28"/>
          <w:szCs w:val="28"/>
        </w:rPr>
        <w:t>日送交</w:t>
      </w:r>
      <w:r w:rsidRPr="00EB5A88">
        <w:rPr>
          <w:rFonts w:ascii="標楷體" w:eastAsia="標楷體" w:hint="eastAsia"/>
          <w:color w:val="000000"/>
          <w:sz w:val="28"/>
        </w:rPr>
        <w:t>機關</w:t>
      </w:r>
      <w:r w:rsidRPr="00EB5A88">
        <w:rPr>
          <w:rFonts w:ascii="標楷體" w:eastAsia="標楷體" w:hAnsi="標楷體"/>
          <w:color w:val="000000"/>
          <w:sz w:val="28"/>
          <w:szCs w:val="28"/>
        </w:rPr>
        <w:t>審核。</w:t>
      </w:r>
      <w:r>
        <w:rPr>
          <w:rFonts w:ascii="標楷體" w:eastAsia="標楷體" w:hAnsi="標楷體" w:hint="eastAsia"/>
          <w:color w:val="000000"/>
          <w:sz w:val="28"/>
          <w:szCs w:val="28"/>
        </w:rPr>
        <w:t>甲方</w:t>
      </w:r>
      <w:r w:rsidRPr="00EB5A88">
        <w:rPr>
          <w:rFonts w:ascii="標楷體" w:eastAsia="標楷體" w:hAnsi="標楷體"/>
          <w:color w:val="000000"/>
          <w:sz w:val="28"/>
          <w:szCs w:val="28"/>
        </w:rPr>
        <w:t>有修正意見時，</w:t>
      </w:r>
      <w:r>
        <w:rPr>
          <w:rFonts w:ascii="標楷體" w:eastAsia="標楷體" w:hAnsi="標楷體" w:hint="eastAsia"/>
          <w:color w:val="000000"/>
          <w:sz w:val="28"/>
          <w:szCs w:val="28"/>
        </w:rPr>
        <w:t>乙方</w:t>
      </w:r>
      <w:r w:rsidRPr="00EB5A88">
        <w:rPr>
          <w:rFonts w:ascii="標楷體" w:eastAsia="標楷體" w:hAnsi="標楷體"/>
          <w:color w:val="000000"/>
          <w:sz w:val="28"/>
          <w:szCs w:val="28"/>
        </w:rPr>
        <w:t>應依</w:t>
      </w:r>
      <w:r>
        <w:rPr>
          <w:rFonts w:ascii="標楷體" w:eastAsia="標楷體" w:hint="eastAsia"/>
          <w:color w:val="000000"/>
          <w:sz w:val="28"/>
        </w:rPr>
        <w:t>甲方</w:t>
      </w:r>
      <w:r w:rsidRPr="00EB5A88">
        <w:rPr>
          <w:rFonts w:ascii="標楷體" w:eastAsia="標楷體" w:hAnsi="標楷體"/>
          <w:color w:val="000000"/>
          <w:sz w:val="28"/>
          <w:szCs w:val="28"/>
        </w:rPr>
        <w:t>指定期限及修正意見修改，並</w:t>
      </w:r>
      <w:proofErr w:type="gramStart"/>
      <w:r w:rsidRPr="00EB5A88">
        <w:rPr>
          <w:rFonts w:ascii="標楷體" w:eastAsia="標楷體" w:hAnsi="標楷體"/>
          <w:color w:val="000000"/>
          <w:sz w:val="28"/>
          <w:szCs w:val="28"/>
        </w:rPr>
        <w:t>再送</w:t>
      </w:r>
      <w:r>
        <w:rPr>
          <w:rFonts w:ascii="標楷體" w:eastAsia="標楷體" w:hint="eastAsia"/>
          <w:color w:val="000000"/>
          <w:sz w:val="28"/>
        </w:rPr>
        <w:t>甲方</w:t>
      </w:r>
      <w:proofErr w:type="gramEnd"/>
      <w:r w:rsidRPr="00EB5A88">
        <w:rPr>
          <w:rFonts w:ascii="標楷體" w:eastAsia="標楷體" w:hAnsi="標楷體"/>
          <w:color w:val="000000"/>
          <w:sz w:val="28"/>
          <w:szCs w:val="28"/>
        </w:rPr>
        <w:t>審核。如有非可歸責於</w:t>
      </w:r>
      <w:r>
        <w:rPr>
          <w:rFonts w:ascii="標楷體" w:eastAsia="標楷體" w:hint="eastAsia"/>
          <w:color w:val="000000"/>
          <w:sz w:val="28"/>
        </w:rPr>
        <w:t>乙方</w:t>
      </w:r>
      <w:r w:rsidRPr="00EB5A88">
        <w:rPr>
          <w:rFonts w:ascii="標楷體" w:eastAsia="標楷體" w:hAnsi="標楷體"/>
          <w:color w:val="000000"/>
          <w:sz w:val="28"/>
          <w:szCs w:val="28"/>
        </w:rPr>
        <w:t>事由致無法執行時，</w:t>
      </w:r>
      <w:r>
        <w:rPr>
          <w:rFonts w:ascii="標楷體" w:eastAsia="標楷體" w:hint="eastAsia"/>
          <w:color w:val="000000"/>
          <w:sz w:val="28"/>
        </w:rPr>
        <w:t>乙方</w:t>
      </w:r>
      <w:r w:rsidRPr="00EB5A88">
        <w:rPr>
          <w:rFonts w:ascii="標楷體" w:eastAsia="標楷體" w:hAnsi="標楷體"/>
          <w:color w:val="000000"/>
          <w:sz w:val="28"/>
          <w:szCs w:val="28"/>
        </w:rPr>
        <w:t>應於事前報告</w:t>
      </w:r>
      <w:r>
        <w:rPr>
          <w:rFonts w:ascii="標楷體" w:eastAsia="標楷體" w:hAnsi="標楷體" w:hint="eastAsia"/>
          <w:color w:val="000000"/>
          <w:sz w:val="28"/>
          <w:szCs w:val="28"/>
        </w:rPr>
        <w:t>甲方</w:t>
      </w:r>
      <w:r w:rsidRPr="00EB5A88">
        <w:rPr>
          <w:rFonts w:ascii="標楷體" w:eastAsia="標楷體" w:hAnsi="標楷體"/>
          <w:color w:val="000000"/>
          <w:sz w:val="28"/>
          <w:szCs w:val="28"/>
        </w:rPr>
        <w:t>，由</w:t>
      </w:r>
      <w:r>
        <w:rPr>
          <w:rFonts w:ascii="標楷體" w:eastAsia="標楷體" w:hint="eastAsia"/>
          <w:color w:val="000000"/>
          <w:sz w:val="28"/>
        </w:rPr>
        <w:t>甲方</w:t>
      </w:r>
      <w:r w:rsidRPr="00EB5A88">
        <w:rPr>
          <w:rFonts w:ascii="標楷體" w:eastAsia="標楷體" w:hAnsi="標楷體"/>
          <w:color w:val="000000"/>
          <w:sz w:val="28"/>
          <w:szCs w:val="28"/>
        </w:rPr>
        <w:t>協助解決之或經雙方協議修改之</w:t>
      </w:r>
      <w:r w:rsidRPr="00EB5A88">
        <w:rPr>
          <w:rFonts w:ascii="標楷體" w:eastAsia="標楷體" w:hAnsi="標楷體" w:hint="eastAsia"/>
          <w:color w:val="000000"/>
          <w:sz w:val="28"/>
          <w:szCs w:val="28"/>
        </w:rPr>
        <w:t>。</w:t>
      </w:r>
    </w:p>
    <w:p w:rsid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■活動辦理地點，由</w:t>
      </w:r>
      <w:r>
        <w:rPr>
          <w:rFonts w:ascii="標楷體" w:eastAsia="標楷體" w:hint="eastAsia"/>
          <w:color w:val="000000"/>
          <w:sz w:val="28"/>
        </w:rPr>
        <w:t>乙方</w:t>
      </w:r>
      <w:r w:rsidRPr="00EB5A88">
        <w:rPr>
          <w:rFonts w:ascii="標楷體" w:eastAsia="標楷體" w:hAnsi="標楷體" w:cs="Arial" w:hint="eastAsia"/>
          <w:color w:val="000000"/>
          <w:sz w:val="28"/>
          <w:szCs w:val="28"/>
        </w:rPr>
        <w:t>提供建議及會場規劃，經</w:t>
      </w:r>
      <w:r>
        <w:rPr>
          <w:rFonts w:ascii="標楷體" w:eastAsia="標楷體" w:hint="eastAsia"/>
          <w:color w:val="000000"/>
          <w:sz w:val="28"/>
        </w:rPr>
        <w:t>甲方</w:t>
      </w:r>
      <w:r w:rsidRPr="00EB5A88">
        <w:rPr>
          <w:rFonts w:ascii="標楷體" w:eastAsia="標楷體" w:hAnsi="標楷體" w:cs="Arial" w:hint="eastAsia"/>
          <w:color w:val="000000"/>
          <w:sz w:val="28"/>
          <w:szCs w:val="28"/>
        </w:rPr>
        <w:t>同意後執行；</w:t>
      </w:r>
      <w:r w:rsidRPr="00EB5A88">
        <w:rPr>
          <w:rFonts w:ascii="標楷體" w:eastAsia="標楷體" w:hAnsi="標楷體"/>
          <w:color w:val="000000"/>
          <w:sz w:val="28"/>
          <w:szCs w:val="28"/>
        </w:rPr>
        <w:lastRenderedPageBreak/>
        <w:t>另租借場地如有任何損壞或污染，應由</w:t>
      </w:r>
      <w:proofErr w:type="gramStart"/>
      <w:r>
        <w:rPr>
          <w:rFonts w:ascii="標楷體" w:eastAsia="標楷體" w:hint="eastAsia"/>
          <w:color w:val="000000"/>
          <w:sz w:val="28"/>
        </w:rPr>
        <w:t>乙方</w:t>
      </w:r>
      <w:r w:rsidRPr="00EB5A88">
        <w:rPr>
          <w:rFonts w:ascii="標楷體" w:eastAsia="標楷體" w:hAnsi="標楷體"/>
          <w:color w:val="000000"/>
          <w:sz w:val="28"/>
          <w:szCs w:val="28"/>
        </w:rPr>
        <w:t>按場所</w:t>
      </w:r>
      <w:proofErr w:type="gramEnd"/>
      <w:r w:rsidRPr="00EB5A88">
        <w:rPr>
          <w:rFonts w:ascii="標楷體" w:eastAsia="標楷體" w:hAnsi="標楷體"/>
          <w:color w:val="000000"/>
          <w:sz w:val="28"/>
          <w:szCs w:val="28"/>
        </w:rPr>
        <w:t>所有權人之規定賠償之</w:t>
      </w:r>
      <w:r>
        <w:rPr>
          <w:rFonts w:ascii="標楷體" w:eastAsia="標楷體" w:hAnsi="標楷體"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int="eastAsia"/>
          <w:color w:val="000000"/>
          <w:sz w:val="28"/>
        </w:rPr>
        <w:t>□</w:t>
      </w:r>
      <w:r w:rsidRPr="00EB5A88">
        <w:rPr>
          <w:rFonts w:ascii="標楷體" w:eastAsia="標楷體" w:hAnsi="標楷體" w:cs="Arial" w:hint="eastAsia"/>
          <w:color w:val="000000"/>
          <w:sz w:val="28"/>
          <w:szCs w:val="28"/>
        </w:rPr>
        <w:t>文宣品由</w:t>
      </w:r>
      <w:r>
        <w:rPr>
          <w:rFonts w:ascii="標楷體" w:eastAsia="標楷體" w:hint="eastAsia"/>
          <w:color w:val="000000"/>
          <w:sz w:val="28"/>
        </w:rPr>
        <w:t>乙方</w:t>
      </w:r>
      <w:r w:rsidRPr="00EB5A88">
        <w:rPr>
          <w:rFonts w:ascii="標楷體" w:eastAsia="標楷體" w:hAnsi="標楷體" w:cs="Arial" w:hint="eastAsia"/>
          <w:color w:val="000000"/>
          <w:sz w:val="28"/>
          <w:szCs w:val="28"/>
        </w:rPr>
        <w:t>負責設計、規劃，經</w:t>
      </w:r>
      <w:r>
        <w:rPr>
          <w:rFonts w:ascii="標楷體" w:eastAsia="標楷體" w:hint="eastAsia"/>
          <w:color w:val="000000"/>
          <w:sz w:val="28"/>
        </w:rPr>
        <w:t>甲方</w:t>
      </w:r>
      <w:r w:rsidRPr="00EB5A88">
        <w:rPr>
          <w:rFonts w:ascii="標楷體" w:eastAsia="標楷體" w:hAnsi="標楷體" w:cs="Arial" w:hint="eastAsia"/>
          <w:color w:val="000000"/>
          <w:sz w:val="28"/>
          <w:szCs w:val="28"/>
        </w:rPr>
        <w:t>同意後，始得製作、運用與執行</w:t>
      </w:r>
      <w:r>
        <w:rPr>
          <w:rFonts w:ascii="標楷體" w:eastAsia="標楷體" w:hAnsi="標楷體" w:cs="Arial"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w:t>
      </w:r>
      <w:r w:rsidRPr="00EB5A88">
        <w:rPr>
          <w:rFonts w:ascii="標楷體" w:eastAsia="標楷體" w:hAnsi="標楷體" w:cs="Arial"/>
          <w:color w:val="000000"/>
          <w:sz w:val="28"/>
          <w:szCs w:val="28"/>
        </w:rPr>
        <w:t>活動進行中，</w:t>
      </w:r>
      <w:r>
        <w:rPr>
          <w:rFonts w:ascii="標楷體" w:eastAsia="標楷體" w:hint="eastAsia"/>
          <w:color w:val="000000"/>
          <w:sz w:val="28"/>
        </w:rPr>
        <w:t>乙方</w:t>
      </w:r>
      <w:r w:rsidRPr="00EB5A88">
        <w:rPr>
          <w:rFonts w:ascii="標楷體" w:eastAsia="標楷體" w:hAnsi="標楷體" w:cs="Arial"/>
          <w:color w:val="000000"/>
          <w:sz w:val="28"/>
          <w:szCs w:val="28"/>
        </w:rPr>
        <w:t>不得拒絕其他媒體採訪或報導（包括播送部分活動畫面）</w:t>
      </w:r>
      <w:r>
        <w:rPr>
          <w:rFonts w:ascii="標楷體" w:eastAsia="標楷體" w:hAnsi="標楷體" w:cs="Arial"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w:t>
      </w:r>
      <w:r w:rsidRPr="00EB5A88">
        <w:rPr>
          <w:rFonts w:ascii="標楷體" w:eastAsia="標楷體" w:hAnsi="標楷體" w:cs="Arial"/>
          <w:color w:val="000000"/>
          <w:sz w:val="28"/>
          <w:szCs w:val="28"/>
        </w:rPr>
        <w:t>活動不得有任何違反法令行為，</w:t>
      </w:r>
      <w:r w:rsidRPr="00EB5A88">
        <w:rPr>
          <w:rFonts w:ascii="標楷體" w:eastAsia="標楷體" w:hAnsi="標楷體" w:cs="Arial" w:hint="eastAsia"/>
          <w:color w:val="000000"/>
          <w:sz w:val="28"/>
          <w:szCs w:val="28"/>
        </w:rPr>
        <w:t>如違反者，</w:t>
      </w:r>
      <w:r w:rsidRPr="00EB5A88">
        <w:rPr>
          <w:rFonts w:ascii="標楷體" w:eastAsia="標楷體" w:hAnsi="標楷體" w:cs="Arial"/>
          <w:color w:val="000000"/>
          <w:sz w:val="28"/>
          <w:szCs w:val="28"/>
        </w:rPr>
        <w:t>概由</w:t>
      </w:r>
      <w:r>
        <w:rPr>
          <w:rFonts w:ascii="標楷體" w:eastAsia="標楷體" w:hint="eastAsia"/>
          <w:color w:val="000000"/>
          <w:sz w:val="28"/>
        </w:rPr>
        <w:t>乙方</w:t>
      </w:r>
      <w:r w:rsidRPr="00EB5A88">
        <w:rPr>
          <w:rFonts w:ascii="標楷體" w:eastAsia="標楷體" w:hAnsi="標楷體" w:cs="Arial"/>
          <w:color w:val="000000"/>
          <w:sz w:val="28"/>
          <w:szCs w:val="28"/>
        </w:rPr>
        <w:t>負責</w:t>
      </w:r>
      <w:r>
        <w:rPr>
          <w:rFonts w:ascii="標楷體" w:eastAsia="標楷體" w:hAnsi="標楷體" w:cs="Arial"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□活動進行應全程攝錄</w:t>
      </w:r>
      <w:r>
        <w:rPr>
          <w:rFonts w:ascii="標楷體" w:eastAsia="標楷體" w:hAnsi="標楷體" w:cs="Arial" w:hint="eastAsia"/>
          <w:color w:val="000000"/>
          <w:sz w:val="28"/>
          <w:szCs w:val="28"/>
        </w:rPr>
        <w:t>。</w:t>
      </w:r>
    </w:p>
    <w:p w:rsid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w:t>
      </w:r>
      <w:r>
        <w:rPr>
          <w:rFonts w:ascii="標楷體" w:eastAsia="標楷體" w:hint="eastAsia"/>
          <w:color w:val="000000"/>
          <w:sz w:val="28"/>
        </w:rPr>
        <w:t>乙方</w:t>
      </w:r>
      <w:r w:rsidRPr="00EB5A88">
        <w:rPr>
          <w:rFonts w:ascii="標楷體" w:eastAsia="標楷體" w:hAnsi="標楷體"/>
          <w:color w:val="000000"/>
          <w:sz w:val="28"/>
          <w:szCs w:val="28"/>
        </w:rPr>
        <w:t>因執行活動</w:t>
      </w:r>
      <w:r>
        <w:rPr>
          <w:rFonts w:ascii="標楷體" w:eastAsia="標楷體" w:hAnsi="標楷體" w:hint="eastAsia"/>
          <w:color w:val="000000"/>
          <w:sz w:val="28"/>
          <w:szCs w:val="28"/>
        </w:rPr>
        <w:t>，如有出售門票之收入，應於</w:t>
      </w:r>
      <w:proofErr w:type="gramStart"/>
      <w:r>
        <w:rPr>
          <w:rFonts w:ascii="標楷體" w:eastAsia="標楷體" w:hAnsi="標楷體" w:hint="eastAsia"/>
          <w:color w:val="000000"/>
          <w:sz w:val="28"/>
          <w:szCs w:val="28"/>
        </w:rPr>
        <w:t>結案前解繳</w:t>
      </w:r>
      <w:proofErr w:type="gramEnd"/>
      <w:r>
        <w:rPr>
          <w:rFonts w:ascii="標楷體" w:eastAsia="標楷體" w:hAnsi="標楷體" w:hint="eastAsia"/>
          <w:color w:val="000000"/>
          <w:sz w:val="28"/>
          <w:szCs w:val="28"/>
        </w:rPr>
        <w:t>國庫；</w:t>
      </w:r>
      <w:proofErr w:type="gramStart"/>
      <w:r>
        <w:rPr>
          <w:rFonts w:ascii="標楷體" w:eastAsia="標楷體" w:hAnsi="標楷體" w:hint="eastAsia"/>
          <w:color w:val="000000"/>
          <w:sz w:val="28"/>
          <w:szCs w:val="28"/>
        </w:rPr>
        <w:t>另乙方</w:t>
      </w:r>
      <w:proofErr w:type="gramEnd"/>
      <w:r w:rsidRPr="00EB5A88">
        <w:rPr>
          <w:rFonts w:ascii="標楷體" w:eastAsia="標楷體" w:hAnsi="標楷體"/>
          <w:color w:val="000000"/>
          <w:sz w:val="28"/>
          <w:szCs w:val="28"/>
        </w:rPr>
        <w:t>招攬之廣告或有其他</w:t>
      </w:r>
      <w:r w:rsidRPr="00EB5A88">
        <w:rPr>
          <w:rFonts w:ascii="標楷體" w:eastAsia="標楷體" w:hAnsi="標楷體" w:hint="eastAsia"/>
          <w:color w:val="000000"/>
          <w:sz w:val="28"/>
          <w:szCs w:val="28"/>
        </w:rPr>
        <w:t>協力</w:t>
      </w:r>
      <w:r w:rsidRPr="00EB5A88">
        <w:rPr>
          <w:rFonts w:ascii="標楷體" w:eastAsia="標楷體" w:hAnsi="標楷體"/>
          <w:color w:val="000000"/>
          <w:sz w:val="28"/>
          <w:szCs w:val="28"/>
        </w:rPr>
        <w:t>行為所獲致之利益，歸屬</w:t>
      </w:r>
      <w:r>
        <w:rPr>
          <w:rFonts w:ascii="標楷體" w:eastAsia="標楷體" w:hint="eastAsia"/>
          <w:color w:val="000000"/>
          <w:sz w:val="28"/>
        </w:rPr>
        <w:t>乙方</w:t>
      </w:r>
      <w:r w:rsidRPr="00EB5A88">
        <w:rPr>
          <w:rFonts w:ascii="標楷體" w:eastAsia="標楷體" w:hAnsi="標楷體"/>
          <w:color w:val="000000"/>
          <w:sz w:val="28"/>
          <w:szCs w:val="28"/>
        </w:rPr>
        <w:t>所有。但藉由活動名義所為之廣告或贊助，其內容應於播送前</w:t>
      </w:r>
      <w:r w:rsidRPr="00EB5A88">
        <w:rPr>
          <w:rFonts w:ascii="標楷體" w:eastAsia="標楷體" w:hAnsi="標楷體" w:hint="eastAsia"/>
          <w:color w:val="000000"/>
          <w:sz w:val="28"/>
          <w:szCs w:val="28"/>
        </w:rPr>
        <w:t>○</w:t>
      </w:r>
      <w:r w:rsidRPr="00EB5A88">
        <w:rPr>
          <w:rFonts w:ascii="標楷體" w:eastAsia="標楷體" w:hAnsi="標楷體"/>
          <w:color w:val="000000"/>
          <w:sz w:val="28"/>
          <w:szCs w:val="28"/>
        </w:rPr>
        <w:t>日經</w:t>
      </w:r>
      <w:r>
        <w:rPr>
          <w:rFonts w:ascii="標楷體" w:eastAsia="標楷體" w:hint="eastAsia"/>
          <w:color w:val="000000"/>
          <w:sz w:val="28"/>
        </w:rPr>
        <w:t>甲方</w:t>
      </w:r>
      <w:r w:rsidRPr="00EB5A88">
        <w:rPr>
          <w:rFonts w:ascii="標楷體" w:eastAsia="標楷體" w:hAnsi="標楷體"/>
          <w:color w:val="000000"/>
          <w:sz w:val="28"/>
          <w:szCs w:val="28"/>
        </w:rPr>
        <w:t>同意</w:t>
      </w:r>
      <w:r>
        <w:rPr>
          <w:rFonts w:ascii="標楷體" w:eastAsia="標楷體" w:hAnsi="標楷體" w:hint="eastAsia"/>
          <w:color w:val="000000"/>
          <w:sz w:val="28"/>
          <w:szCs w:val="28"/>
        </w:rPr>
        <w:t>。</w:t>
      </w:r>
    </w:p>
    <w:p w:rsid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Pr>
          <w:rFonts w:ascii="標楷體" w:eastAsia="標楷體" w:hint="eastAsia"/>
          <w:color w:val="000000"/>
          <w:sz w:val="28"/>
        </w:rPr>
        <w:t>■乙方</w:t>
      </w:r>
      <w:r w:rsidRPr="00EB5A88">
        <w:rPr>
          <w:rFonts w:ascii="標楷體" w:eastAsia="標楷體" w:hAnsi="標楷體"/>
          <w:color w:val="000000"/>
          <w:sz w:val="28"/>
          <w:szCs w:val="28"/>
        </w:rPr>
        <w:t>有義</w:t>
      </w:r>
      <w:proofErr w:type="gramStart"/>
      <w:r w:rsidRPr="00EB5A88">
        <w:rPr>
          <w:rFonts w:ascii="標楷體" w:eastAsia="標楷體" w:hAnsi="標楷體"/>
          <w:color w:val="000000"/>
          <w:sz w:val="28"/>
          <w:szCs w:val="28"/>
        </w:rPr>
        <w:t>務</w:t>
      </w:r>
      <w:proofErr w:type="gramEnd"/>
      <w:r w:rsidRPr="00EB5A88">
        <w:rPr>
          <w:rFonts w:ascii="標楷體" w:eastAsia="標楷體" w:hAnsi="標楷體"/>
          <w:color w:val="000000"/>
          <w:sz w:val="28"/>
          <w:szCs w:val="28"/>
        </w:rPr>
        <w:t>配合</w:t>
      </w:r>
      <w:r>
        <w:rPr>
          <w:rFonts w:ascii="標楷體" w:eastAsia="標楷體" w:hint="eastAsia"/>
          <w:color w:val="000000"/>
          <w:sz w:val="28"/>
        </w:rPr>
        <w:t>甲方</w:t>
      </w:r>
      <w:r w:rsidRPr="00EB5A88">
        <w:rPr>
          <w:rFonts w:ascii="標楷體" w:eastAsia="標楷體" w:hAnsi="標楷體"/>
          <w:color w:val="000000"/>
          <w:sz w:val="28"/>
          <w:szCs w:val="28"/>
        </w:rPr>
        <w:t>出席活動各相關會議及宣傳活動。</w:t>
      </w:r>
      <w:r>
        <w:rPr>
          <w:rFonts w:ascii="標楷體" w:eastAsia="標楷體" w:hint="eastAsia"/>
          <w:color w:val="000000"/>
          <w:sz w:val="28"/>
        </w:rPr>
        <w:t>甲方</w:t>
      </w:r>
      <w:r w:rsidRPr="00EB5A88">
        <w:rPr>
          <w:rFonts w:ascii="標楷體" w:eastAsia="標楷體" w:hAnsi="標楷體"/>
          <w:color w:val="000000"/>
          <w:sz w:val="28"/>
          <w:szCs w:val="28"/>
        </w:rPr>
        <w:t>如欲瞭解活動之進行狀況，</w:t>
      </w:r>
      <w:r>
        <w:rPr>
          <w:rFonts w:ascii="標楷體" w:eastAsia="標楷體" w:hint="eastAsia"/>
          <w:color w:val="000000"/>
          <w:sz w:val="28"/>
        </w:rPr>
        <w:t>乙方</w:t>
      </w:r>
      <w:r w:rsidRPr="00EB5A88">
        <w:rPr>
          <w:rFonts w:ascii="標楷體" w:eastAsia="標楷體" w:hAnsi="標楷體"/>
          <w:color w:val="000000"/>
          <w:sz w:val="28"/>
          <w:szCs w:val="28"/>
        </w:rPr>
        <w:t>應配合提供相關資料，詳予說明；</w:t>
      </w:r>
      <w:r>
        <w:rPr>
          <w:rFonts w:ascii="標楷體" w:eastAsia="標楷體" w:hAnsi="標楷體" w:hint="eastAsia"/>
          <w:color w:val="000000"/>
          <w:sz w:val="28"/>
          <w:szCs w:val="28"/>
        </w:rPr>
        <w:t>乙</w:t>
      </w:r>
      <w:r w:rsidRPr="00EB5A88">
        <w:rPr>
          <w:rFonts w:ascii="標楷體" w:eastAsia="標楷體" w:hAnsi="標楷體"/>
          <w:color w:val="000000"/>
          <w:sz w:val="28"/>
          <w:szCs w:val="28"/>
        </w:rPr>
        <w:t>方於</w:t>
      </w:r>
      <w:proofErr w:type="gramStart"/>
      <w:r w:rsidRPr="00EB5A88">
        <w:rPr>
          <w:rFonts w:ascii="標楷體" w:eastAsia="標楷體" w:hAnsi="標楷體"/>
          <w:color w:val="000000"/>
          <w:sz w:val="28"/>
          <w:szCs w:val="28"/>
        </w:rPr>
        <w:t>活動期間須</w:t>
      </w:r>
      <w:r>
        <w:rPr>
          <w:rFonts w:ascii="標楷體" w:eastAsia="標楷體" w:hint="eastAsia"/>
          <w:color w:val="000000"/>
          <w:sz w:val="28"/>
        </w:rPr>
        <w:t>甲方</w:t>
      </w:r>
      <w:proofErr w:type="gramEnd"/>
      <w:r w:rsidRPr="00EB5A88">
        <w:rPr>
          <w:rFonts w:ascii="標楷體" w:eastAsia="標楷體" w:hAnsi="標楷體"/>
          <w:color w:val="000000"/>
          <w:sz w:val="28"/>
          <w:szCs w:val="28"/>
        </w:rPr>
        <w:t>行政支援時，</w:t>
      </w:r>
      <w:r>
        <w:rPr>
          <w:rFonts w:ascii="標楷體" w:eastAsia="標楷體" w:hint="eastAsia"/>
          <w:color w:val="000000"/>
          <w:sz w:val="28"/>
        </w:rPr>
        <w:t>甲方</w:t>
      </w:r>
      <w:r w:rsidRPr="00EB5A88">
        <w:rPr>
          <w:rFonts w:ascii="標楷體" w:eastAsia="標楷體" w:hAnsi="標楷體"/>
          <w:color w:val="000000"/>
          <w:sz w:val="28"/>
          <w:szCs w:val="28"/>
        </w:rPr>
        <w:t>亦應全力協助之</w:t>
      </w:r>
      <w:r>
        <w:rPr>
          <w:rFonts w:ascii="標楷體" w:eastAsia="標楷體" w:hAnsi="標楷體"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134" w:hanging="283"/>
        <w:jc w:val="both"/>
        <w:textDirection w:val="lrTbV"/>
        <w:textAlignment w:val="baseline"/>
        <w:rPr>
          <w:rFonts w:ascii="標楷體" w:eastAsia="標楷體" w:hAnsi="標楷體"/>
          <w:color w:val="000000"/>
          <w:sz w:val="28"/>
          <w:szCs w:val="28"/>
        </w:rPr>
      </w:pPr>
      <w:r>
        <w:rPr>
          <w:rFonts w:ascii="標楷體" w:eastAsia="標楷體" w:hint="eastAsia"/>
          <w:color w:val="000000"/>
          <w:sz w:val="28"/>
        </w:rPr>
        <w:t>■乙方</w:t>
      </w:r>
      <w:r w:rsidRPr="00EB5A88">
        <w:rPr>
          <w:rFonts w:ascii="標楷體" w:eastAsia="標楷體" w:hAnsi="標楷體" w:cs="Arial"/>
          <w:color w:val="000000"/>
          <w:sz w:val="28"/>
          <w:szCs w:val="28"/>
        </w:rPr>
        <w:t>應依</w:t>
      </w:r>
      <w:r>
        <w:rPr>
          <w:rFonts w:ascii="標楷體" w:eastAsia="標楷體" w:hint="eastAsia"/>
          <w:color w:val="000000"/>
          <w:sz w:val="28"/>
        </w:rPr>
        <w:t>甲方</w:t>
      </w:r>
      <w:r w:rsidRPr="00EB5A88">
        <w:rPr>
          <w:rFonts w:ascii="標楷體" w:eastAsia="標楷體" w:hAnsi="標楷體" w:cs="Arial"/>
          <w:color w:val="000000"/>
          <w:sz w:val="28"/>
          <w:szCs w:val="28"/>
        </w:rPr>
        <w:t>核定之</w:t>
      </w:r>
      <w:r w:rsidRPr="00EB5A88">
        <w:rPr>
          <w:rFonts w:ascii="標楷體" w:eastAsia="標楷體" w:hAnsi="標楷體" w:cs="Arial" w:hint="eastAsia"/>
          <w:color w:val="000000"/>
          <w:sz w:val="28"/>
          <w:szCs w:val="28"/>
        </w:rPr>
        <w:t>服務建議書及各次工作協調會議決議</w:t>
      </w:r>
      <w:r w:rsidRPr="00EB5A88">
        <w:rPr>
          <w:rFonts w:ascii="標楷體" w:eastAsia="標楷體" w:hAnsi="標楷體" w:cs="Arial"/>
          <w:color w:val="000000"/>
          <w:sz w:val="28"/>
          <w:szCs w:val="28"/>
        </w:rPr>
        <w:t>事項辦理媒體文宣計畫</w:t>
      </w:r>
      <w:r>
        <w:rPr>
          <w:rFonts w:ascii="標楷體" w:eastAsia="標楷體" w:hAnsi="標楷體" w:cs="Arial"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276" w:hanging="425"/>
        <w:jc w:val="both"/>
        <w:textDirection w:val="lrTbV"/>
        <w:textAlignment w:val="baseline"/>
        <w:rPr>
          <w:rFonts w:ascii="標楷體" w:eastAsia="標楷體" w:hAnsi="標楷體"/>
          <w:color w:val="000000"/>
          <w:sz w:val="28"/>
          <w:szCs w:val="28"/>
        </w:rPr>
      </w:pPr>
      <w:r w:rsidRPr="00EB5A88">
        <w:rPr>
          <w:rFonts w:ascii="標楷體" w:eastAsia="標楷體" w:hAnsi="標楷體" w:cs="Arial" w:hint="eastAsia"/>
          <w:color w:val="000000"/>
          <w:sz w:val="28"/>
          <w:szCs w:val="28"/>
        </w:rPr>
        <w:t>■</w:t>
      </w:r>
      <w:r w:rsidRPr="00EB5A88">
        <w:rPr>
          <w:rFonts w:ascii="標楷體" w:eastAsia="標楷體" w:hAnsi="標楷體" w:cs="Arial"/>
          <w:color w:val="000000"/>
          <w:sz w:val="28"/>
          <w:szCs w:val="28"/>
        </w:rPr>
        <w:t>本活動之新聞發布</w:t>
      </w:r>
      <w:proofErr w:type="gramStart"/>
      <w:r w:rsidRPr="00EB5A88">
        <w:rPr>
          <w:rFonts w:ascii="標楷體" w:eastAsia="標楷體" w:hAnsi="標楷體" w:cs="Arial"/>
          <w:color w:val="000000"/>
          <w:sz w:val="28"/>
          <w:szCs w:val="28"/>
        </w:rPr>
        <w:t>權屬</w:t>
      </w:r>
      <w:r>
        <w:rPr>
          <w:rFonts w:ascii="標楷體" w:eastAsia="標楷體" w:hint="eastAsia"/>
          <w:color w:val="000000"/>
          <w:sz w:val="28"/>
        </w:rPr>
        <w:t>甲方</w:t>
      </w:r>
      <w:proofErr w:type="gramEnd"/>
      <w:r w:rsidRPr="00EB5A88">
        <w:rPr>
          <w:rFonts w:ascii="標楷體" w:eastAsia="標楷體" w:hAnsi="標楷體" w:cs="Arial"/>
          <w:color w:val="000000"/>
          <w:sz w:val="28"/>
          <w:szCs w:val="28"/>
        </w:rPr>
        <w:t>，完成前或非經</w:t>
      </w:r>
      <w:r>
        <w:rPr>
          <w:rFonts w:ascii="標楷體" w:eastAsia="標楷體" w:hint="eastAsia"/>
          <w:color w:val="000000"/>
          <w:sz w:val="28"/>
        </w:rPr>
        <w:t>甲方</w:t>
      </w:r>
      <w:r w:rsidRPr="00EB5A88">
        <w:rPr>
          <w:rFonts w:ascii="標楷體" w:eastAsia="標楷體" w:hAnsi="標楷體" w:cs="Arial"/>
          <w:color w:val="000000"/>
          <w:sz w:val="28"/>
          <w:szCs w:val="28"/>
        </w:rPr>
        <w:t>同意，</w:t>
      </w:r>
      <w:r>
        <w:rPr>
          <w:rFonts w:ascii="標楷體" w:eastAsia="標楷體" w:hint="eastAsia"/>
          <w:color w:val="000000"/>
          <w:sz w:val="28"/>
        </w:rPr>
        <w:t>乙方</w:t>
      </w:r>
      <w:r w:rsidRPr="00EB5A88">
        <w:rPr>
          <w:rFonts w:ascii="標楷體" w:eastAsia="標楷體" w:hAnsi="標楷體" w:cs="Arial"/>
          <w:color w:val="000000"/>
          <w:sz w:val="28"/>
          <w:szCs w:val="28"/>
        </w:rPr>
        <w:t>不得對外發布活動進行情形或相關訊息</w:t>
      </w:r>
      <w:r>
        <w:rPr>
          <w:rFonts w:ascii="標楷體" w:eastAsia="標楷體" w:hAnsi="標楷體" w:cs="Arial" w:hint="eastAsia"/>
          <w:color w:val="000000"/>
          <w:sz w:val="28"/>
          <w:szCs w:val="28"/>
        </w:rPr>
        <w:t>。</w:t>
      </w:r>
    </w:p>
    <w:p w:rsidR="00316B71" w:rsidRPr="00316B71" w:rsidRDefault="00316B71" w:rsidP="00B6332A">
      <w:pPr>
        <w:pStyle w:val="a4"/>
        <w:numPr>
          <w:ilvl w:val="0"/>
          <w:numId w:val="31"/>
        </w:numPr>
        <w:adjustRightInd w:val="0"/>
        <w:spacing w:line="400" w:lineRule="exact"/>
        <w:ind w:leftChars="0" w:left="1276" w:hanging="425"/>
        <w:jc w:val="both"/>
        <w:textDirection w:val="lrTbV"/>
        <w:textAlignment w:val="baseline"/>
        <w:rPr>
          <w:rFonts w:ascii="標楷體" w:eastAsia="標楷體" w:hAnsi="標楷體"/>
          <w:color w:val="000000"/>
          <w:sz w:val="28"/>
          <w:szCs w:val="28"/>
        </w:rPr>
      </w:pPr>
      <w:r>
        <w:rPr>
          <w:rFonts w:ascii="標楷體" w:eastAsia="標楷體" w:hint="eastAsia"/>
          <w:color w:val="000000"/>
          <w:sz w:val="28"/>
        </w:rPr>
        <w:t>■乙方</w:t>
      </w:r>
      <w:r w:rsidRPr="00EB5A88">
        <w:rPr>
          <w:rFonts w:ascii="標楷體" w:eastAsia="標楷體" w:hAnsi="標楷體" w:cs="Arial" w:hint="eastAsia"/>
          <w:color w:val="000000"/>
          <w:sz w:val="28"/>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政府機關政策文</w:t>
      </w:r>
      <w:r>
        <w:rPr>
          <w:rFonts w:ascii="標楷體" w:eastAsia="標楷體" w:hAnsi="標楷體" w:cs="Arial" w:hint="eastAsia"/>
          <w:color w:val="000000"/>
          <w:sz w:val="28"/>
          <w:szCs w:val="28"/>
        </w:rPr>
        <w:t>宣規劃執行注意事項」相關規定，違反本規定甲方不支付</w:t>
      </w:r>
      <w:proofErr w:type="gramStart"/>
      <w:r>
        <w:rPr>
          <w:rFonts w:ascii="標楷體" w:eastAsia="標楷體" w:hAnsi="標楷體" w:cs="Arial" w:hint="eastAsia"/>
          <w:color w:val="000000"/>
          <w:sz w:val="28"/>
          <w:szCs w:val="28"/>
        </w:rPr>
        <w:t>乙方該項</w:t>
      </w:r>
      <w:proofErr w:type="gramEnd"/>
      <w:r>
        <w:rPr>
          <w:rFonts w:ascii="標楷體" w:eastAsia="標楷體" w:hAnsi="標楷體" w:cs="Arial" w:hint="eastAsia"/>
          <w:color w:val="000000"/>
          <w:sz w:val="28"/>
          <w:szCs w:val="28"/>
        </w:rPr>
        <w:t>費用</w:t>
      </w:r>
      <w:r w:rsidRPr="00EB5A88">
        <w:rPr>
          <w:rFonts w:ascii="標楷體" w:eastAsia="標楷體" w:hAnsi="標楷體" w:cs="Arial" w:hint="eastAsia"/>
          <w:color w:val="000000"/>
          <w:sz w:val="28"/>
          <w:szCs w:val="28"/>
        </w:rPr>
        <w:t>（懲罰性違約金得另定訂）</w:t>
      </w:r>
      <w:r>
        <w:rPr>
          <w:rFonts w:ascii="標楷體" w:eastAsia="標楷體" w:hAnsi="標楷體" w:cs="Arial" w:hint="eastAsia"/>
          <w:color w:val="000000"/>
          <w:sz w:val="28"/>
          <w:szCs w:val="28"/>
        </w:rPr>
        <w:t>。</w:t>
      </w:r>
    </w:p>
    <w:p w:rsidR="00DF2706" w:rsidRPr="00DF2706"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甲方於乙方履約期間如發現乙方履約品質不符合契約規定，得通知乙方限期改善或改正。乙方逾期未辦妥時，甲方得要求乙方部分或全部停止履約，</w:t>
      </w:r>
      <w:proofErr w:type="gramStart"/>
      <w:r w:rsidRPr="00DF2706">
        <w:rPr>
          <w:rFonts w:ascii="標楷體" w:eastAsia="標楷體" w:hAnsi="標楷體" w:cs="Times New Roman"/>
          <w:sz w:val="28"/>
          <w:szCs w:val="28"/>
        </w:rPr>
        <w:t>至乙方</w:t>
      </w:r>
      <w:proofErr w:type="gramEnd"/>
      <w:r w:rsidRPr="00DF2706">
        <w:rPr>
          <w:rFonts w:ascii="標楷體" w:eastAsia="標楷體" w:hAnsi="標楷體" w:cs="Times New Roman"/>
          <w:sz w:val="28"/>
          <w:szCs w:val="28"/>
        </w:rPr>
        <w:t>辦妥並經甲方書面同意後方可恢復履約。乙方不得為此要求展延履約期限或補償。</w:t>
      </w:r>
    </w:p>
    <w:p w:rsidR="00DF2706" w:rsidRPr="00DF2706"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DF2706">
        <w:rPr>
          <w:rFonts w:ascii="標楷體" w:eastAsia="標楷體" w:hAnsi="標楷體" w:cs="Times New Roman"/>
          <w:sz w:val="28"/>
          <w:szCs w:val="28"/>
        </w:rPr>
        <w:t>但甲方</w:t>
      </w:r>
      <w:proofErr w:type="gramEnd"/>
      <w:r w:rsidRPr="00DF2706">
        <w:rPr>
          <w:rFonts w:ascii="標楷體" w:eastAsia="標楷體" w:hAnsi="標楷體" w:cs="Times New Roman"/>
          <w:sz w:val="28"/>
          <w:szCs w:val="28"/>
        </w:rPr>
        <w:t>監督人員應指派專責審查、查驗人員隨時辦理乙方申請之審查、查驗工作，不得無故遲延。</w:t>
      </w:r>
    </w:p>
    <w:p w:rsidR="00DF2706" w:rsidRPr="00DF2706"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契約如有任何部分須報請政府主管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審查、查驗時，除依法規應由甲方提出申請者外，應由乙方提出申請，並按照規定負擔有關費用。</w:t>
      </w:r>
    </w:p>
    <w:p w:rsidR="00DF2706" w:rsidRPr="00DF2706"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DF2706" w:rsidRDefault="00DF2706" w:rsidP="00B6332A">
      <w:pPr>
        <w:pStyle w:val="a4"/>
        <w:numPr>
          <w:ilvl w:val="0"/>
          <w:numId w:val="32"/>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審查、查驗、測試或檢驗結果不符合契約規定者，甲方得予拒絕，乙方應免費改善或改正。</w:t>
      </w:r>
    </w:p>
    <w:p w:rsidR="00DF2706" w:rsidRPr="00DF2706" w:rsidRDefault="00DF2706" w:rsidP="00B6332A">
      <w:pPr>
        <w:pStyle w:val="a4"/>
        <w:numPr>
          <w:ilvl w:val="0"/>
          <w:numId w:val="32"/>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乙方不得因甲方辦理審查、查驗、測試或檢驗，而免除其依契約所應履行或承擔之義務或責任，及費用之負擔。</w:t>
      </w:r>
    </w:p>
    <w:p w:rsidR="00DF2706" w:rsidRPr="00DF2706" w:rsidRDefault="00DF2706" w:rsidP="00B6332A">
      <w:pPr>
        <w:pStyle w:val="a4"/>
        <w:numPr>
          <w:ilvl w:val="0"/>
          <w:numId w:val="32"/>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w:t>
      </w:r>
      <w:proofErr w:type="gramStart"/>
      <w:r w:rsidRPr="00DF2706">
        <w:rPr>
          <w:rFonts w:ascii="標楷體" w:eastAsia="標楷體" w:hAnsi="標楷體" w:cs="Times New Roman"/>
          <w:sz w:val="28"/>
          <w:szCs w:val="28"/>
        </w:rPr>
        <w:t>方就乙方</w:t>
      </w:r>
      <w:proofErr w:type="gramEnd"/>
      <w:r w:rsidRPr="00DF2706">
        <w:rPr>
          <w:rFonts w:ascii="標楷體" w:eastAsia="標楷體" w:hAnsi="標楷體" w:cs="Times New Roman"/>
          <w:sz w:val="28"/>
          <w:szCs w:val="28"/>
        </w:rPr>
        <w:t>履約標的為審查、查驗、測試或檢驗之權利，不受該標的曾通過其他審查、查驗、測試或檢驗之限制。</w:t>
      </w:r>
    </w:p>
    <w:p w:rsidR="00DF2706" w:rsidRPr="00DF2706" w:rsidRDefault="00DF2706" w:rsidP="00B6332A">
      <w:pPr>
        <w:pStyle w:val="a4"/>
        <w:numPr>
          <w:ilvl w:val="0"/>
          <w:numId w:val="32"/>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甲方提供設備或</w:t>
      </w:r>
      <w:proofErr w:type="gramStart"/>
      <w:r w:rsidRPr="00DF2706">
        <w:rPr>
          <w:rFonts w:ascii="標楷體" w:eastAsia="標楷體" w:hAnsi="標楷體" w:cs="Times New Roman"/>
          <w:sz w:val="28"/>
          <w:szCs w:val="28"/>
        </w:rPr>
        <w:t>材料供乙方</w:t>
      </w:r>
      <w:proofErr w:type="gramEnd"/>
      <w:r w:rsidRPr="00DF2706">
        <w:rPr>
          <w:rFonts w:ascii="標楷體" w:eastAsia="標楷體" w:hAnsi="標楷體" w:cs="Times New Roman"/>
          <w:sz w:val="28"/>
          <w:szCs w:val="28"/>
        </w:rPr>
        <w:t>履約者，乙方應於收受時作必要之檢查，以確定其符合履約需要，並作成紀錄。設備或材料</w:t>
      </w:r>
      <w:proofErr w:type="gramStart"/>
      <w:r w:rsidRPr="00DF2706">
        <w:rPr>
          <w:rFonts w:ascii="標楷體" w:eastAsia="標楷體" w:hAnsi="標楷體" w:cs="Times New Roman"/>
          <w:sz w:val="28"/>
          <w:szCs w:val="28"/>
        </w:rPr>
        <w:t>經乙方收</w:t>
      </w:r>
      <w:proofErr w:type="gramEnd"/>
      <w:r w:rsidRPr="00DF2706">
        <w:rPr>
          <w:rFonts w:ascii="標楷體" w:eastAsia="標楷體" w:hAnsi="標楷體" w:cs="Times New Roman"/>
          <w:sz w:val="28"/>
          <w:szCs w:val="28"/>
        </w:rPr>
        <w:t>受後，</w:t>
      </w:r>
      <w:proofErr w:type="gramStart"/>
      <w:r w:rsidRPr="00DF2706">
        <w:rPr>
          <w:rFonts w:ascii="標楷體" w:eastAsia="標楷體" w:hAnsi="標楷體" w:cs="Times New Roman"/>
          <w:sz w:val="28"/>
          <w:szCs w:val="28"/>
        </w:rPr>
        <w:t>其滅失</w:t>
      </w:r>
      <w:proofErr w:type="gramEnd"/>
      <w:r w:rsidRPr="00DF2706">
        <w:rPr>
          <w:rFonts w:ascii="標楷體" w:eastAsia="標楷體" w:hAnsi="標楷體" w:cs="Times New Roman"/>
          <w:sz w:val="28"/>
          <w:szCs w:val="28"/>
        </w:rPr>
        <w:t>或損害，由乙方負責。</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第十條  保險</w:t>
      </w:r>
    </w:p>
    <w:p w:rsidR="00DF2706" w:rsidRPr="000F2801"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乙方應於履約期間辦理下列保險種類(由</w:t>
      </w:r>
      <w:proofErr w:type="gramStart"/>
      <w:r w:rsidRPr="000F2801">
        <w:rPr>
          <w:rFonts w:ascii="標楷體" w:eastAsia="標楷體" w:hAnsi="標楷體" w:cs="Times New Roman"/>
          <w:sz w:val="28"/>
          <w:szCs w:val="28"/>
        </w:rPr>
        <w:t>甲方擇定</w:t>
      </w:r>
      <w:proofErr w:type="gramEnd"/>
      <w:r w:rsidRPr="000F2801">
        <w:rPr>
          <w:rFonts w:ascii="標楷體" w:eastAsia="標楷體" w:hAnsi="標楷體" w:cs="Times New Roman"/>
          <w:sz w:val="28"/>
          <w:szCs w:val="28"/>
        </w:rPr>
        <w:t>後於招標時載明；未</w:t>
      </w:r>
      <w:proofErr w:type="gramStart"/>
      <w:r w:rsidRPr="000F2801">
        <w:rPr>
          <w:rFonts w:ascii="標楷體" w:eastAsia="標楷體" w:hAnsi="標楷體" w:cs="Times New Roman"/>
          <w:sz w:val="28"/>
          <w:szCs w:val="28"/>
        </w:rPr>
        <w:t>載明者無</w:t>
      </w:r>
      <w:proofErr w:type="gramEnd"/>
      <w:r w:rsidRPr="000F2801">
        <w:rPr>
          <w:rFonts w:ascii="標楷體" w:eastAsia="標楷體" w:hAnsi="標楷體" w:cs="Times New Roman"/>
          <w:sz w:val="28"/>
          <w:szCs w:val="28"/>
        </w:rPr>
        <w:t>)，其屬自然人者，應自行另投保人身意外險</w:t>
      </w:r>
      <w:r w:rsidR="000F2801">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□專業責任險。包括因業務疏漏、錯誤或過失，違反業務上之義務，</w:t>
      </w:r>
      <w:proofErr w:type="gramStart"/>
      <w:r w:rsidRPr="00DF2706">
        <w:rPr>
          <w:rFonts w:ascii="標楷體" w:eastAsia="標楷體" w:hAnsi="標楷體" w:cs="Times New Roman"/>
          <w:sz w:val="28"/>
          <w:szCs w:val="28"/>
        </w:rPr>
        <w:t>致甲方</w:t>
      </w:r>
      <w:proofErr w:type="gramEnd"/>
      <w:r w:rsidRPr="00DF2706">
        <w:rPr>
          <w:rFonts w:ascii="標楷體" w:eastAsia="標楷體" w:hAnsi="標楷體" w:cs="Times New Roman"/>
          <w:sz w:val="28"/>
          <w:szCs w:val="28"/>
        </w:rPr>
        <w:t>或其他第三人受有之損失。</w:t>
      </w:r>
    </w:p>
    <w:p w:rsidR="00DF2706" w:rsidRPr="00DF2706" w:rsidRDefault="00F807BD"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00DF2706" w:rsidRPr="00DF2706">
        <w:rPr>
          <w:rFonts w:ascii="標楷體" w:eastAsia="標楷體" w:hAnsi="標楷體" w:cs="Times New Roman"/>
          <w:sz w:val="28"/>
          <w:szCs w:val="28"/>
        </w:rPr>
        <w:t>雇主意外責任險</w:t>
      </w:r>
      <w:proofErr w:type="gramStart"/>
      <w:r w:rsidR="00DF2706" w:rsidRPr="00DF2706">
        <w:rPr>
          <w:rFonts w:ascii="標楷體" w:eastAsia="標楷體" w:hAnsi="標楷體" w:cs="Times New Roman"/>
          <w:sz w:val="28"/>
          <w:szCs w:val="28"/>
        </w:rPr>
        <w:t>（</w:t>
      </w:r>
      <w:proofErr w:type="gramEnd"/>
      <w:r w:rsidR="00DF2706" w:rsidRPr="00DF2706">
        <w:rPr>
          <w:rFonts w:ascii="標楷體" w:eastAsia="標楷體" w:hAnsi="標楷體" w:cs="Times New Roman"/>
          <w:sz w:val="28"/>
          <w:szCs w:val="28"/>
        </w:rPr>
        <w:t>履約標的涉派駐勞工者，應擇定</w:t>
      </w:r>
      <w:r w:rsidR="00300C35">
        <w:rPr>
          <w:rFonts w:ascii="標楷體" w:eastAsia="標楷體" w:hAnsi="標楷體" w:cs="Times New Roman" w:hint="eastAsia"/>
          <w:sz w:val="28"/>
          <w:szCs w:val="28"/>
        </w:rPr>
        <w:t>。</w:t>
      </w:r>
      <w:r w:rsidR="00300C35" w:rsidRPr="000F2801">
        <w:rPr>
          <w:rFonts w:ascii="標楷體" w:eastAsia="標楷體" w:hAnsi="標楷體" w:cs="Times New Roman" w:hint="eastAsia"/>
          <w:color w:val="000000" w:themeColor="text1"/>
          <w:sz w:val="28"/>
          <w:szCs w:val="28"/>
          <w:lang w:eastAsia="zh-HK"/>
        </w:rPr>
        <w:t>履約標的涉舉辦活動者</w:t>
      </w:r>
      <w:r w:rsidR="00300C35" w:rsidRPr="000F2801">
        <w:rPr>
          <w:rFonts w:ascii="標楷體" w:eastAsia="標楷體" w:hAnsi="標楷體" w:cs="Times New Roman" w:hint="eastAsia"/>
          <w:color w:val="000000" w:themeColor="text1"/>
          <w:sz w:val="28"/>
          <w:szCs w:val="28"/>
        </w:rPr>
        <w:t>，</w:t>
      </w:r>
      <w:r w:rsidR="00300C35" w:rsidRPr="000F2801">
        <w:rPr>
          <w:rFonts w:ascii="標楷體" w:eastAsia="標楷體" w:hAnsi="標楷體" w:cs="Times New Roman" w:hint="eastAsia"/>
          <w:color w:val="000000" w:themeColor="text1"/>
          <w:sz w:val="28"/>
          <w:szCs w:val="28"/>
          <w:lang w:eastAsia="zh-HK"/>
        </w:rPr>
        <w:t>建議擇定</w:t>
      </w:r>
      <w:proofErr w:type="gramStart"/>
      <w:r w:rsidR="00DF2706" w:rsidRPr="00DF2706">
        <w:rPr>
          <w:rFonts w:ascii="標楷體" w:eastAsia="標楷體" w:hAnsi="標楷體" w:cs="Times New Roman"/>
          <w:sz w:val="28"/>
          <w:szCs w:val="28"/>
        </w:rPr>
        <w:t>）</w:t>
      </w:r>
      <w:proofErr w:type="gramEnd"/>
      <w:r w:rsidR="00DF2706"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0047646B">
        <w:rPr>
          <w:rFonts w:ascii="標楷體" w:eastAsia="標楷體" w:hAnsi="標楷體" w:cs="Times New Roman" w:hint="eastAsia"/>
          <w:sz w:val="28"/>
          <w:szCs w:val="28"/>
        </w:rPr>
        <w:t>■</w:t>
      </w:r>
      <w:r w:rsidRPr="00DF2706">
        <w:rPr>
          <w:rFonts w:ascii="標楷體" w:eastAsia="標楷體" w:hAnsi="標楷體" w:cs="Times New Roman"/>
          <w:sz w:val="28"/>
          <w:szCs w:val="28"/>
        </w:rPr>
        <w:t>公共意外責任險（履約標的涉舉辦活動者，建議擇定）。</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承包人意外責任險（履約標的之一部分涉工程者，建議擇定）。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□旅行業責任保險（履約標的涉旅行社安排活動者，建議擇定）。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乙方依前款辦理之保險，其內容如下(由</w:t>
      </w:r>
      <w:proofErr w:type="gramStart"/>
      <w:r w:rsidRPr="00DF2706">
        <w:rPr>
          <w:rFonts w:ascii="標楷體" w:eastAsia="標楷體" w:hAnsi="標楷體" w:cs="Times New Roman"/>
          <w:sz w:val="28"/>
          <w:szCs w:val="28"/>
        </w:rPr>
        <w:t>甲方視保險</w:t>
      </w:r>
      <w:proofErr w:type="gramEnd"/>
      <w:r w:rsidRPr="00DF2706">
        <w:rPr>
          <w:rFonts w:ascii="標楷體" w:eastAsia="標楷體" w:hAnsi="標楷體" w:cs="Times New Roman"/>
          <w:sz w:val="28"/>
          <w:szCs w:val="28"/>
        </w:rPr>
        <w:t>性質擇定或調整後於招標時載明)：</w:t>
      </w:r>
    </w:p>
    <w:p w:rsidR="000F2801"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被保險人：以乙方為被保險人。</w:t>
      </w:r>
    </w:p>
    <w:p w:rsidR="00DF2706" w:rsidRPr="000F2801"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保險金額：</w:t>
      </w:r>
      <w:r w:rsidRPr="000F2801" w:rsidDel="005D148B">
        <w:rPr>
          <w:rFonts w:ascii="標楷體" w:eastAsia="標楷體" w:hAnsi="標楷體" w:cs="Times New Roman"/>
          <w:sz w:val="28"/>
          <w:szCs w:val="28"/>
        </w:rPr>
        <w:t xml:space="preserve"> </w:t>
      </w:r>
    </w:p>
    <w:p w:rsidR="00DF2706" w:rsidRPr="000F2801" w:rsidRDefault="00DF2706" w:rsidP="00B6332A">
      <w:pPr>
        <w:pStyle w:val="a4"/>
        <w:numPr>
          <w:ilvl w:val="0"/>
          <w:numId w:val="35"/>
        </w:numPr>
        <w:adjustRightInd w:val="0"/>
        <w:spacing w:line="360" w:lineRule="exact"/>
        <w:ind w:leftChars="0"/>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專業責任險：（由甲方依個案特性、規模、風險於招標時載明）</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B6332A">
      <w:pPr>
        <w:pStyle w:val="a4"/>
        <w:numPr>
          <w:ilvl w:val="0"/>
          <w:numId w:val="35"/>
        </w:numPr>
        <w:adjustRightInd w:val="0"/>
        <w:spacing w:line="360" w:lineRule="exact"/>
        <w:ind w:leftChars="0" w:left="1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雇主意外責任險：（由甲方於招標時載明最低投保金額，不得為無限制）</w:t>
      </w:r>
    </w:p>
    <w:p w:rsidR="00C86AF5" w:rsidRDefault="00DF2706" w:rsidP="00C86AF5">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C86AF5">
        <w:rPr>
          <w:rFonts w:ascii="標楷體" w:eastAsia="標楷體" w:hAnsi="標楷體" w:cs="Times New Roman"/>
          <w:sz w:val="28"/>
          <w:szCs w:val="28"/>
        </w:rPr>
        <w:t>每一個人體傷或死亡：</w:t>
      </w:r>
      <w:r w:rsidR="00F807BD">
        <w:rPr>
          <w:rFonts w:ascii="標楷體" w:eastAsia="標楷體" w:hAnsi="標楷體" w:cs="Times New Roman" w:hint="eastAsia"/>
          <w:sz w:val="28"/>
          <w:szCs w:val="28"/>
          <w:u w:val="single"/>
        </w:rPr>
        <w:t xml:space="preserve">      </w:t>
      </w:r>
      <w:r w:rsidRPr="00C86AF5">
        <w:rPr>
          <w:rFonts w:ascii="標楷體" w:eastAsia="標楷體" w:hAnsi="標楷體" w:cs="Times New Roman"/>
          <w:sz w:val="28"/>
          <w:szCs w:val="28"/>
        </w:rPr>
        <w:t>元。</w:t>
      </w:r>
    </w:p>
    <w:p w:rsidR="00C86AF5" w:rsidRDefault="00DF2706" w:rsidP="00C86AF5">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C86AF5">
        <w:rPr>
          <w:rFonts w:ascii="標楷體" w:eastAsia="標楷體" w:hAnsi="標楷體" w:cs="Times New Roman"/>
          <w:sz w:val="28"/>
          <w:szCs w:val="28"/>
        </w:rPr>
        <w:t>每一事故體傷或死亡：______元。</w:t>
      </w:r>
    </w:p>
    <w:p w:rsidR="00DF2706" w:rsidRPr="00C86AF5" w:rsidRDefault="00DF2706" w:rsidP="00C86AF5">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C86AF5">
        <w:rPr>
          <w:rFonts w:ascii="標楷體" w:eastAsia="標楷體" w:hAnsi="標楷體" w:cs="Times New Roman"/>
          <w:sz w:val="28"/>
          <w:szCs w:val="28"/>
        </w:rPr>
        <w:t>保險期間內最高累積責任：______元。</w:t>
      </w:r>
    </w:p>
    <w:p w:rsidR="00DF2706" w:rsidRPr="00DF2706" w:rsidRDefault="00DF2706" w:rsidP="00B6332A">
      <w:pPr>
        <w:pStyle w:val="a4"/>
        <w:numPr>
          <w:ilvl w:val="0"/>
          <w:numId w:val="35"/>
        </w:numPr>
        <w:adjustRightInd w:val="0"/>
        <w:spacing w:line="360" w:lineRule="exact"/>
        <w:ind w:leftChars="0" w:left="1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公共意外責任險：（由甲方於招標時載明最低投保金額，不得為無限制）</w:t>
      </w:r>
    </w:p>
    <w:p w:rsidR="00AB0DC6" w:rsidRDefault="00DF2706" w:rsidP="00AB0DC6">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AB0DC6">
        <w:rPr>
          <w:rFonts w:ascii="標楷體" w:eastAsia="標楷體" w:hAnsi="標楷體" w:cs="Times New Roman"/>
          <w:sz w:val="28"/>
          <w:szCs w:val="28"/>
        </w:rPr>
        <w:t>每一個人體傷或死亡：</w:t>
      </w:r>
      <w:r w:rsidR="00AB0DC6" w:rsidRPr="00AB0DC6">
        <w:rPr>
          <w:rFonts w:ascii="標楷體" w:eastAsia="標楷體" w:hAnsi="標楷體" w:cs="Times New Roman" w:hint="eastAsia"/>
          <w:sz w:val="28"/>
          <w:szCs w:val="28"/>
        </w:rPr>
        <w:t>5</w:t>
      </w:r>
      <w:r w:rsidR="00AB0DC6">
        <w:rPr>
          <w:rFonts w:ascii="標楷體" w:eastAsia="標楷體" w:hAnsi="標楷體" w:cs="Times New Roman" w:hint="eastAsia"/>
          <w:sz w:val="28"/>
          <w:szCs w:val="28"/>
        </w:rPr>
        <w:t>00萬</w:t>
      </w:r>
      <w:r w:rsidRPr="00AB0DC6">
        <w:rPr>
          <w:rFonts w:ascii="標楷體" w:eastAsia="標楷體" w:hAnsi="標楷體" w:cs="Times New Roman"/>
          <w:sz w:val="28"/>
          <w:szCs w:val="28"/>
        </w:rPr>
        <w:t>元。</w:t>
      </w:r>
    </w:p>
    <w:p w:rsidR="00AB0DC6" w:rsidRDefault="00DF2706" w:rsidP="00AB0DC6">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AB0DC6">
        <w:rPr>
          <w:rFonts w:ascii="標楷體" w:eastAsia="標楷體" w:hAnsi="標楷體" w:cs="Times New Roman"/>
          <w:sz w:val="28"/>
          <w:szCs w:val="28"/>
        </w:rPr>
        <w:t>每一事故體傷或死亡：</w:t>
      </w:r>
      <w:r w:rsidR="00AB0DC6">
        <w:rPr>
          <w:rFonts w:ascii="標楷體" w:eastAsia="標楷體" w:hAnsi="標楷體" w:cs="Times New Roman" w:hint="eastAsia"/>
          <w:sz w:val="28"/>
          <w:szCs w:val="28"/>
        </w:rPr>
        <w:t>3</w:t>
      </w:r>
      <w:r w:rsidR="00AB0DC6">
        <w:rPr>
          <w:rFonts w:ascii="標楷體" w:eastAsia="標楷體" w:hAnsi="標楷體" w:cs="Times New Roman"/>
          <w:sz w:val="28"/>
          <w:szCs w:val="28"/>
        </w:rPr>
        <w:t>,000</w:t>
      </w:r>
      <w:r w:rsidR="00AB0DC6">
        <w:rPr>
          <w:rFonts w:ascii="標楷體" w:eastAsia="標楷體" w:hAnsi="標楷體" w:cs="Times New Roman" w:hint="eastAsia"/>
          <w:sz w:val="28"/>
          <w:szCs w:val="28"/>
        </w:rPr>
        <w:t>萬</w:t>
      </w:r>
      <w:r w:rsidRPr="00AB0DC6">
        <w:rPr>
          <w:rFonts w:ascii="標楷體" w:eastAsia="標楷體" w:hAnsi="標楷體" w:cs="Times New Roman"/>
          <w:sz w:val="28"/>
          <w:szCs w:val="28"/>
        </w:rPr>
        <w:t>元。</w:t>
      </w:r>
    </w:p>
    <w:p w:rsidR="00AB0DC6" w:rsidRDefault="00DF2706" w:rsidP="00AB0DC6">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AB0DC6">
        <w:rPr>
          <w:rFonts w:ascii="標楷體" w:eastAsia="標楷體" w:hAnsi="標楷體" w:cs="Times New Roman"/>
          <w:sz w:val="28"/>
          <w:szCs w:val="28"/>
        </w:rPr>
        <w:t>每一意外事故財損：</w:t>
      </w:r>
      <w:r w:rsidR="00AB0DC6">
        <w:rPr>
          <w:rFonts w:ascii="標楷體" w:eastAsia="標楷體" w:hAnsi="標楷體" w:cs="Times New Roman" w:hint="eastAsia"/>
          <w:sz w:val="28"/>
          <w:szCs w:val="28"/>
        </w:rPr>
        <w:t>200萬</w:t>
      </w:r>
      <w:r w:rsidRPr="00AB0DC6">
        <w:rPr>
          <w:rFonts w:ascii="標楷體" w:eastAsia="標楷體" w:hAnsi="標楷體" w:cs="Times New Roman"/>
          <w:sz w:val="28"/>
          <w:szCs w:val="28"/>
        </w:rPr>
        <w:t>元。</w:t>
      </w:r>
    </w:p>
    <w:p w:rsidR="00DF2706" w:rsidRPr="00020825" w:rsidRDefault="00DF2706" w:rsidP="00020825">
      <w:pPr>
        <w:pStyle w:val="a4"/>
        <w:numPr>
          <w:ilvl w:val="1"/>
          <w:numId w:val="35"/>
        </w:numPr>
        <w:adjustRightInd w:val="0"/>
        <w:spacing w:line="360" w:lineRule="exact"/>
        <w:ind w:leftChars="0" w:left="1560" w:hanging="284"/>
        <w:jc w:val="both"/>
        <w:textAlignment w:val="baseline"/>
        <w:rPr>
          <w:rFonts w:ascii="標楷體" w:eastAsia="標楷體" w:hAnsi="標楷體" w:cs="Times New Roman"/>
          <w:sz w:val="28"/>
          <w:szCs w:val="28"/>
        </w:rPr>
      </w:pPr>
      <w:r w:rsidRPr="00AB0DC6">
        <w:rPr>
          <w:rFonts w:ascii="標楷體" w:eastAsia="標楷體" w:hAnsi="標楷體" w:cs="Times New Roman"/>
          <w:sz w:val="28"/>
          <w:szCs w:val="28"/>
        </w:rPr>
        <w:t>保險期間內最高累積責任：</w:t>
      </w:r>
      <w:r w:rsidR="00AB0DC6">
        <w:rPr>
          <w:rFonts w:ascii="標楷體" w:eastAsia="標楷體" w:hAnsi="標楷體" w:cs="Times New Roman" w:hint="eastAsia"/>
          <w:sz w:val="28"/>
          <w:szCs w:val="28"/>
        </w:rPr>
        <w:t>6</w:t>
      </w:r>
      <w:r w:rsidR="00AB0DC6">
        <w:rPr>
          <w:rFonts w:ascii="標楷體" w:eastAsia="標楷體" w:hAnsi="標楷體" w:cs="Times New Roman"/>
          <w:sz w:val="28"/>
          <w:szCs w:val="28"/>
        </w:rPr>
        <w:t>,400</w:t>
      </w:r>
      <w:r w:rsidR="00AB0DC6">
        <w:rPr>
          <w:rFonts w:ascii="標楷體" w:eastAsia="標楷體" w:hAnsi="標楷體" w:cs="Times New Roman" w:hint="eastAsia"/>
          <w:sz w:val="28"/>
          <w:szCs w:val="28"/>
        </w:rPr>
        <w:t>萬</w:t>
      </w:r>
      <w:r w:rsidRPr="00020825">
        <w:rPr>
          <w:rFonts w:ascii="標楷體" w:eastAsia="標楷體" w:hAnsi="標楷體" w:cs="Times New Roman"/>
          <w:sz w:val="28"/>
          <w:szCs w:val="28"/>
        </w:rPr>
        <w:t>元。</w:t>
      </w:r>
    </w:p>
    <w:p w:rsidR="00DF2706" w:rsidRPr="00DF2706" w:rsidRDefault="00DF2706" w:rsidP="00B6332A">
      <w:pPr>
        <w:pStyle w:val="a4"/>
        <w:numPr>
          <w:ilvl w:val="0"/>
          <w:numId w:val="35"/>
        </w:numPr>
        <w:adjustRightInd w:val="0"/>
        <w:spacing w:line="360" w:lineRule="exact"/>
        <w:ind w:leftChars="0" w:left="1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承包人意外責任險：（由甲方於招標時載明最低投保金額，不得為無限制）</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rsidR="00DF2706" w:rsidRPr="00DF2706" w:rsidRDefault="00DF2706" w:rsidP="00B6332A">
      <w:pPr>
        <w:pStyle w:val="a4"/>
        <w:numPr>
          <w:ilvl w:val="0"/>
          <w:numId w:val="35"/>
        </w:numPr>
        <w:adjustRightInd w:val="0"/>
        <w:spacing w:line="360" w:lineRule="exact"/>
        <w:ind w:leftChars="0" w:left="1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旅行業責任保險：每一個人體傷或死亡：______元（由甲方於招標時載明最低投保金額，不得為無限制）。</w:t>
      </w:r>
    </w:p>
    <w:p w:rsidR="00DF2706" w:rsidRPr="00DF2706" w:rsidRDefault="00DF2706" w:rsidP="00B6332A">
      <w:pPr>
        <w:pStyle w:val="a4"/>
        <w:numPr>
          <w:ilvl w:val="0"/>
          <w:numId w:val="35"/>
        </w:numPr>
        <w:adjustRightInd w:val="0"/>
        <w:spacing w:line="360" w:lineRule="exact"/>
        <w:ind w:leftChars="0" w:left="1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其他保險種類：________________(請參考上述內容敘明)。</w:t>
      </w:r>
    </w:p>
    <w:p w:rsidR="00DF2706" w:rsidRPr="00DF2706"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每一事故之乙方自負額上限：(由甲方於招標時載明)</w:t>
      </w:r>
    </w:p>
    <w:p w:rsidR="00DF2706" w:rsidRPr="000F2801"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專業責任險：______元。</w:t>
      </w:r>
    </w:p>
    <w:p w:rsidR="00DF2706" w:rsidRPr="00DF2706"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雇主意外責任險：______元。</w:t>
      </w:r>
    </w:p>
    <w:p w:rsidR="00DF2706" w:rsidRPr="00DF2706"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公共意外責任險：______元。</w:t>
      </w:r>
    </w:p>
    <w:p w:rsidR="00DF2706" w:rsidRPr="00DF2706"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承包人意外責任險：______元。</w:t>
      </w:r>
    </w:p>
    <w:p w:rsidR="00DF2706" w:rsidRPr="00DF2706"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旅行業責任保險：______元。</w:t>
      </w:r>
    </w:p>
    <w:p w:rsidR="00DF2706" w:rsidRPr="00DF2706" w:rsidRDefault="00DF2706" w:rsidP="00B6332A">
      <w:pPr>
        <w:pStyle w:val="a4"/>
        <w:numPr>
          <w:ilvl w:val="0"/>
          <w:numId w:val="36"/>
        </w:numPr>
        <w:adjustRightInd w:val="0"/>
        <w:spacing w:line="360" w:lineRule="exact"/>
        <w:ind w:leftChars="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其他保險種類：________________。</w:t>
      </w:r>
    </w:p>
    <w:p w:rsidR="00DF2706" w:rsidRPr="005D3FE1"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保險期間：</w:t>
      </w:r>
      <w:r w:rsidRPr="005D3FE1">
        <w:rPr>
          <w:rFonts w:ascii="標楷體" w:eastAsia="標楷體" w:hAnsi="標楷體" w:cs="Times New Roman" w:hint="eastAsia"/>
          <w:sz w:val="28"/>
          <w:szCs w:val="28"/>
        </w:rPr>
        <w:t>以下各項保險之保險</w:t>
      </w:r>
      <w:proofErr w:type="gramStart"/>
      <w:r w:rsidRPr="005D3FE1">
        <w:rPr>
          <w:rFonts w:ascii="標楷體" w:eastAsia="標楷體" w:hAnsi="標楷體" w:cs="Times New Roman" w:hint="eastAsia"/>
          <w:sz w:val="28"/>
          <w:szCs w:val="28"/>
        </w:rPr>
        <w:t>期間，</w:t>
      </w:r>
      <w:proofErr w:type="gramEnd"/>
      <w:r w:rsidRPr="005D3FE1">
        <w:rPr>
          <w:rFonts w:ascii="標楷體" w:eastAsia="標楷體" w:hAnsi="標楷體" w:cs="Times New Roman" w:hint="eastAsia"/>
          <w:sz w:val="28"/>
          <w:szCs w:val="28"/>
        </w:rPr>
        <w:t>如因</w:t>
      </w:r>
      <w:r w:rsidRPr="005D3FE1">
        <w:rPr>
          <w:rFonts w:ascii="標楷體" w:eastAsia="標楷體" w:hAnsi="標楷體" w:cs="Times New Roman"/>
          <w:sz w:val="28"/>
          <w:szCs w:val="28"/>
        </w:rPr>
        <w:t>契約所定</w:t>
      </w:r>
      <w:r w:rsidRPr="005D3FE1">
        <w:rPr>
          <w:rFonts w:ascii="標楷體" w:eastAsia="標楷體" w:hAnsi="標楷體" w:cs="Times New Roman" w:hint="eastAsia"/>
          <w:sz w:val="28"/>
          <w:szCs w:val="28"/>
        </w:rPr>
        <w:t>各項保險標的之</w:t>
      </w:r>
      <w:r w:rsidRPr="005D3FE1">
        <w:rPr>
          <w:rFonts w:ascii="標楷體" w:eastAsia="標楷體" w:hAnsi="標楷體" w:cs="Times New Roman"/>
          <w:sz w:val="28"/>
          <w:szCs w:val="28"/>
        </w:rPr>
        <w:t>履約期限有延期或遲延履約者，保險期間比照順延。(由</w:t>
      </w:r>
      <w:proofErr w:type="gramStart"/>
      <w:r w:rsidRPr="005D3FE1">
        <w:rPr>
          <w:rFonts w:ascii="標楷體" w:eastAsia="標楷體" w:hAnsi="標楷體" w:cs="Times New Roman"/>
          <w:sz w:val="28"/>
          <w:szCs w:val="28"/>
        </w:rPr>
        <w:t>甲方</w:t>
      </w:r>
      <w:r w:rsidRPr="005D3FE1">
        <w:rPr>
          <w:rFonts w:ascii="標楷體" w:eastAsia="標楷體" w:hAnsi="標楷體" w:cs="Times New Roman" w:hint="eastAsia"/>
          <w:sz w:val="28"/>
          <w:szCs w:val="28"/>
        </w:rPr>
        <w:t>視各項</w:t>
      </w:r>
      <w:proofErr w:type="gramEnd"/>
      <w:r w:rsidRPr="005D3FE1">
        <w:rPr>
          <w:rFonts w:ascii="標楷體" w:eastAsia="標楷體" w:hAnsi="標楷體" w:cs="Times New Roman" w:hint="eastAsia"/>
          <w:sz w:val="28"/>
          <w:szCs w:val="28"/>
        </w:rPr>
        <w:t>保險標的性質、實際執行時間於招標時</w:t>
      </w:r>
      <w:r w:rsidRPr="005D3FE1">
        <w:rPr>
          <w:rFonts w:ascii="標楷體" w:eastAsia="標楷體" w:hAnsi="標楷體" w:cs="Times New Roman"/>
          <w:sz w:val="28"/>
          <w:szCs w:val="28"/>
        </w:rPr>
        <w:t>載明，</w:t>
      </w:r>
      <w:proofErr w:type="gramStart"/>
      <w:r w:rsidRPr="005D3FE1">
        <w:rPr>
          <w:rFonts w:ascii="標楷體" w:eastAsia="標楷體" w:hAnsi="標楷體" w:cs="Times New Roman"/>
          <w:sz w:val="28"/>
          <w:szCs w:val="28"/>
        </w:rPr>
        <w:t>不</w:t>
      </w:r>
      <w:r w:rsidRPr="005D3FE1">
        <w:rPr>
          <w:rFonts w:ascii="標楷體" w:eastAsia="標楷體" w:hAnsi="標楷體" w:cs="Times New Roman" w:hint="eastAsia"/>
          <w:sz w:val="28"/>
          <w:szCs w:val="28"/>
        </w:rPr>
        <w:t>宜均以契約</w:t>
      </w:r>
      <w:proofErr w:type="gramEnd"/>
      <w:r w:rsidRPr="005D3FE1">
        <w:rPr>
          <w:rFonts w:ascii="標楷體" w:eastAsia="標楷體" w:hAnsi="標楷體" w:cs="Times New Roman" w:hint="eastAsia"/>
          <w:sz w:val="28"/>
          <w:szCs w:val="28"/>
        </w:rPr>
        <w:t>起訖日</w:t>
      </w:r>
      <w:proofErr w:type="gramStart"/>
      <w:r w:rsidRPr="005D3FE1">
        <w:rPr>
          <w:rFonts w:ascii="標楷體" w:eastAsia="標楷體" w:hAnsi="標楷體" w:cs="Times New Roman" w:hint="eastAsia"/>
          <w:sz w:val="28"/>
          <w:szCs w:val="28"/>
        </w:rPr>
        <w:t>逕</w:t>
      </w:r>
      <w:proofErr w:type="gramEnd"/>
      <w:r w:rsidRPr="005D3FE1">
        <w:rPr>
          <w:rFonts w:ascii="標楷體" w:eastAsia="標楷體" w:hAnsi="標楷體" w:cs="Times New Roman"/>
          <w:sz w:val="28"/>
          <w:szCs w:val="28"/>
        </w:rPr>
        <w:t>為</w:t>
      </w:r>
      <w:r w:rsidRPr="005D3FE1">
        <w:rPr>
          <w:rFonts w:ascii="標楷體" w:eastAsia="標楷體" w:hAnsi="標楷體" w:cs="Times New Roman" w:hint="eastAsia"/>
          <w:sz w:val="28"/>
          <w:szCs w:val="28"/>
        </w:rPr>
        <w:t>保險期間</w:t>
      </w:r>
      <w:r w:rsidRPr="005D3FE1">
        <w:rPr>
          <w:rFonts w:ascii="標楷體" w:eastAsia="標楷體" w:hAnsi="標楷體" w:cs="Times New Roman"/>
          <w:sz w:val="28"/>
          <w:szCs w:val="28"/>
        </w:rPr>
        <w:t>)</w:t>
      </w:r>
    </w:p>
    <w:p w:rsidR="00DF2706" w:rsidRPr="000F280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專業責任險：自</w:t>
      </w:r>
      <w:r w:rsidRPr="000F2801">
        <w:rPr>
          <w:rFonts w:ascii="標楷體" w:eastAsia="標楷體" w:hAnsi="標楷體" w:cs="Times New Roman"/>
          <w:sz w:val="28"/>
          <w:szCs w:val="28"/>
          <w:u w:val="single"/>
        </w:rPr>
        <w:t xml:space="preserve">         </w:t>
      </w:r>
      <w:r w:rsidRPr="000F2801">
        <w:rPr>
          <w:rFonts w:ascii="標楷體" w:eastAsia="標楷體" w:hAnsi="標楷體" w:cs="Times New Roman"/>
          <w:sz w:val="28"/>
          <w:szCs w:val="28"/>
        </w:rPr>
        <w:t>起至□_________之日止；□契約所定履約期限之日止。</w:t>
      </w:r>
    </w:p>
    <w:p w:rsidR="00DF2706" w:rsidRPr="005D3FE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雇主意外責任險：自</w:t>
      </w:r>
      <w:r w:rsidRPr="000F2801">
        <w:rPr>
          <w:rFonts w:ascii="標楷體" w:eastAsia="標楷體" w:hAnsi="標楷體" w:cs="Times New Roman"/>
          <w:sz w:val="28"/>
          <w:szCs w:val="28"/>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公共意外責任險：自</w:t>
      </w:r>
      <w:r w:rsidRPr="000F2801">
        <w:rPr>
          <w:rFonts w:ascii="標楷體" w:eastAsia="標楷體" w:hAnsi="標楷體" w:cs="Times New Roman"/>
          <w:sz w:val="28"/>
          <w:szCs w:val="28"/>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營</w:t>
      </w:r>
      <w:proofErr w:type="gramStart"/>
      <w:r w:rsidRPr="005D3FE1">
        <w:rPr>
          <w:rFonts w:ascii="標楷體" w:eastAsia="標楷體" w:hAnsi="標楷體" w:cs="Times New Roman"/>
          <w:sz w:val="28"/>
          <w:szCs w:val="28"/>
        </w:rPr>
        <w:t>繕</w:t>
      </w:r>
      <w:proofErr w:type="gramEnd"/>
      <w:r w:rsidRPr="005D3FE1">
        <w:rPr>
          <w:rFonts w:ascii="標楷體" w:eastAsia="標楷體" w:hAnsi="標楷體" w:cs="Times New Roman"/>
          <w:sz w:val="28"/>
          <w:szCs w:val="28"/>
        </w:rPr>
        <w:t>承包人意外責任險：自</w:t>
      </w:r>
      <w:r w:rsidRPr="000F2801">
        <w:rPr>
          <w:rFonts w:ascii="標楷體" w:eastAsia="標楷體" w:hAnsi="標楷體" w:cs="Times New Roman"/>
          <w:sz w:val="28"/>
          <w:szCs w:val="28"/>
        </w:rPr>
        <w:t xml:space="preserve">         </w:t>
      </w:r>
      <w:r w:rsidRPr="005D3FE1">
        <w:rPr>
          <w:rFonts w:ascii="標楷體" w:eastAsia="標楷體" w:hAnsi="標楷體" w:cs="Times New Roman"/>
          <w:sz w:val="28"/>
          <w:szCs w:val="28"/>
        </w:rPr>
        <w:t>起至□_________之日止；</w:t>
      </w:r>
      <w:r w:rsidRPr="005D3FE1">
        <w:rPr>
          <w:rFonts w:ascii="標楷體" w:eastAsia="標楷體" w:hAnsi="標楷體" w:cs="Times New Roman"/>
          <w:sz w:val="28"/>
          <w:szCs w:val="28"/>
        </w:rPr>
        <w:lastRenderedPageBreak/>
        <w:t>□契約所定履約期限之日止。</w:t>
      </w:r>
    </w:p>
    <w:p w:rsidR="00DF2706" w:rsidRPr="005D3FE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旅行業責任保險：自</w:t>
      </w:r>
      <w:r w:rsidRPr="000F2801">
        <w:rPr>
          <w:rFonts w:ascii="標楷體" w:eastAsia="標楷體" w:hAnsi="標楷體" w:cs="Times New Roman"/>
          <w:sz w:val="28"/>
          <w:szCs w:val="28"/>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B6332A">
      <w:pPr>
        <w:pStyle w:val="a4"/>
        <w:numPr>
          <w:ilvl w:val="0"/>
          <w:numId w:val="37"/>
        </w:numPr>
        <w:adjustRightInd w:val="0"/>
        <w:spacing w:line="360" w:lineRule="exact"/>
        <w:ind w:leftChars="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其他保險種類：自</w:t>
      </w:r>
      <w:r w:rsidRPr="000F2801">
        <w:rPr>
          <w:rFonts w:ascii="標楷體" w:eastAsia="標楷體" w:hAnsi="標楷體" w:cs="Times New Roman"/>
          <w:sz w:val="28"/>
          <w:szCs w:val="28"/>
        </w:rPr>
        <w:t xml:space="preserve">         </w:t>
      </w:r>
      <w:r w:rsidRPr="005D3FE1">
        <w:rPr>
          <w:rFonts w:ascii="標楷體" w:eastAsia="標楷體" w:hAnsi="標楷體" w:cs="Times New Roman"/>
          <w:sz w:val="28"/>
          <w:szCs w:val="28"/>
        </w:rPr>
        <w:t>起至□_________之日止；□契約所定履約期限之日止</w:t>
      </w:r>
      <w:r w:rsidRPr="005D3FE1">
        <w:rPr>
          <w:rFonts w:ascii="標楷體" w:eastAsia="標楷體" w:hAnsi="標楷體" w:cs="Times New Roman" w:hint="eastAsia"/>
          <w:sz w:val="28"/>
          <w:szCs w:val="28"/>
        </w:rPr>
        <w:t>。</w:t>
      </w:r>
    </w:p>
    <w:p w:rsidR="00DF2706" w:rsidRPr="00DF2706"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保險契約之變更、效力暫停或終止，應經甲方之書面同意。任何未經甲方同意之保險(契約)批單，如致損失或損害賠償，由乙方負擔。</w:t>
      </w:r>
    </w:p>
    <w:p w:rsidR="00DF2706" w:rsidRPr="00DF2706" w:rsidRDefault="00DF2706" w:rsidP="00B6332A">
      <w:pPr>
        <w:pStyle w:val="a4"/>
        <w:numPr>
          <w:ilvl w:val="0"/>
          <w:numId w:val="34"/>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p>
    <w:p w:rsidR="00DF2706" w:rsidRPr="00DF2706" w:rsidRDefault="00DF2706" w:rsidP="00B6332A">
      <w:pPr>
        <w:pStyle w:val="a4"/>
        <w:numPr>
          <w:ilvl w:val="0"/>
          <w:numId w:val="33"/>
        </w:numPr>
        <w:adjustRightInd w:val="0"/>
        <w:spacing w:line="400" w:lineRule="exact"/>
        <w:ind w:leftChars="0" w:left="993"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保險單記載契約規定以外之不保事項者，其風險及可能之賠償由乙方負擔。</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乙方向保險人索賠所費時間，不得據以請求延長履約期限。</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0F2801">
        <w:rPr>
          <w:rFonts w:ascii="標楷體" w:eastAsia="標楷體" w:hAnsi="標楷體" w:cs="Times New Roman"/>
          <w:sz w:val="28"/>
          <w:szCs w:val="28"/>
        </w:rPr>
        <w:t>乙方未依契約規定辦理保險、保險範圍不足或未能自保險人獲得足額理賠者，其損失或損害賠償，由乙方負擔。</w:t>
      </w:r>
    </w:p>
    <w:p w:rsidR="00DF2706" w:rsidRPr="000F2801"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保險單正本或保險機構出具之保險證明1份及繳費收據副本1份，應於辦妥保險後即交甲方收</w:t>
      </w:r>
      <w:r w:rsidRPr="005D3FE1">
        <w:rPr>
          <w:rFonts w:ascii="標楷體" w:eastAsia="標楷體" w:hAnsi="標楷體" w:cs="Times New Roman"/>
          <w:sz w:val="28"/>
          <w:szCs w:val="28"/>
        </w:rPr>
        <w:t>執。乙方繳交上揭保險單據之最後期限，為決標日後</w:t>
      </w:r>
      <w:r w:rsidR="000F2801">
        <w:rPr>
          <w:rFonts w:ascii="標楷體" w:eastAsia="標楷體" w:hAnsi="標楷體" w:cs="Times New Roman" w:hint="eastAsia"/>
          <w:sz w:val="28"/>
          <w:szCs w:val="28"/>
        </w:rPr>
        <w:t>15</w:t>
      </w:r>
      <w:r w:rsidRPr="005D3FE1">
        <w:rPr>
          <w:rFonts w:ascii="標楷體" w:eastAsia="標楷體" w:hAnsi="標楷體" w:cs="Times New Roman"/>
          <w:sz w:val="28"/>
          <w:szCs w:val="28"/>
        </w:rPr>
        <w:t>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，為15</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)，但屬辦理活動所投保之保險者，其繳交保險單據之最後期限為辦理活動前</w:t>
      </w:r>
      <w:r w:rsidR="000F2801">
        <w:rPr>
          <w:rFonts w:ascii="標楷體" w:eastAsia="標楷體" w:hAnsi="標楷體" w:cs="Times New Roman" w:hint="eastAsia"/>
          <w:sz w:val="28"/>
          <w:szCs w:val="28"/>
        </w:rPr>
        <w:t>3</w:t>
      </w:r>
      <w:r w:rsidRPr="005D3FE1">
        <w:rPr>
          <w:rFonts w:ascii="標楷體" w:eastAsia="標楷體" w:hAnsi="標楷體" w:cs="Times New Roman"/>
          <w:sz w:val="28"/>
          <w:szCs w:val="28"/>
        </w:rPr>
        <w:t>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，為3</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)。因不可歸責於乙方之</w:t>
      </w:r>
      <w:proofErr w:type="gramStart"/>
      <w:r w:rsidRPr="005D3FE1">
        <w:rPr>
          <w:rFonts w:ascii="標楷體" w:eastAsia="標楷體" w:hAnsi="標楷體" w:cs="Times New Roman"/>
          <w:sz w:val="28"/>
          <w:szCs w:val="28"/>
        </w:rPr>
        <w:t>事由致須延長</w:t>
      </w:r>
      <w:proofErr w:type="gramEnd"/>
      <w:r w:rsidRPr="005D3FE1">
        <w:rPr>
          <w:rFonts w:ascii="標楷體" w:eastAsia="標楷體" w:hAnsi="標楷體" w:cs="Times New Roman"/>
          <w:sz w:val="28"/>
          <w:szCs w:val="28"/>
        </w:rPr>
        <w:t>履約期限者，因而增加之保費，由契約雙方</w:t>
      </w:r>
      <w:r w:rsidRPr="00DF2706">
        <w:rPr>
          <w:rFonts w:ascii="標楷體" w:eastAsia="標楷體" w:hAnsi="標楷體" w:cs="Times New Roman"/>
          <w:sz w:val="28"/>
          <w:szCs w:val="28"/>
        </w:rPr>
        <w:t>另行協議其合理之分擔方式；如因可歸責於甲方之</w:t>
      </w:r>
      <w:proofErr w:type="gramStart"/>
      <w:r w:rsidRPr="00DF2706">
        <w:rPr>
          <w:rFonts w:ascii="標楷體" w:eastAsia="標楷體" w:hAnsi="標楷體" w:cs="Times New Roman"/>
          <w:sz w:val="28"/>
          <w:szCs w:val="28"/>
        </w:rPr>
        <w:t>事由致須延長</w:t>
      </w:r>
      <w:proofErr w:type="gramEnd"/>
      <w:r w:rsidRPr="00DF2706">
        <w:rPr>
          <w:rFonts w:ascii="標楷體" w:eastAsia="標楷體" w:hAnsi="標楷體" w:cs="Times New Roman"/>
          <w:sz w:val="28"/>
          <w:szCs w:val="28"/>
        </w:rPr>
        <w:t>履約期限者，因而增加之保費，由甲方負擔。</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乙方應依中華民國法規為其員工及車輛投保勞工保險、就業保險、全民健康保險及汽機車第三人責任險。其依法免投投勞工保險者，得以其他商業保險代之。</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依法非屬保險人可承保之保險範圍，或非因保費因素卻於國內無保險人願承保，且有保險公會書面佐證者，依第1條第7款辦理。</w:t>
      </w:r>
    </w:p>
    <w:p w:rsidR="00DF2706" w:rsidRPr="00DF2706" w:rsidRDefault="00DF2706" w:rsidP="00B6332A">
      <w:pPr>
        <w:pStyle w:val="a4"/>
        <w:numPr>
          <w:ilvl w:val="0"/>
          <w:numId w:val="33"/>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甲方及乙</w:t>
      </w:r>
      <w:proofErr w:type="gramStart"/>
      <w:r w:rsidRPr="00DF2706">
        <w:rPr>
          <w:rFonts w:ascii="標楷體" w:eastAsia="標楷體" w:hAnsi="標楷體" w:cs="Times New Roman"/>
          <w:sz w:val="28"/>
          <w:szCs w:val="28"/>
        </w:rPr>
        <w:t>方均應避免</w:t>
      </w:r>
      <w:proofErr w:type="gramEnd"/>
      <w:r w:rsidRPr="00DF2706">
        <w:rPr>
          <w:rFonts w:ascii="標楷體" w:eastAsia="標楷體" w:hAnsi="標楷體" w:cs="Times New Roman"/>
          <w:sz w:val="28"/>
          <w:szCs w:val="28"/>
        </w:rPr>
        <w:t>發生採購法主管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訂頒之「常見保險</w:t>
      </w:r>
      <w:proofErr w:type="gramStart"/>
      <w:r w:rsidRPr="00DF2706">
        <w:rPr>
          <w:rFonts w:ascii="標楷體" w:eastAsia="標楷體" w:hAnsi="標楷體" w:cs="Times New Roman"/>
          <w:sz w:val="28"/>
          <w:szCs w:val="28"/>
        </w:rPr>
        <w:t>錯誤及缺失態</w:t>
      </w:r>
      <w:proofErr w:type="gramEnd"/>
      <w:r w:rsidRPr="00DF2706">
        <w:rPr>
          <w:rFonts w:ascii="標楷體" w:eastAsia="標楷體" w:hAnsi="標楷體" w:cs="Times New Roman"/>
          <w:sz w:val="28"/>
          <w:szCs w:val="28"/>
        </w:rPr>
        <w:t>樣」所載情形。</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b/>
          <w:sz w:val="28"/>
          <w:szCs w:val="28"/>
        </w:rPr>
        <w:t>第十一條  保證金</w:t>
      </w:r>
    </w:p>
    <w:p w:rsidR="00357749" w:rsidRDefault="00DF2706" w:rsidP="00B6332A">
      <w:pPr>
        <w:pStyle w:val="a4"/>
        <w:numPr>
          <w:ilvl w:val="0"/>
          <w:numId w:val="38"/>
        </w:numPr>
        <w:adjustRightInd w:val="0"/>
        <w:spacing w:line="400" w:lineRule="exact"/>
        <w:ind w:leftChars="0" w:left="1134" w:hanging="567"/>
        <w:jc w:val="both"/>
        <w:textDirection w:val="lrTbV"/>
        <w:textAlignment w:val="baseline"/>
        <w:rPr>
          <w:rFonts w:ascii="標楷體" w:eastAsia="標楷體" w:hAnsi="標楷體" w:cs="Times New Roman"/>
          <w:sz w:val="28"/>
          <w:szCs w:val="28"/>
        </w:rPr>
      </w:pPr>
      <w:r w:rsidRPr="00357749">
        <w:rPr>
          <w:rFonts w:ascii="標楷體" w:eastAsia="標楷體" w:hAnsi="標楷體" w:cs="Times New Roman"/>
          <w:sz w:val="28"/>
          <w:szCs w:val="28"/>
        </w:rPr>
        <w:t>保證金之發還情形如下：</w:t>
      </w:r>
    </w:p>
    <w:p w:rsidR="00357749" w:rsidRDefault="00357749" w:rsidP="00357749">
      <w:pPr>
        <w:pStyle w:val="a4"/>
        <w:adjustRightInd w:val="0"/>
        <w:spacing w:line="400" w:lineRule="exact"/>
        <w:ind w:leftChars="0" w:left="1134"/>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乙方</w:t>
      </w:r>
      <w:r w:rsidRPr="00EB5A88">
        <w:rPr>
          <w:rFonts w:ascii="標楷體" w:eastAsia="標楷體" w:hAnsi="標楷體" w:cs="Arial" w:hint="eastAsia"/>
          <w:color w:val="000000"/>
          <w:sz w:val="28"/>
          <w:szCs w:val="28"/>
        </w:rPr>
        <w:t>應於決標日次日起15日內繳交新臺幣</w:t>
      </w:r>
      <w:r w:rsidRPr="00EB5A88">
        <w:rPr>
          <w:rFonts w:ascii="標楷體" w:eastAsia="標楷體" w:hAnsi="標楷體" w:cs="Arial" w:hint="eastAsia"/>
          <w:b/>
          <w:color w:val="000000"/>
          <w:sz w:val="28"/>
          <w:szCs w:val="28"/>
          <w:highlight w:val="yellow"/>
        </w:rPr>
        <w:t>○○○元</w:t>
      </w:r>
      <w:r w:rsidRPr="00EB5A88">
        <w:rPr>
          <w:rFonts w:ascii="標楷體" w:eastAsia="標楷體" w:hAnsi="標楷體" w:cs="Arial" w:hint="eastAsia"/>
          <w:b/>
          <w:color w:val="000000"/>
          <w:sz w:val="28"/>
          <w:szCs w:val="28"/>
        </w:rPr>
        <w:t>整</w:t>
      </w:r>
      <w:r w:rsidRPr="00EB5A88">
        <w:rPr>
          <w:rFonts w:ascii="標楷體" w:eastAsia="標楷體" w:hAnsi="標楷體" w:cs="Arial" w:hint="eastAsia"/>
          <w:color w:val="000000"/>
          <w:sz w:val="28"/>
          <w:szCs w:val="28"/>
        </w:rPr>
        <w:t>（</w:t>
      </w:r>
      <w:r>
        <w:rPr>
          <w:rFonts w:ascii="標楷體" w:eastAsia="標楷體" w:hAnsi="標楷體" w:cs="Arial" w:hint="eastAsia"/>
          <w:color w:val="000000"/>
          <w:sz w:val="28"/>
          <w:szCs w:val="28"/>
        </w:rPr>
        <w:t>契約</w:t>
      </w:r>
      <w:r w:rsidRPr="00EB5A88">
        <w:rPr>
          <w:rFonts w:ascii="標楷體" w:eastAsia="標楷體" w:hAnsi="標楷體" w:cs="Arial" w:hint="eastAsia"/>
          <w:color w:val="000000"/>
          <w:sz w:val="28"/>
          <w:szCs w:val="28"/>
        </w:rPr>
        <w:t>金額之10％）</w:t>
      </w:r>
      <w:proofErr w:type="gramStart"/>
      <w:r w:rsidRPr="00EB5A88">
        <w:rPr>
          <w:rFonts w:ascii="標楷體" w:eastAsia="標楷體" w:hAnsi="標楷體" w:cs="Arial" w:hint="eastAsia"/>
          <w:color w:val="000000"/>
          <w:sz w:val="28"/>
          <w:szCs w:val="28"/>
        </w:rPr>
        <w:t>予</w:t>
      </w:r>
      <w:r>
        <w:rPr>
          <w:rFonts w:ascii="標楷體" w:eastAsia="標楷體" w:hint="eastAsia"/>
          <w:color w:val="000000"/>
          <w:sz w:val="28"/>
        </w:rPr>
        <w:t>甲方</w:t>
      </w:r>
      <w:proofErr w:type="gramEnd"/>
      <w:r w:rsidRPr="00EB5A88">
        <w:rPr>
          <w:rFonts w:ascii="標楷體" w:eastAsia="標楷體" w:hAnsi="標楷體" w:cs="Arial" w:hint="eastAsia"/>
          <w:color w:val="000000"/>
          <w:sz w:val="28"/>
          <w:szCs w:val="28"/>
        </w:rPr>
        <w:t>作為履約保證金。前述保證金，於</w:t>
      </w:r>
      <w:r>
        <w:rPr>
          <w:rFonts w:ascii="標楷體" w:eastAsia="標楷體" w:hint="eastAsia"/>
          <w:color w:val="000000"/>
          <w:sz w:val="28"/>
        </w:rPr>
        <w:t>乙方</w:t>
      </w:r>
      <w:r>
        <w:rPr>
          <w:rFonts w:ascii="標楷體" w:eastAsia="標楷體" w:hAnsi="標楷體" w:cs="Arial" w:hint="eastAsia"/>
          <w:color w:val="000000"/>
          <w:sz w:val="28"/>
          <w:szCs w:val="28"/>
        </w:rPr>
        <w:t>依約完成附件服務建議書</w:t>
      </w:r>
      <w:r w:rsidRPr="00EB5A88">
        <w:rPr>
          <w:rFonts w:ascii="標楷體" w:eastAsia="標楷體" w:hAnsi="標楷體" w:cs="Arial" w:hint="eastAsia"/>
          <w:color w:val="000000"/>
          <w:sz w:val="28"/>
          <w:szCs w:val="28"/>
        </w:rPr>
        <w:t>及各次工作協調會議決議</w:t>
      </w:r>
      <w:r>
        <w:rPr>
          <w:rFonts w:ascii="標楷體" w:eastAsia="標楷體" w:hint="eastAsia"/>
          <w:color w:val="000000"/>
          <w:sz w:val="28"/>
        </w:rPr>
        <w:t>乙方</w:t>
      </w:r>
      <w:r w:rsidRPr="00EB5A88">
        <w:rPr>
          <w:rFonts w:ascii="標楷體" w:eastAsia="標楷體" w:hAnsi="標楷體" w:cs="Arial" w:hint="eastAsia"/>
          <w:color w:val="000000"/>
          <w:sz w:val="28"/>
          <w:szCs w:val="28"/>
        </w:rPr>
        <w:t>應完成之工作，且經</w:t>
      </w:r>
      <w:r>
        <w:rPr>
          <w:rFonts w:ascii="標楷體" w:eastAsia="標楷體" w:hAnsi="標楷體" w:cs="Arial" w:hint="eastAsia"/>
          <w:color w:val="000000"/>
          <w:sz w:val="28"/>
          <w:szCs w:val="28"/>
        </w:rPr>
        <w:t>甲方</w:t>
      </w:r>
      <w:r w:rsidRPr="00EB5A88">
        <w:rPr>
          <w:rFonts w:ascii="標楷體" w:eastAsia="標楷體" w:hAnsi="標楷體" w:cs="Arial" w:hint="eastAsia"/>
          <w:color w:val="000000"/>
          <w:sz w:val="28"/>
          <w:szCs w:val="28"/>
        </w:rPr>
        <w:t>驗收合格，並扣除</w:t>
      </w:r>
      <w:r>
        <w:rPr>
          <w:rFonts w:ascii="標楷體" w:eastAsia="標楷體" w:hint="eastAsia"/>
          <w:color w:val="000000"/>
          <w:sz w:val="28"/>
        </w:rPr>
        <w:t>乙方</w:t>
      </w:r>
      <w:r w:rsidRPr="00EB5A88">
        <w:rPr>
          <w:rFonts w:ascii="標楷體" w:eastAsia="標楷體" w:hAnsi="標楷體" w:cs="Arial" w:hint="eastAsia"/>
          <w:color w:val="000000"/>
          <w:sz w:val="28"/>
          <w:szCs w:val="28"/>
        </w:rPr>
        <w:t>應付支</w:t>
      </w:r>
      <w:r>
        <w:rPr>
          <w:rFonts w:ascii="標楷體" w:eastAsia="標楷體" w:hAnsi="標楷體" w:cs="Arial" w:hint="eastAsia"/>
          <w:color w:val="000000"/>
          <w:sz w:val="28"/>
          <w:szCs w:val="28"/>
        </w:rPr>
        <w:t>甲方</w:t>
      </w:r>
      <w:r w:rsidRPr="00EB5A88">
        <w:rPr>
          <w:rFonts w:ascii="標楷體" w:eastAsia="標楷體" w:hAnsi="標楷體" w:cs="Arial" w:hint="eastAsia"/>
          <w:color w:val="000000"/>
          <w:sz w:val="28"/>
          <w:szCs w:val="28"/>
        </w:rPr>
        <w:t>之損害賠償後，由</w:t>
      </w:r>
      <w:r>
        <w:rPr>
          <w:rFonts w:ascii="標楷體" w:eastAsia="標楷體" w:hAnsi="標楷體" w:cs="Arial" w:hint="eastAsia"/>
          <w:color w:val="000000"/>
          <w:sz w:val="28"/>
          <w:szCs w:val="28"/>
        </w:rPr>
        <w:t>甲方</w:t>
      </w:r>
      <w:r w:rsidRPr="00EB5A88">
        <w:rPr>
          <w:rFonts w:ascii="標楷體" w:eastAsia="標楷體" w:hAnsi="標楷體" w:cs="Arial" w:hint="eastAsia"/>
          <w:color w:val="000000"/>
          <w:sz w:val="28"/>
          <w:szCs w:val="28"/>
        </w:rPr>
        <w:t>無息退還</w:t>
      </w:r>
      <w:r>
        <w:rPr>
          <w:rFonts w:ascii="標楷體" w:eastAsia="標楷體" w:hint="eastAsia"/>
          <w:color w:val="000000"/>
          <w:sz w:val="28"/>
        </w:rPr>
        <w:t>乙方。</w:t>
      </w:r>
    </w:p>
    <w:p w:rsidR="00DF2706" w:rsidRPr="00357749" w:rsidRDefault="00CD285F" w:rsidP="00B6332A">
      <w:pPr>
        <w:pStyle w:val="a4"/>
        <w:numPr>
          <w:ilvl w:val="0"/>
          <w:numId w:val="38"/>
        </w:numPr>
        <w:adjustRightInd w:val="0"/>
        <w:spacing w:line="400" w:lineRule="exact"/>
        <w:ind w:leftChars="0" w:left="1134"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sz w:val="28"/>
          <w:szCs w:val="28"/>
        </w:rPr>
        <w:t>因不可歸責於乙方之事由，致終止或解除契約，或暫停履約逾</w:t>
      </w:r>
      <w:r>
        <w:rPr>
          <w:rFonts w:ascii="標楷體" w:eastAsia="標楷體" w:hAnsi="標楷體" w:cs="Times New Roman" w:hint="eastAsia"/>
          <w:sz w:val="28"/>
          <w:szCs w:val="28"/>
        </w:rPr>
        <w:t>6</w:t>
      </w:r>
      <w:r w:rsidR="00DF2706" w:rsidRPr="00357749">
        <w:rPr>
          <w:rFonts w:ascii="標楷體" w:eastAsia="標楷體" w:hAnsi="標楷體" w:cs="Times New Roman"/>
          <w:sz w:val="28"/>
          <w:szCs w:val="28"/>
        </w:rPr>
        <w:t>個月者，履約保證金得提前發還。但屬暫停履約者，於暫停原因消滅後應</w:t>
      </w:r>
      <w:r w:rsidR="00DF2706" w:rsidRPr="00357749">
        <w:rPr>
          <w:rFonts w:ascii="標楷體" w:eastAsia="標楷體" w:hAnsi="標楷體" w:cs="Times New Roman"/>
          <w:sz w:val="28"/>
          <w:szCs w:val="28"/>
        </w:rPr>
        <w:lastRenderedPageBreak/>
        <w:t>重新繳納履約保證金。因可歸責於甲方之事由而暫停履約，其需延長履約保證金有效期之合理必要費用，由甲方負擔。</w:t>
      </w:r>
    </w:p>
    <w:p w:rsidR="00DF2706" w:rsidRPr="00CD285F" w:rsidRDefault="00DF2706" w:rsidP="00B6332A">
      <w:pPr>
        <w:pStyle w:val="a4"/>
        <w:numPr>
          <w:ilvl w:val="0"/>
          <w:numId w:val="38"/>
        </w:numPr>
        <w:adjustRightInd w:val="0"/>
        <w:spacing w:line="400" w:lineRule="exact"/>
        <w:ind w:leftChars="0" w:left="1134"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乙方所繳納之履約保證金及其孳息得部分或全部不予發還之情形：</w:t>
      </w:r>
    </w:p>
    <w:p w:rsidR="00DF2706" w:rsidRPr="00CD285F"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CD285F">
        <w:rPr>
          <w:rFonts w:ascii="標楷體" w:eastAsia="標楷體" w:hAnsi="標楷體" w:cs="Times New Roman"/>
          <w:sz w:val="28"/>
          <w:szCs w:val="28"/>
        </w:rPr>
        <w:t>有採購法第50條第1項第3款至第5款、第7款情形之一，依同條第2項</w:t>
      </w:r>
      <w:proofErr w:type="gramStart"/>
      <w:r w:rsidRPr="00CD285F">
        <w:rPr>
          <w:rFonts w:ascii="標楷體" w:eastAsia="標楷體" w:hAnsi="標楷體" w:cs="Times New Roman"/>
          <w:sz w:val="28"/>
          <w:szCs w:val="28"/>
        </w:rPr>
        <w:t>前段得追</w:t>
      </w:r>
      <w:proofErr w:type="gramEnd"/>
      <w:r w:rsidRPr="00CD285F">
        <w:rPr>
          <w:rFonts w:ascii="標楷體" w:eastAsia="標楷體" w:hAnsi="標楷體" w:cs="Times New Roman"/>
          <w:sz w:val="28"/>
          <w:szCs w:val="28"/>
        </w:rPr>
        <w:t>償損失者，與追償金額相等之保證金。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違反採購法第65條規定</w:t>
      </w:r>
      <w:proofErr w:type="gramStart"/>
      <w:r w:rsidRPr="00DF2706">
        <w:rPr>
          <w:rFonts w:ascii="標楷體" w:eastAsia="標楷體" w:hAnsi="標楷體" w:cs="Times New Roman"/>
          <w:sz w:val="28"/>
          <w:szCs w:val="28"/>
        </w:rPr>
        <w:t>轉包者</w:t>
      </w:r>
      <w:proofErr w:type="gramEnd"/>
      <w:r w:rsidRPr="00DF2706">
        <w:rPr>
          <w:rFonts w:ascii="標楷體" w:eastAsia="標楷體" w:hAnsi="標楷體" w:cs="Times New Roman"/>
          <w:sz w:val="28"/>
          <w:szCs w:val="28"/>
        </w:rPr>
        <w:t>，全部保證金。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擅自減省工料，其減省工料及所造成損失之金額，自待付契約價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因可歸責於乙方之事由，致部分終止或解除契約者，依該部分所占契約金額比率計算之保證金；全部終止或解除契約者，全部保證金。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查驗或驗收不合格，且未於通知期限內依規定辦理，其不合格部分及所造成損失、額外費用或懲罰性違約金之金額，自待付契約價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未依契約規定期限或甲方同意之延長期限履行契約之一部或全部，其逾期違約金之金額，自待付契約價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proofErr w:type="gramStart"/>
      <w:r w:rsidRPr="00DF2706">
        <w:rPr>
          <w:rFonts w:ascii="標楷體" w:eastAsia="標楷體" w:hAnsi="標楷體" w:cs="Times New Roman"/>
          <w:sz w:val="28"/>
          <w:szCs w:val="28"/>
        </w:rPr>
        <w:t>須返還</w:t>
      </w:r>
      <w:proofErr w:type="gramEnd"/>
      <w:r w:rsidRPr="00DF2706">
        <w:rPr>
          <w:rFonts w:ascii="標楷體" w:eastAsia="標楷體" w:hAnsi="標楷體" w:cs="Times New Roman"/>
          <w:sz w:val="28"/>
          <w:szCs w:val="28"/>
        </w:rPr>
        <w:t>已支領之契約價金而未返還者，與未返還金額相等之保證金。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未依契約規定延長保證金之有效期者，其應延長之保證金。</w:t>
      </w:r>
    </w:p>
    <w:p w:rsidR="00DF2706" w:rsidRPr="00DF2706" w:rsidRDefault="00DF2706" w:rsidP="00B6332A">
      <w:pPr>
        <w:pStyle w:val="a4"/>
        <w:numPr>
          <w:ilvl w:val="0"/>
          <w:numId w:val="39"/>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其他因可歸責於乙方之事由，</w:t>
      </w:r>
      <w:proofErr w:type="gramStart"/>
      <w:r w:rsidRPr="00DF2706">
        <w:rPr>
          <w:rFonts w:ascii="標楷體" w:eastAsia="標楷體" w:hAnsi="標楷體" w:cs="Times New Roman"/>
          <w:sz w:val="28"/>
          <w:szCs w:val="28"/>
        </w:rPr>
        <w:t>致甲方</w:t>
      </w:r>
      <w:proofErr w:type="gramEnd"/>
      <w:r w:rsidRPr="00DF2706">
        <w:rPr>
          <w:rFonts w:ascii="標楷體" w:eastAsia="標楷體" w:hAnsi="標楷體" w:cs="Times New Roman"/>
          <w:sz w:val="28"/>
          <w:szCs w:val="28"/>
        </w:rPr>
        <w:t>遭受損害，其應由乙方賠償而未賠償者，與應賠償金額相等之保證金。</w:t>
      </w:r>
    </w:p>
    <w:p w:rsidR="00DF2706" w:rsidRPr="00DF2706" w:rsidRDefault="00DF2706" w:rsidP="00B6332A">
      <w:pPr>
        <w:pStyle w:val="a4"/>
        <w:numPr>
          <w:ilvl w:val="0"/>
          <w:numId w:val="38"/>
        </w:numPr>
        <w:adjustRightInd w:val="0"/>
        <w:spacing w:line="400" w:lineRule="exact"/>
        <w:ind w:leftChars="0" w:left="1134"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前款不予發還之履約保證金，於依契約規定分次發還之情形，得為尚未發還者；不予發還之孳息，為不予發還之履約保證金於繳納後所生者。</w:t>
      </w:r>
    </w:p>
    <w:p w:rsidR="00DF2706" w:rsidRPr="00DF2706" w:rsidRDefault="00DF2706" w:rsidP="00B6332A">
      <w:pPr>
        <w:pStyle w:val="a4"/>
        <w:numPr>
          <w:ilvl w:val="0"/>
          <w:numId w:val="38"/>
        </w:numPr>
        <w:adjustRightInd w:val="0"/>
        <w:spacing w:line="400" w:lineRule="exact"/>
        <w:ind w:leftChars="0" w:left="1134"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乙方如有第3款所定2目以上情形者，其不發還之履約保證金及其孳息應分別適用之。但其合計金額逾履約保證金總金額者，以總金額為限。</w:t>
      </w:r>
    </w:p>
    <w:p w:rsidR="00DF2706" w:rsidRPr="00CD285F" w:rsidRDefault="00DF2706" w:rsidP="00B6332A">
      <w:pPr>
        <w:pStyle w:val="a4"/>
        <w:numPr>
          <w:ilvl w:val="0"/>
          <w:numId w:val="38"/>
        </w:numPr>
        <w:adjustRightInd w:val="0"/>
        <w:spacing w:line="400" w:lineRule="exact"/>
        <w:ind w:leftChars="0" w:left="1134"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保固保證金及其孳息不予發還之情形，</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用第3款至第5款之規定。</w:t>
      </w:r>
    </w:p>
    <w:p w:rsidR="00DF2706" w:rsidRPr="00DF2706" w:rsidRDefault="00DF2706" w:rsidP="00B6332A">
      <w:pPr>
        <w:pStyle w:val="a4"/>
        <w:numPr>
          <w:ilvl w:val="0"/>
          <w:numId w:val="38"/>
        </w:numPr>
        <w:adjustRightInd w:val="0"/>
        <w:spacing w:line="400" w:lineRule="exact"/>
        <w:ind w:leftChars="0" w:left="1134"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乙方未依契約約定履約或契約經終止或解除者，甲方得就預付款還款保證尚未遞減之部分加計年息</w:t>
      </w:r>
      <w:r w:rsidR="00CD285F">
        <w:rPr>
          <w:rFonts w:ascii="標楷體" w:eastAsia="標楷體" w:hAnsi="標楷體" w:cs="Times New Roman" w:hint="eastAsia"/>
          <w:sz w:val="28"/>
          <w:szCs w:val="28"/>
        </w:rPr>
        <w:t>5</w:t>
      </w:r>
      <w:r w:rsidRPr="00DF2706">
        <w:rPr>
          <w:rFonts w:ascii="標楷體" w:eastAsia="標楷體" w:hAnsi="標楷體" w:cs="Times New Roman"/>
          <w:sz w:val="28"/>
          <w:szCs w:val="28"/>
        </w:rPr>
        <w:t>%之利息，隨時要求返</w:t>
      </w:r>
      <w:proofErr w:type="gramStart"/>
      <w:r w:rsidRPr="00DF2706">
        <w:rPr>
          <w:rFonts w:ascii="標楷體" w:eastAsia="標楷體" w:hAnsi="標楷體" w:cs="Times New Roman"/>
          <w:sz w:val="28"/>
          <w:szCs w:val="28"/>
        </w:rPr>
        <w:t>還或折抵甲</w:t>
      </w:r>
      <w:proofErr w:type="gramEnd"/>
      <w:r w:rsidRPr="00DF2706">
        <w:rPr>
          <w:rFonts w:ascii="標楷體" w:eastAsia="標楷體" w:hAnsi="標楷體" w:cs="Times New Roman"/>
          <w:sz w:val="28"/>
          <w:szCs w:val="28"/>
        </w:rPr>
        <w:t>方尚待支付乙方之價金。</w:t>
      </w:r>
    </w:p>
    <w:p w:rsidR="00DF2706" w:rsidRPr="00DF2706" w:rsidRDefault="00DF2706" w:rsidP="00B6332A">
      <w:pPr>
        <w:pStyle w:val="a4"/>
        <w:numPr>
          <w:ilvl w:val="0"/>
          <w:numId w:val="38"/>
        </w:numPr>
        <w:adjustRightInd w:val="0"/>
        <w:spacing w:line="400" w:lineRule="exact"/>
        <w:ind w:leftChars="0" w:left="1134"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保證金以定期存款單、連帶保證書、連帶保證保險單或擔保信用狀繳納者，其繳納文件之格式依採購法之主管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於「押標金保證金暨其他擔保作業辦法」所訂</w:t>
      </w:r>
      <w:proofErr w:type="gramStart"/>
      <w:r w:rsidRPr="00DF2706">
        <w:rPr>
          <w:rFonts w:ascii="標楷體" w:eastAsia="標楷體" w:hAnsi="標楷體" w:cs="Times New Roman"/>
          <w:sz w:val="28"/>
          <w:szCs w:val="28"/>
        </w:rPr>
        <w:t>定者為準</w:t>
      </w:r>
      <w:proofErr w:type="gramEnd"/>
      <w:r w:rsidRPr="00DF2706">
        <w:rPr>
          <w:rFonts w:ascii="標楷體" w:eastAsia="標楷體" w:hAnsi="標楷體" w:cs="Times New Roman"/>
          <w:sz w:val="28"/>
          <w:szCs w:val="28"/>
        </w:rPr>
        <w:t>。</w:t>
      </w:r>
    </w:p>
    <w:p w:rsidR="00DF2706" w:rsidRPr="00DF2706" w:rsidRDefault="00DF2706" w:rsidP="00B6332A">
      <w:pPr>
        <w:pStyle w:val="a4"/>
        <w:numPr>
          <w:ilvl w:val="0"/>
          <w:numId w:val="38"/>
        </w:numPr>
        <w:adjustRightInd w:val="0"/>
        <w:spacing w:line="400" w:lineRule="exact"/>
        <w:ind w:leftChars="0" w:left="1134"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保證金之發還，依下列原則處理：</w:t>
      </w:r>
    </w:p>
    <w:p w:rsidR="00DF2706" w:rsidRPr="00CD285F" w:rsidRDefault="00DF2706" w:rsidP="00B6332A">
      <w:pPr>
        <w:pStyle w:val="a4"/>
        <w:numPr>
          <w:ilvl w:val="0"/>
          <w:numId w:val="40"/>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CD285F">
        <w:rPr>
          <w:rFonts w:ascii="標楷體" w:eastAsia="標楷體" w:hAnsi="標楷體" w:cs="Times New Roman"/>
          <w:sz w:val="28"/>
          <w:szCs w:val="28"/>
        </w:rPr>
        <w:lastRenderedPageBreak/>
        <w:t>以現金、郵政匯票或票據繳納者，以現金或記載原繳納人為受款人之禁止背書轉讓即期支票發還。</w:t>
      </w:r>
    </w:p>
    <w:p w:rsidR="00DF2706" w:rsidRPr="005D3FE1" w:rsidRDefault="00DF2706" w:rsidP="00B6332A">
      <w:pPr>
        <w:pStyle w:val="a4"/>
        <w:numPr>
          <w:ilvl w:val="0"/>
          <w:numId w:val="40"/>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以</w:t>
      </w:r>
      <w:r w:rsidR="00F12FCB" w:rsidRPr="00CD285F">
        <w:rPr>
          <w:rFonts w:ascii="標楷體" w:eastAsia="標楷體" w:hAnsi="標楷體" w:cs="Times New Roman" w:hint="eastAsia"/>
          <w:sz w:val="28"/>
          <w:szCs w:val="28"/>
        </w:rPr>
        <w:t>無記名</w:t>
      </w:r>
      <w:r w:rsidRPr="005D3FE1">
        <w:rPr>
          <w:rFonts w:ascii="標楷體" w:eastAsia="標楷體" w:hAnsi="標楷體" w:cs="Times New Roman"/>
          <w:sz w:val="28"/>
          <w:szCs w:val="28"/>
        </w:rPr>
        <w:t>政府公債繳納者，發還原繳納人</w:t>
      </w:r>
      <w:r w:rsidR="00F12FCB" w:rsidRPr="00CD285F">
        <w:rPr>
          <w:rFonts w:ascii="標楷體" w:eastAsia="標楷體" w:hAnsi="標楷體" w:cs="Times New Roman" w:hint="eastAsia"/>
          <w:sz w:val="28"/>
          <w:szCs w:val="28"/>
        </w:rPr>
        <w:t>；以記名政府公債繳納者，同意</w:t>
      </w:r>
      <w:proofErr w:type="gramStart"/>
      <w:r w:rsidR="00F12FCB" w:rsidRPr="00CD285F">
        <w:rPr>
          <w:rFonts w:ascii="標楷體" w:eastAsia="標楷體" w:hAnsi="標楷體" w:cs="Times New Roman" w:hint="eastAsia"/>
          <w:sz w:val="28"/>
          <w:szCs w:val="28"/>
        </w:rPr>
        <w:t>塗銷質權</w:t>
      </w:r>
      <w:proofErr w:type="gramEnd"/>
      <w:r w:rsidR="00F12FCB" w:rsidRPr="00CD285F">
        <w:rPr>
          <w:rFonts w:ascii="標楷體" w:eastAsia="標楷體" w:hAnsi="標楷體" w:cs="Times New Roman" w:hint="eastAsia"/>
          <w:sz w:val="28"/>
          <w:szCs w:val="28"/>
        </w:rPr>
        <w:t>登記或公務保證登記</w:t>
      </w:r>
      <w:r w:rsidRPr="005D3FE1">
        <w:rPr>
          <w:rFonts w:ascii="標楷體" w:eastAsia="標楷體" w:hAnsi="標楷體" w:cs="Times New Roman"/>
          <w:sz w:val="28"/>
          <w:szCs w:val="28"/>
        </w:rPr>
        <w:t>。</w:t>
      </w:r>
    </w:p>
    <w:p w:rsidR="00DF2706" w:rsidRPr="00DF2706" w:rsidRDefault="00DF2706" w:rsidP="00B6332A">
      <w:pPr>
        <w:pStyle w:val="a4"/>
        <w:numPr>
          <w:ilvl w:val="0"/>
          <w:numId w:val="40"/>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以設定質權之金融機構定期存款單繳納者，以質權消滅通知書</w:t>
      </w:r>
      <w:proofErr w:type="gramStart"/>
      <w:r w:rsidRPr="00DF2706">
        <w:rPr>
          <w:rFonts w:ascii="標楷體" w:eastAsia="標楷體" w:hAnsi="標楷體" w:cs="Times New Roman"/>
          <w:sz w:val="28"/>
          <w:szCs w:val="28"/>
        </w:rPr>
        <w:t>通知該質權</w:t>
      </w:r>
      <w:proofErr w:type="gramEnd"/>
      <w:r w:rsidRPr="00DF2706">
        <w:rPr>
          <w:rFonts w:ascii="標楷體" w:eastAsia="標楷體" w:hAnsi="標楷體" w:cs="Times New Roman"/>
          <w:sz w:val="28"/>
          <w:szCs w:val="28"/>
        </w:rPr>
        <w:t>設定之金融機構。</w:t>
      </w:r>
    </w:p>
    <w:p w:rsidR="00DF2706" w:rsidRPr="00DF2706" w:rsidRDefault="00DF2706" w:rsidP="00B6332A">
      <w:pPr>
        <w:pStyle w:val="a4"/>
        <w:numPr>
          <w:ilvl w:val="0"/>
          <w:numId w:val="40"/>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以銀行開發或</w:t>
      </w:r>
      <w:proofErr w:type="gramStart"/>
      <w:r w:rsidRPr="00DF2706">
        <w:rPr>
          <w:rFonts w:ascii="標楷體" w:eastAsia="標楷體" w:hAnsi="標楷體" w:cs="Times New Roman"/>
          <w:sz w:val="28"/>
          <w:szCs w:val="28"/>
        </w:rPr>
        <w:t>保兌之</w:t>
      </w:r>
      <w:proofErr w:type="gramEnd"/>
      <w:r w:rsidRPr="00DF2706">
        <w:rPr>
          <w:rFonts w:ascii="標楷體" w:eastAsia="標楷體" w:hAnsi="標楷體" w:cs="Times New Roman"/>
          <w:sz w:val="28"/>
          <w:szCs w:val="28"/>
        </w:rPr>
        <w:t>不可撤銷擔保信用狀繳納者，發還開狀銀行、通知銀行</w:t>
      </w:r>
      <w:proofErr w:type="gramStart"/>
      <w:r w:rsidRPr="00DF2706">
        <w:rPr>
          <w:rFonts w:ascii="標楷體" w:eastAsia="標楷體" w:hAnsi="標楷體" w:cs="Times New Roman"/>
          <w:sz w:val="28"/>
          <w:szCs w:val="28"/>
        </w:rPr>
        <w:t>或保兌銀行</w:t>
      </w:r>
      <w:proofErr w:type="gramEnd"/>
      <w:r w:rsidRPr="00DF2706">
        <w:rPr>
          <w:rFonts w:ascii="標楷體" w:eastAsia="標楷體" w:hAnsi="標楷體" w:cs="Times New Roman"/>
          <w:sz w:val="28"/>
          <w:szCs w:val="28"/>
        </w:rPr>
        <w:t>。但銀行不要求發還或已屆期失效者，得免發還。</w:t>
      </w:r>
    </w:p>
    <w:p w:rsidR="00DF2706" w:rsidRPr="00DF2706" w:rsidRDefault="00DF2706" w:rsidP="00B6332A">
      <w:pPr>
        <w:pStyle w:val="a4"/>
        <w:numPr>
          <w:ilvl w:val="0"/>
          <w:numId w:val="40"/>
        </w:numPr>
        <w:adjustRightInd w:val="0"/>
        <w:spacing w:line="400" w:lineRule="exact"/>
        <w:ind w:leftChars="0" w:left="1418"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以銀行之書面連帶保證或保險公司之連帶保證保險單繳納者，發還連帶保證之銀行或保險公司或繳納之乙方。但銀行或保險公司不要求發還或已屆期失效者，得免發還。</w:t>
      </w:r>
    </w:p>
    <w:p w:rsidR="005D61EE" w:rsidRDefault="00DF2706" w:rsidP="00B6332A">
      <w:pPr>
        <w:pStyle w:val="a4"/>
        <w:numPr>
          <w:ilvl w:val="0"/>
          <w:numId w:val="38"/>
        </w:numPr>
        <w:adjustRightInd w:val="0"/>
        <w:spacing w:line="400" w:lineRule="exact"/>
        <w:ind w:leftChars="0" w:left="1134"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保證書狀有效期之延長：</w:t>
      </w:r>
    </w:p>
    <w:p w:rsidR="00DF2706" w:rsidRPr="005D61EE" w:rsidRDefault="00DF2706" w:rsidP="005D61EE">
      <w:pPr>
        <w:pStyle w:val="a4"/>
        <w:adjustRightInd w:val="0"/>
        <w:spacing w:line="400" w:lineRule="exact"/>
        <w:ind w:leftChars="0" w:left="1134"/>
        <w:jc w:val="both"/>
        <w:textAlignment w:val="baseline"/>
        <w:rPr>
          <w:rFonts w:ascii="標楷體" w:eastAsia="標楷體" w:hAnsi="標楷體" w:cs="Times New Roman"/>
          <w:sz w:val="28"/>
          <w:szCs w:val="28"/>
        </w:rPr>
      </w:pPr>
      <w:r w:rsidRPr="005D61EE">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w:t>
      </w:r>
      <w:proofErr w:type="gramStart"/>
      <w:r w:rsidRPr="005D61EE">
        <w:rPr>
          <w:rFonts w:ascii="標楷體" w:eastAsia="標楷體" w:hAnsi="標楷體" w:cs="Times New Roman"/>
          <w:sz w:val="28"/>
          <w:szCs w:val="28"/>
        </w:rPr>
        <w:t>其須返還</w:t>
      </w:r>
      <w:proofErr w:type="gramEnd"/>
      <w:r w:rsidRPr="005D61EE">
        <w:rPr>
          <w:rFonts w:ascii="標楷體" w:eastAsia="標楷體" w:hAnsi="標楷體" w:cs="Times New Roman"/>
          <w:sz w:val="28"/>
          <w:szCs w:val="28"/>
        </w:rPr>
        <w:t>而有費用或匯率損失者，亦同。</w:t>
      </w:r>
    </w:p>
    <w:p w:rsidR="00DF2706" w:rsidRPr="00DF2706" w:rsidRDefault="00DF2706" w:rsidP="00B6332A">
      <w:pPr>
        <w:pStyle w:val="a4"/>
        <w:numPr>
          <w:ilvl w:val="0"/>
          <w:numId w:val="38"/>
        </w:numPr>
        <w:adjustRightInd w:val="0"/>
        <w:spacing w:line="400" w:lineRule="exact"/>
        <w:ind w:leftChars="0" w:left="1418"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履約保證金或保固保證金以其他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之履約及賠償連帶保證代之或</w:t>
      </w:r>
      <w:proofErr w:type="gramStart"/>
      <w:r w:rsidRPr="00DF2706">
        <w:rPr>
          <w:rFonts w:ascii="標楷體" w:eastAsia="標楷體" w:hAnsi="標楷體" w:cs="Times New Roman"/>
          <w:sz w:val="28"/>
          <w:szCs w:val="28"/>
        </w:rPr>
        <w:t>減收者</w:t>
      </w:r>
      <w:proofErr w:type="gramEnd"/>
      <w:r w:rsidRPr="00DF2706">
        <w:rPr>
          <w:rFonts w:ascii="標楷體" w:eastAsia="標楷體" w:hAnsi="標楷體" w:cs="Times New Roman"/>
          <w:sz w:val="28"/>
          <w:szCs w:val="28"/>
        </w:rPr>
        <w:t>，履約及賠償連帶保證</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（以下簡稱連帶保證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）之連帶保證責任，不因分次發還保證金而遞減。該連帶保證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同時作為各</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採購契約之連帶保證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者，以2契約為限。</w:t>
      </w:r>
    </w:p>
    <w:p w:rsidR="00DF2706" w:rsidRPr="00DF2706" w:rsidRDefault="00DF2706" w:rsidP="00B6332A">
      <w:pPr>
        <w:pStyle w:val="a4"/>
        <w:numPr>
          <w:ilvl w:val="0"/>
          <w:numId w:val="38"/>
        </w:numPr>
        <w:adjustRightInd w:val="0"/>
        <w:spacing w:line="400" w:lineRule="exact"/>
        <w:ind w:leftChars="0" w:left="1418"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非經甲方許可，不得自行退保。其經甲方查核，中途失其保證能力者，由甲方通知乙方限期覓保更換，原連帶保證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w:t>
      </w:r>
      <w:proofErr w:type="gramStart"/>
      <w:r w:rsidRPr="00DF2706">
        <w:rPr>
          <w:rFonts w:ascii="標楷體" w:eastAsia="標楷體" w:hAnsi="標楷體" w:cs="Times New Roman"/>
          <w:sz w:val="28"/>
          <w:szCs w:val="28"/>
        </w:rPr>
        <w:t>俟換保</w:t>
      </w:r>
      <w:proofErr w:type="gramEnd"/>
      <w:r w:rsidRPr="00DF2706">
        <w:rPr>
          <w:rFonts w:ascii="標楷體" w:eastAsia="標楷體" w:hAnsi="標楷體" w:cs="Times New Roman"/>
          <w:sz w:val="28"/>
          <w:szCs w:val="28"/>
        </w:rPr>
        <w:t>手續完成經甲方認可後，始能解除其保證責任。</w:t>
      </w:r>
    </w:p>
    <w:p w:rsidR="00DF2706" w:rsidRPr="00DF2706" w:rsidRDefault="00DF2706" w:rsidP="00B6332A">
      <w:pPr>
        <w:pStyle w:val="a4"/>
        <w:numPr>
          <w:ilvl w:val="0"/>
          <w:numId w:val="38"/>
        </w:numPr>
        <w:adjustRightInd w:val="0"/>
        <w:spacing w:line="400" w:lineRule="exact"/>
        <w:ind w:leftChars="0" w:left="1418"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甲方依契約規定認定有不發還乙方履約保證金之情形者，除已洽由連帶保證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履約</w:t>
      </w:r>
      <w:proofErr w:type="gramStart"/>
      <w:r w:rsidRPr="00DF2706">
        <w:rPr>
          <w:rFonts w:ascii="標楷體" w:eastAsia="標楷體" w:hAnsi="標楷體" w:cs="Times New Roman"/>
          <w:sz w:val="28"/>
          <w:szCs w:val="28"/>
        </w:rPr>
        <w:t>而免補繳</w:t>
      </w:r>
      <w:proofErr w:type="gramEnd"/>
      <w:r w:rsidRPr="00DF2706">
        <w:rPr>
          <w:rFonts w:ascii="標楷體" w:eastAsia="標楷體" w:hAnsi="標楷體" w:cs="Times New Roman"/>
          <w:sz w:val="28"/>
          <w:szCs w:val="28"/>
        </w:rPr>
        <w:t>者外，該連帶保證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應於5日</w:t>
      </w:r>
      <w:proofErr w:type="gramStart"/>
      <w:r w:rsidRPr="00DF2706">
        <w:rPr>
          <w:rFonts w:ascii="標楷體" w:eastAsia="標楷體" w:hAnsi="標楷體" w:cs="Times New Roman"/>
          <w:sz w:val="28"/>
          <w:szCs w:val="28"/>
        </w:rPr>
        <w:t>內向甲</w:t>
      </w:r>
      <w:proofErr w:type="gramEnd"/>
      <w:r w:rsidRPr="00DF2706">
        <w:rPr>
          <w:rFonts w:ascii="標楷體" w:eastAsia="標楷體" w:hAnsi="標楷體" w:cs="Times New Roman"/>
          <w:sz w:val="28"/>
          <w:szCs w:val="28"/>
        </w:rPr>
        <w:t>方補繳該不發還金額中，原由連帶保證代之或減收之金額。</w:t>
      </w:r>
    </w:p>
    <w:p w:rsidR="00DF2706" w:rsidRPr="00DF2706" w:rsidRDefault="00DF2706" w:rsidP="00B6332A">
      <w:pPr>
        <w:pStyle w:val="a4"/>
        <w:numPr>
          <w:ilvl w:val="0"/>
          <w:numId w:val="38"/>
        </w:numPr>
        <w:adjustRightInd w:val="0"/>
        <w:spacing w:line="400" w:lineRule="exact"/>
        <w:ind w:leftChars="0" w:left="1418"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乙方為押標金保證金暨其他擔保作業辦法第33條之5或第33條之6所稱優良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而減收履約保證金、保固保證金者，其有不發還保證金之情形者，乙方應就不發還金額</w:t>
      </w:r>
      <w:proofErr w:type="gramStart"/>
      <w:r w:rsidRPr="00DF2706">
        <w:rPr>
          <w:rFonts w:ascii="標楷體" w:eastAsia="標楷體" w:hAnsi="標楷體" w:cs="Times New Roman"/>
          <w:sz w:val="28"/>
          <w:szCs w:val="28"/>
        </w:rPr>
        <w:t>中屬減收</w:t>
      </w:r>
      <w:proofErr w:type="gramEnd"/>
      <w:r w:rsidRPr="00DF2706">
        <w:rPr>
          <w:rFonts w:ascii="標楷體" w:eastAsia="標楷體" w:hAnsi="標楷體" w:cs="Times New Roman"/>
          <w:sz w:val="28"/>
          <w:szCs w:val="28"/>
        </w:rPr>
        <w:t>之金額補繳之。其經主管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或相關中央目的事業主管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取消優良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資格，或經各</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依採購法第102條第3項</w:t>
      </w:r>
      <w:r w:rsidRPr="00DF2706">
        <w:rPr>
          <w:rFonts w:ascii="標楷體" w:eastAsia="標楷體" w:hAnsi="標楷體" w:cs="Times New Roman"/>
          <w:sz w:val="28"/>
          <w:szCs w:val="28"/>
        </w:rPr>
        <w:lastRenderedPageBreak/>
        <w:t>規定刊登政府採購公報，且尚在採購法第103條第1項所定期限內者，亦同。</w:t>
      </w:r>
    </w:p>
    <w:p w:rsidR="00DF2706" w:rsidRPr="00DF2706" w:rsidRDefault="00DF2706" w:rsidP="00B6332A">
      <w:pPr>
        <w:pStyle w:val="a4"/>
        <w:numPr>
          <w:ilvl w:val="0"/>
          <w:numId w:val="38"/>
        </w:numPr>
        <w:adjustRightInd w:val="0"/>
        <w:spacing w:line="400" w:lineRule="exact"/>
        <w:ind w:leftChars="0" w:left="1418"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契約價金總額於履約期間增減累計金額達新臺幣100萬元者(或甲方於招標時載明之其他金額)，履約保證金之金額應依契約價金總額增減比率調整之，由甲方通知乙方補足或退還。</w:t>
      </w:r>
    </w:p>
    <w:p w:rsidR="00DF2706" w:rsidRPr="00DF2706"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 xml:space="preserve">第十二條  驗收 </w:t>
      </w:r>
    </w:p>
    <w:p w:rsidR="00DF2706" w:rsidRPr="00B028CA" w:rsidRDefault="00DF2706" w:rsidP="00B6332A">
      <w:pPr>
        <w:pStyle w:val="a4"/>
        <w:numPr>
          <w:ilvl w:val="0"/>
          <w:numId w:val="42"/>
        </w:numPr>
        <w:adjustRightInd w:val="0"/>
        <w:spacing w:line="400" w:lineRule="exact"/>
        <w:ind w:leftChars="0" w:left="993" w:hanging="709"/>
        <w:jc w:val="both"/>
        <w:textAlignment w:val="baseline"/>
        <w:rPr>
          <w:rFonts w:ascii="標楷體" w:eastAsia="標楷體" w:hAnsi="標楷體" w:cs="Times New Roman"/>
          <w:sz w:val="28"/>
          <w:szCs w:val="28"/>
        </w:rPr>
      </w:pPr>
      <w:r w:rsidRPr="00B028CA">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B028CA" w:rsidRDefault="00B028CA" w:rsidP="00B6332A">
      <w:pPr>
        <w:pStyle w:val="a4"/>
        <w:numPr>
          <w:ilvl w:val="0"/>
          <w:numId w:val="42"/>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B028CA">
        <w:rPr>
          <w:rFonts w:ascii="標楷體" w:eastAsia="標楷體" w:hAnsi="標楷體" w:cs="Times New Roman" w:hint="eastAsia"/>
          <w:sz w:val="28"/>
          <w:szCs w:val="28"/>
        </w:rPr>
        <w:t>乙方應於民國110年11月30日(含)前以書面方式交付下列</w:t>
      </w:r>
      <w:proofErr w:type="gramStart"/>
      <w:r w:rsidRPr="00B028CA">
        <w:rPr>
          <w:rFonts w:ascii="標楷體" w:eastAsia="標楷體" w:hAnsi="標楷體" w:cs="Times New Roman" w:hint="eastAsia"/>
          <w:sz w:val="28"/>
          <w:szCs w:val="28"/>
        </w:rPr>
        <w:t>文件供甲方</w:t>
      </w:r>
      <w:proofErr w:type="gramEnd"/>
      <w:r w:rsidRPr="00B028CA">
        <w:rPr>
          <w:rFonts w:ascii="標楷體" w:eastAsia="標楷體" w:hAnsi="標楷體" w:cs="Times New Roman" w:hint="eastAsia"/>
          <w:sz w:val="28"/>
          <w:szCs w:val="28"/>
        </w:rPr>
        <w:t>辦理本案驗收:</w:t>
      </w:r>
    </w:p>
    <w:p w:rsidR="00B028CA" w:rsidRPr="00B028CA" w:rsidRDefault="00B028CA" w:rsidP="00B6332A">
      <w:pPr>
        <w:pStyle w:val="a4"/>
        <w:numPr>
          <w:ilvl w:val="0"/>
          <w:numId w:val="41"/>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EB5A88">
        <w:rPr>
          <w:rFonts w:ascii="標楷體" w:eastAsia="標楷體" w:hAnsi="標楷體" w:cs="Arial" w:hint="eastAsia"/>
          <w:color w:val="000000"/>
          <w:sz w:val="28"/>
          <w:szCs w:val="28"/>
        </w:rPr>
        <w:t>第2次查驗後各次工作會議決議廠商應完成之工作證明（含各項工作之簡報、會議紀錄或摘要等）</w:t>
      </w:r>
      <w:r>
        <w:rPr>
          <w:rFonts w:ascii="標楷體" w:eastAsia="標楷體" w:hAnsi="標楷體" w:cs="Arial" w:hint="eastAsia"/>
          <w:color w:val="000000"/>
          <w:sz w:val="28"/>
          <w:szCs w:val="28"/>
        </w:rPr>
        <w:t>。</w:t>
      </w:r>
    </w:p>
    <w:p w:rsidR="00B028CA" w:rsidRPr="00B028CA" w:rsidRDefault="00B028CA" w:rsidP="00B6332A">
      <w:pPr>
        <w:pStyle w:val="a4"/>
        <w:numPr>
          <w:ilvl w:val="0"/>
          <w:numId w:val="41"/>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EB5A88">
        <w:rPr>
          <w:rFonts w:ascii="標楷體" w:eastAsia="標楷體" w:hAnsi="標楷體" w:cs="Arial" w:hint="eastAsia"/>
          <w:color w:val="000000"/>
          <w:sz w:val="28"/>
          <w:szCs w:val="28"/>
        </w:rPr>
        <w:t>第三條</w:t>
      </w:r>
      <w:r w:rsidRPr="00EB5A88">
        <w:rPr>
          <w:rFonts w:ascii="標楷體" w:eastAsia="標楷體" w:hAnsi="標楷體" w:cs="Arial"/>
          <w:color w:val="000000"/>
          <w:sz w:val="28"/>
          <w:szCs w:val="28"/>
        </w:rPr>
        <w:t>第二項第</w:t>
      </w:r>
      <w:r w:rsidRPr="00EB5A88">
        <w:rPr>
          <w:rFonts w:ascii="標楷體" w:eastAsia="標楷體" w:hAnsi="標楷體" w:cs="Arial" w:hint="eastAsia"/>
          <w:color w:val="000000"/>
          <w:sz w:val="28"/>
          <w:szCs w:val="28"/>
        </w:rPr>
        <w:t>3款</w:t>
      </w:r>
      <w:r w:rsidRPr="00EB5A88">
        <w:rPr>
          <w:rFonts w:ascii="標楷體" w:eastAsia="標楷體" w:hAnsi="標楷體" w:cs="Arial"/>
          <w:color w:val="000000"/>
          <w:sz w:val="28"/>
          <w:szCs w:val="28"/>
        </w:rPr>
        <w:t>指定交付之相關文件</w:t>
      </w:r>
      <w:r>
        <w:rPr>
          <w:rFonts w:ascii="標楷體" w:eastAsia="標楷體" w:hAnsi="標楷體" w:cs="Arial" w:hint="eastAsia"/>
          <w:color w:val="000000"/>
          <w:sz w:val="28"/>
          <w:szCs w:val="28"/>
        </w:rPr>
        <w:t>。</w:t>
      </w:r>
    </w:p>
    <w:p w:rsidR="00B028CA" w:rsidRPr="00B028CA" w:rsidRDefault="00B028CA" w:rsidP="00B6332A">
      <w:pPr>
        <w:pStyle w:val="a4"/>
        <w:numPr>
          <w:ilvl w:val="0"/>
          <w:numId w:val="41"/>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EB5A88">
        <w:rPr>
          <w:rFonts w:ascii="標楷體" w:eastAsia="標楷體" w:hAnsi="標楷體" w:cs="Arial" w:hint="eastAsia"/>
          <w:color w:val="000000"/>
          <w:sz w:val="28"/>
          <w:szCs w:val="28"/>
        </w:rPr>
        <w:t>第十四條第三項書面授權文件</w:t>
      </w:r>
      <w:r>
        <w:rPr>
          <w:rFonts w:ascii="標楷體" w:eastAsia="標楷體" w:hAnsi="標楷體" w:cs="Arial" w:hint="eastAsia"/>
          <w:color w:val="000000"/>
          <w:sz w:val="28"/>
          <w:szCs w:val="28"/>
        </w:rPr>
        <w:t>。</w:t>
      </w:r>
    </w:p>
    <w:p w:rsidR="00DF2706" w:rsidRPr="00DF2706" w:rsidRDefault="00DF2706" w:rsidP="00B6332A">
      <w:pPr>
        <w:pStyle w:val="a4"/>
        <w:numPr>
          <w:ilvl w:val="0"/>
          <w:numId w:val="42"/>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DF2706" w:rsidRDefault="00DF2706" w:rsidP="00B6332A">
      <w:pPr>
        <w:pStyle w:val="a4"/>
        <w:numPr>
          <w:ilvl w:val="0"/>
          <w:numId w:val="42"/>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DF2706" w:rsidRDefault="00DF2706" w:rsidP="00B6332A">
      <w:pPr>
        <w:pStyle w:val="a4"/>
        <w:numPr>
          <w:ilvl w:val="0"/>
          <w:numId w:val="42"/>
        </w:numPr>
        <w:adjustRightInd w:val="0"/>
        <w:spacing w:line="400" w:lineRule="exact"/>
        <w:ind w:leftChars="0" w:left="993" w:hanging="7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履約標的部分完成履約後，如有部分先行使用之必要，應先就該部分辦理驗收或分段審查、查驗供驗收之用。</w:t>
      </w:r>
    </w:p>
    <w:p w:rsidR="00DF2706" w:rsidRPr="00DF2706" w:rsidRDefault="00DF2706" w:rsidP="00B6332A">
      <w:pPr>
        <w:pStyle w:val="a4"/>
        <w:numPr>
          <w:ilvl w:val="0"/>
          <w:numId w:val="42"/>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DF2706" w:rsidRDefault="00DF2706" w:rsidP="00B6332A">
      <w:pPr>
        <w:pStyle w:val="a4"/>
        <w:numPr>
          <w:ilvl w:val="0"/>
          <w:numId w:val="42"/>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於前款期限內改正、拒絕改正或其瑕疵不能改正，或改正次數逾</w:t>
      </w:r>
      <w:r w:rsidR="00B028CA">
        <w:rPr>
          <w:rFonts w:ascii="標楷體" w:eastAsia="標楷體" w:hAnsi="標楷體" w:cs="Times New Roman" w:hint="eastAsia"/>
          <w:sz w:val="28"/>
          <w:szCs w:val="28"/>
        </w:rPr>
        <w:t>3</w:t>
      </w:r>
      <w:r w:rsidRPr="00DF2706">
        <w:rPr>
          <w:rFonts w:ascii="標楷體" w:eastAsia="標楷體" w:hAnsi="標楷體" w:cs="Times New Roman"/>
          <w:sz w:val="28"/>
          <w:szCs w:val="28"/>
        </w:rPr>
        <w:t>次仍未能改正者，甲方得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w:t>
      </w:r>
      <w:proofErr w:type="gramStart"/>
      <w:r w:rsidRPr="00DF2706">
        <w:rPr>
          <w:rFonts w:ascii="標楷體" w:eastAsia="標楷體" w:hAnsi="標楷體" w:cs="Times New Roman"/>
          <w:sz w:val="28"/>
          <w:szCs w:val="28"/>
        </w:rPr>
        <w:t>措</w:t>
      </w:r>
      <w:proofErr w:type="gramEnd"/>
      <w:r w:rsidRPr="00DF2706">
        <w:rPr>
          <w:rFonts w:ascii="標楷體" w:eastAsia="標楷體" w:hAnsi="標楷體" w:cs="Times New Roman"/>
          <w:sz w:val="28"/>
          <w:szCs w:val="28"/>
        </w:rPr>
        <w:t>施之一：</w:t>
      </w:r>
    </w:p>
    <w:p w:rsidR="00B028CA" w:rsidRDefault="00DF2706" w:rsidP="00B6332A">
      <w:pPr>
        <w:pStyle w:val="a4"/>
        <w:numPr>
          <w:ilvl w:val="0"/>
          <w:numId w:val="43"/>
        </w:numPr>
        <w:adjustRightInd w:val="0"/>
        <w:spacing w:line="400" w:lineRule="exact"/>
        <w:ind w:leftChars="0" w:left="1134" w:right="57" w:hanging="283"/>
        <w:jc w:val="both"/>
        <w:textAlignment w:val="baseline"/>
        <w:rPr>
          <w:rFonts w:ascii="標楷體" w:eastAsia="標楷體" w:hAnsi="標楷體" w:cs="Times New Roman"/>
          <w:sz w:val="28"/>
          <w:szCs w:val="28"/>
        </w:rPr>
      </w:pPr>
      <w:r w:rsidRPr="00B028CA">
        <w:rPr>
          <w:rFonts w:ascii="標楷體" w:eastAsia="標楷體" w:hAnsi="標楷體" w:cs="Times New Roman"/>
          <w:sz w:val="28"/>
          <w:szCs w:val="28"/>
        </w:rPr>
        <w:t>自行或使第三人改善，並得向乙方請求償還改善必要之費用。</w:t>
      </w:r>
    </w:p>
    <w:p w:rsidR="00DF2706" w:rsidRPr="00B028CA" w:rsidRDefault="00DF2706" w:rsidP="00B6332A">
      <w:pPr>
        <w:pStyle w:val="a4"/>
        <w:numPr>
          <w:ilvl w:val="0"/>
          <w:numId w:val="43"/>
        </w:numPr>
        <w:adjustRightInd w:val="0"/>
        <w:spacing w:line="400" w:lineRule="exact"/>
        <w:ind w:leftChars="0" w:left="1134" w:right="57" w:hanging="283"/>
        <w:jc w:val="both"/>
        <w:textAlignment w:val="baseline"/>
        <w:rPr>
          <w:rFonts w:ascii="標楷體" w:eastAsia="標楷體" w:hAnsi="標楷體" w:cs="Times New Roman"/>
          <w:sz w:val="28"/>
          <w:szCs w:val="28"/>
        </w:rPr>
      </w:pPr>
      <w:r w:rsidRPr="00B028CA">
        <w:rPr>
          <w:rFonts w:ascii="標楷體" w:eastAsia="標楷體" w:hAnsi="標楷體" w:cs="Times New Roman"/>
          <w:sz w:val="28"/>
          <w:szCs w:val="28"/>
        </w:rPr>
        <w:t>終止或解除契約或減少契約價金。</w:t>
      </w:r>
    </w:p>
    <w:p w:rsidR="00DF2706" w:rsidRPr="005B36BE" w:rsidRDefault="00DF2706" w:rsidP="00B6332A">
      <w:pPr>
        <w:pStyle w:val="a4"/>
        <w:numPr>
          <w:ilvl w:val="0"/>
          <w:numId w:val="42"/>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因可歸責於乙方之事由，致履約有瑕疵者，甲方除依前2款規定辦理外，並得</w:t>
      </w:r>
      <w:r w:rsidRPr="006D5D16">
        <w:rPr>
          <w:rFonts w:ascii="標楷體" w:eastAsia="標楷體" w:hAnsi="標楷體" w:cs="Times New Roman"/>
          <w:sz w:val="28"/>
          <w:szCs w:val="28"/>
        </w:rPr>
        <w:t>處以違約金，其金額以履約有瑕疵項目契約價金之</w:t>
      </w:r>
      <w:r w:rsidRPr="00B028CA">
        <w:rPr>
          <w:rFonts w:ascii="標楷體" w:eastAsia="標楷體" w:hAnsi="標楷體" w:cs="Times New Roman"/>
          <w:sz w:val="28"/>
          <w:szCs w:val="28"/>
        </w:rPr>
        <w:t xml:space="preserve">    </w:t>
      </w:r>
      <w:r w:rsidRPr="006D5D16">
        <w:rPr>
          <w:rFonts w:ascii="標楷體" w:eastAsia="標楷體" w:hAnsi="標楷體" w:cs="Times New Roman"/>
          <w:sz w:val="28"/>
          <w:szCs w:val="28"/>
        </w:rPr>
        <w:t>%計</w:t>
      </w:r>
      <w:r w:rsidRPr="006D5D16">
        <w:rPr>
          <w:rFonts w:ascii="標楷體" w:eastAsia="標楷體" w:hAnsi="標楷體" w:cs="Times New Roman"/>
          <w:sz w:val="28"/>
          <w:szCs w:val="28"/>
        </w:rPr>
        <w:lastRenderedPageBreak/>
        <w:t>算（未載明者，為20%）。</w:t>
      </w:r>
      <w:r w:rsidRPr="005B36BE">
        <w:rPr>
          <w:rFonts w:ascii="標楷體" w:eastAsia="標楷體" w:hAnsi="標楷體" w:cs="Times New Roman"/>
          <w:sz w:val="28"/>
          <w:szCs w:val="28"/>
        </w:rPr>
        <w:t>如甲方可舉證之損害賠償金額逾前述計算金額時，則依甲方舉證之損害賠償金額計算。</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第十三條  遲延履約</w:t>
      </w:r>
    </w:p>
    <w:p w:rsidR="00DF2706" w:rsidRPr="00172C4F"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z w:val="28"/>
          <w:szCs w:val="28"/>
        </w:rPr>
      </w:pPr>
      <w:r w:rsidRPr="00172C4F">
        <w:rPr>
          <w:rFonts w:ascii="標楷體" w:eastAsia="標楷體" w:hAnsi="標楷體" w:cs="Times New Roman"/>
          <w:spacing w:val="-4"/>
          <w:sz w:val="28"/>
          <w:szCs w:val="28"/>
        </w:rPr>
        <w:t>逾期違約金，以日為單位，按逾期日數，每日依契約價金總額</w:t>
      </w:r>
      <w:r w:rsidR="00172C4F" w:rsidRPr="00172C4F">
        <w:rPr>
          <w:rFonts w:ascii="標楷體" w:eastAsia="標楷體" w:hAnsi="標楷體" w:cs="Times New Roman" w:hint="eastAsia"/>
          <w:spacing w:val="-4"/>
          <w:sz w:val="28"/>
          <w:szCs w:val="28"/>
          <w:u w:val="single"/>
        </w:rPr>
        <w:t>1</w:t>
      </w:r>
      <w:r w:rsidR="00172C4F" w:rsidRPr="00172C4F">
        <w:rPr>
          <w:rFonts w:ascii="標楷體" w:eastAsia="標楷體" w:hAnsi="標楷體" w:cs="Times New Roman"/>
          <w:spacing w:val="-4"/>
          <w:sz w:val="28"/>
          <w:szCs w:val="28"/>
        </w:rPr>
        <w:t>‰</w:t>
      </w:r>
      <w:r w:rsidRPr="00172C4F">
        <w:rPr>
          <w:rFonts w:ascii="標楷體" w:eastAsia="標楷體" w:hAnsi="標楷體" w:cs="Times New Roman"/>
          <w:spacing w:val="-4"/>
          <w:sz w:val="28"/>
          <w:szCs w:val="28"/>
        </w:rPr>
        <w:t>計算逾期違約金</w:t>
      </w:r>
      <w:r w:rsidRPr="00172C4F">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172C4F" w:rsidRDefault="00DF2706" w:rsidP="00B6332A">
      <w:pPr>
        <w:pStyle w:val="a4"/>
        <w:numPr>
          <w:ilvl w:val="0"/>
          <w:numId w:val="45"/>
        </w:numPr>
        <w:adjustRightInd w:val="0"/>
        <w:spacing w:line="360" w:lineRule="exact"/>
        <w:ind w:leftChars="0" w:left="993" w:hanging="284"/>
        <w:jc w:val="both"/>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乙方如未依照契約所定履約期限完成履約標的，自該期限之次日起算逾期日數。</w:t>
      </w:r>
    </w:p>
    <w:p w:rsidR="00DF2706" w:rsidRPr="00172C4F" w:rsidRDefault="00DF2706" w:rsidP="00B6332A">
      <w:pPr>
        <w:pStyle w:val="a4"/>
        <w:numPr>
          <w:ilvl w:val="0"/>
          <w:numId w:val="45"/>
        </w:numPr>
        <w:adjustRightInd w:val="0"/>
        <w:spacing w:line="360" w:lineRule="exact"/>
        <w:ind w:leftChars="0" w:left="993" w:hanging="284"/>
        <w:jc w:val="both"/>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初驗或驗收有瑕疵，經甲方通知乙方限期改正，自契約所定履約期限之次日起算逾期日數，但扣除以下日數：</w:t>
      </w:r>
    </w:p>
    <w:p w:rsidR="00172C4F" w:rsidRDefault="00DF2706" w:rsidP="00B6332A">
      <w:pPr>
        <w:pStyle w:val="a4"/>
        <w:numPr>
          <w:ilvl w:val="0"/>
          <w:numId w:val="46"/>
        </w:numPr>
        <w:adjustRightInd w:val="0"/>
        <w:spacing w:line="360" w:lineRule="exact"/>
        <w:ind w:leftChars="0" w:left="1276" w:hanging="425"/>
        <w:jc w:val="both"/>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履約期限之次日起，</w:t>
      </w:r>
      <w:proofErr w:type="gramStart"/>
      <w:r w:rsidRPr="00172C4F">
        <w:rPr>
          <w:rFonts w:ascii="標楷體" w:eastAsia="標楷體" w:hAnsi="標楷體" w:cs="Times New Roman"/>
          <w:sz w:val="28"/>
          <w:szCs w:val="28"/>
        </w:rPr>
        <w:t>至甲方</w:t>
      </w:r>
      <w:proofErr w:type="gramEnd"/>
      <w:r w:rsidRPr="00172C4F">
        <w:rPr>
          <w:rFonts w:ascii="標楷體" w:eastAsia="標楷體" w:hAnsi="標楷體" w:cs="Times New Roman"/>
          <w:sz w:val="28"/>
          <w:szCs w:val="28"/>
        </w:rPr>
        <w:t>決定限期改正前歸屬於甲方之作業日數。</w:t>
      </w:r>
    </w:p>
    <w:p w:rsidR="00DF2706" w:rsidRPr="00172C4F" w:rsidRDefault="00DF2706" w:rsidP="00B6332A">
      <w:pPr>
        <w:pStyle w:val="a4"/>
        <w:numPr>
          <w:ilvl w:val="0"/>
          <w:numId w:val="46"/>
        </w:numPr>
        <w:adjustRightInd w:val="0"/>
        <w:spacing w:line="360" w:lineRule="exact"/>
        <w:ind w:leftChars="0" w:left="1276" w:hanging="425"/>
        <w:jc w:val="both"/>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契約或</w:t>
      </w:r>
      <w:proofErr w:type="gramStart"/>
      <w:r w:rsidRPr="00172C4F">
        <w:rPr>
          <w:rFonts w:ascii="標楷體" w:eastAsia="標楷體" w:hAnsi="標楷體" w:cs="Times New Roman"/>
          <w:sz w:val="28"/>
          <w:szCs w:val="28"/>
        </w:rPr>
        <w:t>主驗人指定</w:t>
      </w:r>
      <w:proofErr w:type="gramEnd"/>
      <w:r w:rsidRPr="00172C4F">
        <w:rPr>
          <w:rFonts w:ascii="標楷體" w:eastAsia="標楷體" w:hAnsi="標楷體" w:cs="Times New Roman"/>
          <w:sz w:val="28"/>
          <w:szCs w:val="28"/>
        </w:rPr>
        <w:t>之限期改正日數。</w:t>
      </w:r>
    </w:p>
    <w:p w:rsidR="00DF2706" w:rsidRPr="00DF2706" w:rsidRDefault="00DF2706" w:rsidP="00B6332A">
      <w:pPr>
        <w:pStyle w:val="a4"/>
        <w:numPr>
          <w:ilvl w:val="0"/>
          <w:numId w:val="45"/>
        </w:numPr>
        <w:adjustRightInd w:val="0"/>
        <w:spacing w:line="360" w:lineRule="exact"/>
        <w:ind w:leftChars="0" w:left="993"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前2目未完成履約/初驗或驗收有瑕疵之部分不影響其他已完成且無瑕疵部分之使</w:t>
      </w:r>
      <w:r w:rsidRPr="005D3FE1">
        <w:rPr>
          <w:rFonts w:ascii="標楷體" w:eastAsia="標楷體" w:hAnsi="標楷體" w:cs="Times New Roman"/>
          <w:sz w:val="28"/>
          <w:szCs w:val="28"/>
        </w:rPr>
        <w:t>用者</w:t>
      </w:r>
      <w:r w:rsidR="00E000F7" w:rsidRPr="00172C4F">
        <w:rPr>
          <w:rFonts w:ascii="標楷體" w:eastAsia="標楷體" w:hAnsi="標楷體" w:cs="Times New Roman" w:hint="eastAsia"/>
          <w:sz w:val="28"/>
          <w:szCs w:val="28"/>
        </w:rPr>
        <w:t>（不以甲方已有使用事實為限）</w:t>
      </w:r>
      <w:r w:rsidRPr="005D3FE1">
        <w:rPr>
          <w:rFonts w:ascii="標楷體" w:eastAsia="標楷體" w:hAnsi="標楷體" w:cs="Times New Roman"/>
          <w:sz w:val="28"/>
          <w:szCs w:val="28"/>
        </w:rPr>
        <w:t>，按未完</w:t>
      </w:r>
      <w:r w:rsidRPr="00DF2706">
        <w:rPr>
          <w:rFonts w:ascii="標楷體" w:eastAsia="標楷體" w:hAnsi="標楷體" w:cs="Times New Roman"/>
          <w:sz w:val="28"/>
          <w:szCs w:val="28"/>
        </w:rPr>
        <w:t>成履約/初驗或驗收有瑕疵部分之契約價金，每日依其</w:t>
      </w:r>
      <w:r w:rsidR="00172C4F">
        <w:rPr>
          <w:rFonts w:ascii="標楷體" w:eastAsia="標楷體" w:hAnsi="標楷體" w:cs="Times New Roman" w:hint="eastAsia"/>
          <w:sz w:val="28"/>
          <w:szCs w:val="28"/>
        </w:rPr>
        <w:t>3</w:t>
      </w:r>
      <w:r w:rsidRPr="00DF2706">
        <w:rPr>
          <w:rFonts w:ascii="標楷體" w:eastAsia="標楷體" w:hAnsi="標楷體" w:cs="Times New Roman"/>
          <w:sz w:val="28"/>
          <w:szCs w:val="28"/>
        </w:rPr>
        <w:t>‰計算逾期違約金，其數額以每日依契約價金總額計算之數額為上限。</w:t>
      </w:r>
    </w:p>
    <w:p w:rsidR="00DF2706" w:rsidRPr="00DF2706" w:rsidRDefault="00DF2706" w:rsidP="00B6332A">
      <w:pPr>
        <w:pStyle w:val="a4"/>
        <w:numPr>
          <w:ilvl w:val="0"/>
          <w:numId w:val="45"/>
        </w:numPr>
        <w:adjustRightInd w:val="0"/>
        <w:spacing w:line="360" w:lineRule="exact"/>
        <w:ind w:leftChars="0" w:left="993" w:hanging="284"/>
        <w:jc w:val="both"/>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乙方如有第8條第16款</w:t>
      </w:r>
      <w:proofErr w:type="gramStart"/>
      <w:r w:rsidRPr="00172C4F">
        <w:rPr>
          <w:rFonts w:ascii="標楷體" w:eastAsia="標楷體" w:hAnsi="標楷體" w:cs="Times New Roman"/>
          <w:sz w:val="28"/>
          <w:szCs w:val="28"/>
        </w:rPr>
        <w:t>第10目應派員</w:t>
      </w:r>
      <w:proofErr w:type="gramEnd"/>
      <w:r w:rsidRPr="00172C4F">
        <w:rPr>
          <w:rFonts w:ascii="標楷體" w:eastAsia="標楷體" w:hAnsi="標楷體" w:cs="Times New Roman"/>
          <w:sz w:val="28"/>
          <w:szCs w:val="28"/>
        </w:rPr>
        <w:t>代理而未派相當之勞工代理情形，除扣減該部分契約</w:t>
      </w:r>
      <w:proofErr w:type="gramStart"/>
      <w:r w:rsidRPr="00172C4F">
        <w:rPr>
          <w:rFonts w:ascii="標楷體" w:eastAsia="標楷體" w:hAnsi="標楷體" w:cs="Times New Roman"/>
          <w:sz w:val="28"/>
          <w:szCs w:val="28"/>
        </w:rPr>
        <w:t>價金外</w:t>
      </w:r>
      <w:proofErr w:type="gramEnd"/>
      <w:r w:rsidRPr="00172C4F">
        <w:rPr>
          <w:rFonts w:ascii="標楷體" w:eastAsia="標楷體" w:hAnsi="標楷體" w:cs="Times New Roman"/>
          <w:sz w:val="28"/>
          <w:szCs w:val="28"/>
        </w:rPr>
        <w:t>，另自應派員代理而未派相當之勞工代理之日起算違約日數，違約金依該請假派駐勞工每月薪資___%(由甲方於招標時載明；未</w:t>
      </w:r>
      <w:proofErr w:type="gramStart"/>
      <w:r w:rsidRPr="00172C4F">
        <w:rPr>
          <w:rFonts w:ascii="標楷體" w:eastAsia="標楷體" w:hAnsi="標楷體" w:cs="Times New Roman"/>
          <w:sz w:val="28"/>
          <w:szCs w:val="28"/>
        </w:rPr>
        <w:t>載明者</w:t>
      </w:r>
      <w:proofErr w:type="gramEnd"/>
      <w:r w:rsidRPr="00172C4F">
        <w:rPr>
          <w:rFonts w:ascii="標楷體" w:eastAsia="標楷體" w:hAnsi="標楷體" w:cs="Times New Roman"/>
          <w:sz w:val="28"/>
          <w:szCs w:val="28"/>
        </w:rPr>
        <w:t>，為20%)，除以__日(由甲方於招標時載明；未</w:t>
      </w:r>
      <w:proofErr w:type="gramStart"/>
      <w:r w:rsidRPr="00172C4F">
        <w:rPr>
          <w:rFonts w:ascii="標楷體" w:eastAsia="標楷體" w:hAnsi="標楷體" w:cs="Times New Roman"/>
          <w:sz w:val="28"/>
          <w:szCs w:val="28"/>
        </w:rPr>
        <w:t>載明者</w:t>
      </w:r>
      <w:proofErr w:type="gramEnd"/>
      <w:r w:rsidRPr="00172C4F">
        <w:rPr>
          <w:rFonts w:ascii="標楷體" w:eastAsia="標楷體" w:hAnsi="標楷體" w:cs="Times New Roman"/>
          <w:sz w:val="28"/>
          <w:szCs w:val="28"/>
        </w:rPr>
        <w:t>，為30日)為單價日基準，乘以違約日數。</w:t>
      </w:r>
    </w:p>
    <w:p w:rsidR="00DF2706" w:rsidRPr="00DF2706" w:rsidRDefault="00DF2706" w:rsidP="00B6332A">
      <w:pPr>
        <w:pStyle w:val="a4"/>
        <w:numPr>
          <w:ilvl w:val="0"/>
          <w:numId w:val="44"/>
        </w:numPr>
        <w:adjustRightInd w:val="0"/>
        <w:spacing w:line="400" w:lineRule="exact"/>
        <w:ind w:leftChars="0" w:left="993" w:hanging="709"/>
        <w:jc w:val="both"/>
        <w:textDirection w:val="lrTbV"/>
        <w:textAlignment w:val="baseline"/>
        <w:rPr>
          <w:rFonts w:ascii="標楷體" w:eastAsia="標楷體" w:hAnsi="標楷體" w:cs="Times New Roman"/>
          <w:spacing w:val="-4"/>
          <w:sz w:val="28"/>
          <w:szCs w:val="28"/>
        </w:rPr>
      </w:pPr>
      <w:proofErr w:type="gramStart"/>
      <w:r w:rsidRPr="00DF2706">
        <w:rPr>
          <w:rFonts w:ascii="標楷體" w:eastAsia="標楷體" w:hAnsi="標楷體" w:cs="Times New Roman"/>
          <w:spacing w:val="-4"/>
          <w:sz w:val="28"/>
          <w:szCs w:val="28"/>
        </w:rPr>
        <w:t>採</w:t>
      </w:r>
      <w:proofErr w:type="gramEnd"/>
      <w:r w:rsidRPr="00DF2706">
        <w:rPr>
          <w:rFonts w:ascii="標楷體" w:eastAsia="標楷體" w:hAnsi="標楷體" w:cs="Times New Roman"/>
          <w:spacing w:val="-4"/>
          <w:sz w:val="28"/>
          <w:szCs w:val="28"/>
        </w:rPr>
        <w:t>部分驗收或</w:t>
      </w:r>
      <w:r w:rsidRPr="00172C4F">
        <w:rPr>
          <w:rFonts w:ascii="標楷體" w:eastAsia="標楷體" w:hAnsi="標楷體" w:cs="Times New Roman"/>
          <w:spacing w:val="-4"/>
          <w:sz w:val="28"/>
          <w:szCs w:val="28"/>
        </w:rPr>
        <w:t>分期驗收</w:t>
      </w:r>
      <w:r w:rsidRPr="00DF2706">
        <w:rPr>
          <w:rFonts w:ascii="標楷體" w:eastAsia="標楷體" w:hAnsi="標楷體" w:cs="Times New Roman"/>
          <w:spacing w:val="-4"/>
          <w:sz w:val="28"/>
          <w:szCs w:val="28"/>
        </w:rPr>
        <w:t>者，得就該部分或該</w:t>
      </w:r>
      <w:r w:rsidRPr="00172C4F">
        <w:rPr>
          <w:rFonts w:ascii="標楷體" w:eastAsia="標楷體" w:hAnsi="標楷體" w:cs="Times New Roman"/>
          <w:spacing w:val="-4"/>
          <w:sz w:val="28"/>
          <w:szCs w:val="28"/>
        </w:rPr>
        <w:t>分期</w:t>
      </w:r>
      <w:r w:rsidRPr="00DF2706">
        <w:rPr>
          <w:rFonts w:ascii="標楷體" w:eastAsia="標楷體" w:hAnsi="標楷體" w:cs="Times New Roman"/>
          <w:spacing w:val="-4"/>
          <w:sz w:val="28"/>
          <w:szCs w:val="28"/>
        </w:rPr>
        <w:t>之金額計算逾期違約金。</w:t>
      </w:r>
    </w:p>
    <w:p w:rsidR="00DF2706" w:rsidRPr="00172C4F" w:rsidRDefault="00DF2706" w:rsidP="00B6332A">
      <w:pPr>
        <w:pStyle w:val="a4"/>
        <w:numPr>
          <w:ilvl w:val="0"/>
          <w:numId w:val="44"/>
        </w:numPr>
        <w:adjustRightInd w:val="0"/>
        <w:spacing w:line="400" w:lineRule="exact"/>
        <w:ind w:leftChars="0" w:left="993" w:hanging="709"/>
        <w:jc w:val="both"/>
        <w:textDirection w:val="lrTbV"/>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逾期違約金之支付</w:t>
      </w:r>
      <w:r w:rsidRPr="00172C4F">
        <w:rPr>
          <w:rFonts w:ascii="標楷體" w:eastAsia="標楷體" w:hAnsi="標楷體" w:cs="Times New Roman"/>
          <w:spacing w:val="-4"/>
          <w:sz w:val="28"/>
          <w:szCs w:val="28"/>
        </w:rPr>
        <w:t>，甲方得自應付價金中扣抵；其有不足者，得通知乙方繳納或自保證金扣抵。</w:t>
      </w:r>
    </w:p>
    <w:p w:rsidR="00DF2706" w:rsidRPr="00172C4F"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172C4F">
        <w:rPr>
          <w:rFonts w:ascii="標楷體" w:eastAsia="標楷體" w:hAnsi="標楷體" w:cs="Times New Roman"/>
          <w:spacing w:val="-4"/>
          <w:sz w:val="28"/>
          <w:szCs w:val="28"/>
        </w:rPr>
        <w:t>逾期違約金為損害賠償額預定性違約金，其總額(含逾期未改正之違約金)以契約價金總額之</w:t>
      </w:r>
      <w:r w:rsidR="00172C4F" w:rsidRPr="00172C4F">
        <w:rPr>
          <w:rFonts w:ascii="標楷體" w:eastAsia="標楷體" w:hAnsi="標楷體" w:cs="Times New Roman" w:hint="eastAsia"/>
          <w:spacing w:val="-4"/>
          <w:sz w:val="28"/>
          <w:szCs w:val="28"/>
        </w:rPr>
        <w:t>20</w:t>
      </w:r>
      <w:r w:rsidRPr="00172C4F">
        <w:rPr>
          <w:rFonts w:ascii="標楷體" w:eastAsia="標楷體" w:hAnsi="標楷體" w:cs="Times New Roman"/>
          <w:spacing w:val="-4"/>
          <w:sz w:val="28"/>
          <w:szCs w:val="28"/>
        </w:rPr>
        <w:t>%為上限，不包括第8條第16款第6目之違約金，亦不計入第14條第</w:t>
      </w:r>
      <w:r w:rsidR="00122ADA" w:rsidRPr="00172C4F">
        <w:rPr>
          <w:rFonts w:ascii="標楷體" w:eastAsia="標楷體" w:hAnsi="標楷體" w:cs="Times New Roman" w:hint="eastAsia"/>
          <w:spacing w:val="-4"/>
          <w:sz w:val="28"/>
          <w:szCs w:val="28"/>
        </w:rPr>
        <w:t>10</w:t>
      </w:r>
      <w:r w:rsidRPr="00172C4F">
        <w:rPr>
          <w:rFonts w:ascii="標楷體" w:eastAsia="標楷體" w:hAnsi="標楷體" w:cs="Times New Roman"/>
          <w:spacing w:val="-4"/>
          <w:sz w:val="28"/>
          <w:szCs w:val="28"/>
        </w:rPr>
        <w:t>款第2目之賠償責任上限金額內。</w:t>
      </w:r>
    </w:p>
    <w:p w:rsidR="00DF2706" w:rsidRPr="00172C4F"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172C4F">
        <w:rPr>
          <w:rFonts w:ascii="標楷體" w:eastAsia="標楷體" w:hAnsi="標楷體" w:cs="Times New Roman"/>
          <w:spacing w:val="-4"/>
          <w:sz w:val="28"/>
          <w:szCs w:val="28"/>
        </w:rPr>
        <w:t>甲方及乙方因下列天災或事變等不可抗力或不可歸責於契約當事人之事由，致未能依時履約者，得展延履約期限；不能履約者，得免除契約責任：</w:t>
      </w:r>
    </w:p>
    <w:p w:rsidR="00DF2706" w:rsidRPr="00172C4F"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172C4F">
        <w:rPr>
          <w:rFonts w:ascii="標楷體" w:eastAsia="標楷體" w:hAnsi="標楷體" w:cs="Times New Roman"/>
          <w:sz w:val="28"/>
          <w:szCs w:val="28"/>
        </w:rPr>
        <w:t>戰爭、封鎖、革命、叛亂、內亂、暴動或動員。</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山崩、地震、海嘯、火山爆發、颱風、豪雨、冰雹、水災、土石流、土崩、地層滑動、雷擊或其他天然災害。</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墜機、</w:t>
      </w:r>
      <w:proofErr w:type="gramStart"/>
      <w:r w:rsidRPr="00DF2706">
        <w:rPr>
          <w:rFonts w:ascii="標楷體" w:eastAsia="標楷體" w:hAnsi="標楷體" w:cs="Times New Roman"/>
          <w:sz w:val="28"/>
          <w:szCs w:val="28"/>
        </w:rPr>
        <w:t>沉</w:t>
      </w:r>
      <w:proofErr w:type="gramEnd"/>
      <w:r w:rsidRPr="00DF2706">
        <w:rPr>
          <w:rFonts w:ascii="標楷體" w:eastAsia="標楷體" w:hAnsi="標楷體" w:cs="Times New Roman"/>
          <w:sz w:val="28"/>
          <w:szCs w:val="28"/>
        </w:rPr>
        <w:t>船、交通中斷或道路、港口冰封。</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罷工、勞資糾紛或民眾非理性之聚眾抗爭。</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毒氣、瘟疫、火災或爆炸。</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履約標的遭破壞、竊盜、搶奪、強盜或海盜。</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履約人員遭殺害、傷害、擄人勒贖或不法拘禁。</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水、能源或原料中斷或管制供應。</w:t>
      </w:r>
    </w:p>
    <w:p w:rsidR="00DF2706" w:rsidRPr="00DF2706" w:rsidRDefault="00DF2706" w:rsidP="00B6332A">
      <w:pPr>
        <w:pStyle w:val="a4"/>
        <w:numPr>
          <w:ilvl w:val="0"/>
          <w:numId w:val="47"/>
        </w:numPr>
        <w:adjustRightInd w:val="0"/>
        <w:spacing w:line="400" w:lineRule="exact"/>
        <w:ind w:leftChars="0" w:left="1134" w:rightChars="10" w:right="2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核子反應、核子輻射或放射性污染。</w:t>
      </w:r>
    </w:p>
    <w:p w:rsidR="00DF2706" w:rsidRPr="00DF2706" w:rsidRDefault="00DF2706" w:rsidP="00B6332A">
      <w:pPr>
        <w:pStyle w:val="a4"/>
        <w:numPr>
          <w:ilvl w:val="0"/>
          <w:numId w:val="47"/>
        </w:numPr>
        <w:adjustRightInd w:val="0"/>
        <w:spacing w:line="400" w:lineRule="exact"/>
        <w:ind w:leftChars="0" w:left="1276" w:rightChars="10" w:right="24"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非因乙方不法行為所致之政府或甲方依法令下達停工、徵用、沒入、拆毀或禁運命令者。</w:t>
      </w:r>
    </w:p>
    <w:p w:rsidR="00DF2706" w:rsidRPr="00DF2706" w:rsidRDefault="00DF2706" w:rsidP="00B6332A">
      <w:pPr>
        <w:pStyle w:val="a4"/>
        <w:numPr>
          <w:ilvl w:val="0"/>
          <w:numId w:val="47"/>
        </w:numPr>
        <w:adjustRightInd w:val="0"/>
        <w:spacing w:line="400" w:lineRule="exact"/>
        <w:ind w:leftChars="0" w:left="1276" w:rightChars="10" w:right="24"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政府法令之新增或變更。</w:t>
      </w:r>
    </w:p>
    <w:p w:rsidR="00DF2706" w:rsidRPr="00DF2706" w:rsidRDefault="00DF2706" w:rsidP="00B6332A">
      <w:pPr>
        <w:pStyle w:val="a4"/>
        <w:numPr>
          <w:ilvl w:val="0"/>
          <w:numId w:val="47"/>
        </w:numPr>
        <w:adjustRightInd w:val="0"/>
        <w:spacing w:line="400" w:lineRule="exact"/>
        <w:ind w:leftChars="0" w:left="1276" w:rightChars="10" w:right="24"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我國或外國政府之行為。</w:t>
      </w:r>
    </w:p>
    <w:p w:rsidR="00DF2706" w:rsidRPr="00DF2706" w:rsidRDefault="00DF2706" w:rsidP="00B6332A">
      <w:pPr>
        <w:pStyle w:val="a4"/>
        <w:numPr>
          <w:ilvl w:val="0"/>
          <w:numId w:val="47"/>
        </w:numPr>
        <w:adjustRightInd w:val="0"/>
        <w:spacing w:line="400" w:lineRule="exact"/>
        <w:ind w:leftChars="0" w:left="1276" w:rightChars="10" w:right="24"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依傳染病防治法第3條發生傳染病且足以影響契約之履行時。</w:t>
      </w:r>
    </w:p>
    <w:p w:rsidR="00DF2706" w:rsidRPr="00DF2706" w:rsidRDefault="00DF2706" w:rsidP="00B6332A">
      <w:pPr>
        <w:pStyle w:val="a4"/>
        <w:numPr>
          <w:ilvl w:val="0"/>
          <w:numId w:val="47"/>
        </w:numPr>
        <w:adjustRightInd w:val="0"/>
        <w:spacing w:line="400" w:lineRule="exact"/>
        <w:ind w:leftChars="0" w:left="1276" w:rightChars="10" w:right="24"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其他經甲方認定確屬不可抗力或不可歸責於</w:t>
      </w:r>
      <w:proofErr w:type="gramStart"/>
      <w:r w:rsidRPr="00DF2706">
        <w:rPr>
          <w:rFonts w:ascii="標楷體" w:eastAsia="標楷體" w:hAnsi="標楷體" w:cs="Times New Roman"/>
          <w:sz w:val="28"/>
          <w:szCs w:val="28"/>
        </w:rPr>
        <w:t>乙方者</w:t>
      </w:r>
      <w:proofErr w:type="gramEnd"/>
      <w:r w:rsidRPr="00DF2706">
        <w:rPr>
          <w:rFonts w:ascii="標楷體" w:eastAsia="標楷體" w:hAnsi="標楷體" w:cs="Times New Roman"/>
          <w:sz w:val="28"/>
          <w:szCs w:val="28"/>
        </w:rPr>
        <w:t>。</w:t>
      </w:r>
    </w:p>
    <w:p w:rsidR="00DF2706" w:rsidRPr="006D5C39"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前款不可抗力或不可歸責事由發生或結束後，其屬可繼續履約之情形者，應繼續履約，並</w:t>
      </w:r>
      <w:proofErr w:type="gramStart"/>
      <w:r w:rsidRPr="006D5C39">
        <w:rPr>
          <w:rFonts w:ascii="標楷體" w:eastAsia="標楷體" w:hAnsi="標楷體" w:cs="Times New Roman"/>
          <w:spacing w:val="-4"/>
          <w:sz w:val="28"/>
          <w:szCs w:val="28"/>
        </w:rPr>
        <w:t>採</w:t>
      </w:r>
      <w:proofErr w:type="gramEnd"/>
      <w:r w:rsidRPr="006D5C39">
        <w:rPr>
          <w:rFonts w:ascii="標楷體" w:eastAsia="標楷體" w:hAnsi="標楷體" w:cs="Times New Roman"/>
          <w:spacing w:val="-4"/>
          <w:sz w:val="28"/>
          <w:szCs w:val="28"/>
        </w:rPr>
        <w:t>行必要措施以降低其所造成之不利影響或損害。</w:t>
      </w:r>
      <w:r w:rsidRPr="006D5C39">
        <w:rPr>
          <w:rFonts w:ascii="標楷體" w:eastAsia="標楷體" w:hAnsi="標楷體" w:cs="Times New Roman" w:hint="eastAsia"/>
          <w:spacing w:val="-4"/>
          <w:sz w:val="28"/>
          <w:szCs w:val="28"/>
        </w:rPr>
        <w:t>乙方因前款事由而產生履約所需之額外費用者，甲方應視實際情形</w:t>
      </w:r>
      <w:proofErr w:type="gramStart"/>
      <w:r w:rsidRPr="006D5C39">
        <w:rPr>
          <w:rFonts w:ascii="標楷體" w:eastAsia="標楷體" w:hAnsi="標楷體" w:cs="Times New Roman" w:hint="eastAsia"/>
          <w:spacing w:val="-4"/>
          <w:sz w:val="28"/>
          <w:szCs w:val="28"/>
        </w:rPr>
        <w:t>並依乙方</w:t>
      </w:r>
      <w:proofErr w:type="gramEnd"/>
      <w:r w:rsidRPr="006D5C39">
        <w:rPr>
          <w:rFonts w:ascii="標楷體" w:eastAsia="標楷體" w:hAnsi="標楷體" w:cs="Times New Roman" w:hint="eastAsia"/>
          <w:spacing w:val="-4"/>
          <w:sz w:val="28"/>
          <w:szCs w:val="28"/>
        </w:rPr>
        <w:t>檢附之事證，補償乙方所生之損失，但不包含所失利益。</w:t>
      </w:r>
    </w:p>
    <w:p w:rsidR="00DF2706" w:rsidRPr="006D5C39"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乙方履約有遲延者，在遲延中，對於因不可抗力而生之損害，亦應負責。</w:t>
      </w:r>
      <w:proofErr w:type="gramStart"/>
      <w:r w:rsidRPr="006D5C39">
        <w:rPr>
          <w:rFonts w:ascii="標楷體" w:eastAsia="標楷體" w:hAnsi="標楷體" w:cs="Times New Roman"/>
          <w:spacing w:val="-4"/>
          <w:sz w:val="28"/>
          <w:szCs w:val="28"/>
        </w:rPr>
        <w:t>但經乙方</w:t>
      </w:r>
      <w:proofErr w:type="gramEnd"/>
      <w:r w:rsidRPr="006D5C39">
        <w:rPr>
          <w:rFonts w:ascii="標楷體" w:eastAsia="標楷體" w:hAnsi="標楷體" w:cs="Times New Roman"/>
          <w:spacing w:val="-4"/>
          <w:sz w:val="28"/>
          <w:szCs w:val="28"/>
        </w:rPr>
        <w:t>證明縱</w:t>
      </w:r>
      <w:proofErr w:type="gramStart"/>
      <w:r w:rsidRPr="006D5C39">
        <w:rPr>
          <w:rFonts w:ascii="標楷體" w:eastAsia="標楷體" w:hAnsi="標楷體" w:cs="Times New Roman"/>
          <w:spacing w:val="-4"/>
          <w:sz w:val="28"/>
          <w:szCs w:val="28"/>
        </w:rPr>
        <w:t>不</w:t>
      </w:r>
      <w:proofErr w:type="gramEnd"/>
      <w:r w:rsidRPr="006D5C39">
        <w:rPr>
          <w:rFonts w:ascii="標楷體" w:eastAsia="標楷體" w:hAnsi="標楷體" w:cs="Times New Roman"/>
          <w:spacing w:val="-4"/>
          <w:sz w:val="28"/>
          <w:szCs w:val="28"/>
        </w:rPr>
        <w:t>遲延給付，而仍不免發生損害者，不在此限。</w:t>
      </w:r>
    </w:p>
    <w:p w:rsidR="00DF2706" w:rsidRPr="006D5C39"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契約訂有分段進度及最後履約期限，</w:t>
      </w:r>
      <w:proofErr w:type="gramStart"/>
      <w:r w:rsidRPr="006D5C39">
        <w:rPr>
          <w:rFonts w:ascii="標楷體" w:eastAsia="標楷體" w:hAnsi="標楷體" w:cs="Times New Roman"/>
          <w:spacing w:val="-4"/>
          <w:sz w:val="28"/>
          <w:szCs w:val="28"/>
        </w:rPr>
        <w:t>且均訂有</w:t>
      </w:r>
      <w:proofErr w:type="gramEnd"/>
      <w:r w:rsidRPr="006D5C39">
        <w:rPr>
          <w:rFonts w:ascii="標楷體" w:eastAsia="標楷體" w:hAnsi="標楷體" w:cs="Times New Roman"/>
          <w:spacing w:val="-4"/>
          <w:sz w:val="28"/>
          <w:szCs w:val="28"/>
        </w:rPr>
        <w:t>逾期違約金者，屬分段完成使用或移交之情形，其逾期違約金之計算原則如下：</w:t>
      </w:r>
    </w:p>
    <w:p w:rsidR="00DF2706" w:rsidRPr="006D5C39" w:rsidRDefault="00DF2706" w:rsidP="00B6332A">
      <w:pPr>
        <w:pStyle w:val="a4"/>
        <w:numPr>
          <w:ilvl w:val="0"/>
          <w:numId w:val="48"/>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未逾分段進度但逾最後履約期限者，扣除已分段完成使用或移交部分之金額，計算逾最後履約期限之違約金。</w:t>
      </w:r>
    </w:p>
    <w:p w:rsidR="00DF2706" w:rsidRPr="00DF2706" w:rsidRDefault="00DF2706" w:rsidP="00B6332A">
      <w:pPr>
        <w:pStyle w:val="a4"/>
        <w:numPr>
          <w:ilvl w:val="0"/>
          <w:numId w:val="48"/>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逾分段</w:t>
      </w:r>
      <w:r w:rsidRPr="006D5C39">
        <w:rPr>
          <w:rFonts w:ascii="標楷體" w:eastAsia="標楷體" w:hAnsi="標楷體" w:cs="Times New Roman"/>
          <w:spacing w:val="4"/>
          <w:sz w:val="28"/>
          <w:szCs w:val="28"/>
        </w:rPr>
        <w:t>進度</w:t>
      </w:r>
      <w:r w:rsidRPr="00DF2706">
        <w:rPr>
          <w:rFonts w:ascii="標楷體" w:eastAsia="標楷體" w:hAnsi="標楷體" w:cs="Times New Roman"/>
          <w:spacing w:val="4"/>
          <w:sz w:val="28"/>
          <w:szCs w:val="28"/>
        </w:rPr>
        <w:t>但未逾最後履約期限者，計算逾分段進度之違約金。</w:t>
      </w:r>
    </w:p>
    <w:p w:rsidR="00DF2706" w:rsidRPr="00DF2706" w:rsidRDefault="00DF2706" w:rsidP="00B6332A">
      <w:pPr>
        <w:pStyle w:val="a4"/>
        <w:numPr>
          <w:ilvl w:val="0"/>
          <w:numId w:val="48"/>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逾分段</w:t>
      </w:r>
      <w:r w:rsidRPr="006D5C39">
        <w:rPr>
          <w:rFonts w:ascii="標楷體" w:eastAsia="標楷體" w:hAnsi="標楷體" w:cs="Times New Roman"/>
          <w:spacing w:val="4"/>
          <w:sz w:val="28"/>
          <w:szCs w:val="28"/>
        </w:rPr>
        <w:t>進度</w:t>
      </w:r>
      <w:r w:rsidRPr="00DF2706">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DF2706" w:rsidRDefault="00DF2706" w:rsidP="00B6332A">
      <w:pPr>
        <w:pStyle w:val="a4"/>
        <w:numPr>
          <w:ilvl w:val="0"/>
          <w:numId w:val="48"/>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分段完成期限與其他採購契約之進行有關者，逾分段進度，得個別計算違約金，不</w:t>
      </w:r>
      <w:proofErr w:type="gramStart"/>
      <w:r w:rsidRPr="00DF2706">
        <w:rPr>
          <w:rFonts w:ascii="標楷體" w:eastAsia="標楷體" w:hAnsi="標楷體" w:cs="Times New Roman"/>
          <w:spacing w:val="4"/>
          <w:sz w:val="28"/>
          <w:szCs w:val="28"/>
        </w:rPr>
        <w:t>受前目但書</w:t>
      </w:r>
      <w:proofErr w:type="gramEnd"/>
      <w:r w:rsidRPr="00DF2706">
        <w:rPr>
          <w:rFonts w:ascii="標楷體" w:eastAsia="標楷體" w:hAnsi="標楷體" w:cs="Times New Roman"/>
          <w:spacing w:val="4"/>
          <w:sz w:val="28"/>
          <w:szCs w:val="28"/>
        </w:rPr>
        <w:t>限制。</w:t>
      </w:r>
    </w:p>
    <w:p w:rsidR="00DF2706" w:rsidRPr="006D5C39"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契約訂有分段進度及最後履約期限，</w:t>
      </w:r>
      <w:proofErr w:type="gramStart"/>
      <w:r w:rsidRPr="006D5C39">
        <w:rPr>
          <w:rFonts w:ascii="標楷體" w:eastAsia="標楷體" w:hAnsi="標楷體" w:cs="Times New Roman"/>
          <w:spacing w:val="-4"/>
          <w:sz w:val="28"/>
          <w:szCs w:val="28"/>
        </w:rPr>
        <w:t>且均訂有</w:t>
      </w:r>
      <w:proofErr w:type="gramEnd"/>
      <w:r w:rsidRPr="006D5C39">
        <w:rPr>
          <w:rFonts w:ascii="標楷體" w:eastAsia="標楷體" w:hAnsi="標楷體" w:cs="Times New Roman"/>
          <w:spacing w:val="-4"/>
          <w:sz w:val="28"/>
          <w:szCs w:val="28"/>
        </w:rPr>
        <w:t>逾期違約金者，屬全部完成後使用或移交之情形，其逾期違約金之計算原則如下：</w:t>
      </w:r>
    </w:p>
    <w:p w:rsidR="00DF2706" w:rsidRPr="006D5C39" w:rsidRDefault="00DF2706" w:rsidP="00B6332A">
      <w:pPr>
        <w:pStyle w:val="a4"/>
        <w:numPr>
          <w:ilvl w:val="0"/>
          <w:numId w:val="49"/>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未逾分段進度但逾最後履約期限者，計算逾最後履約期限之違約金。</w:t>
      </w:r>
    </w:p>
    <w:p w:rsidR="00DF2706" w:rsidRPr="00DF2706" w:rsidRDefault="00DF2706" w:rsidP="00B6332A">
      <w:pPr>
        <w:pStyle w:val="a4"/>
        <w:numPr>
          <w:ilvl w:val="0"/>
          <w:numId w:val="49"/>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逾</w:t>
      </w:r>
      <w:r w:rsidRPr="006D5C39">
        <w:rPr>
          <w:rFonts w:ascii="標楷體" w:eastAsia="標楷體" w:hAnsi="標楷體" w:cs="Times New Roman"/>
          <w:spacing w:val="4"/>
          <w:sz w:val="28"/>
          <w:szCs w:val="28"/>
        </w:rPr>
        <w:t>分段</w:t>
      </w:r>
      <w:r w:rsidRPr="00DF2706">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DF2706" w:rsidRDefault="00DF2706" w:rsidP="00B6332A">
      <w:pPr>
        <w:pStyle w:val="a4"/>
        <w:numPr>
          <w:ilvl w:val="0"/>
          <w:numId w:val="49"/>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逾分段進度且逾最後履約期限，其有逾分段進度已收取之違約金者，於計算逾最後履約期限之違約金時應予扣抵。</w:t>
      </w:r>
    </w:p>
    <w:p w:rsidR="00DF2706" w:rsidRPr="00DF2706" w:rsidRDefault="00DF2706" w:rsidP="00B6332A">
      <w:pPr>
        <w:pStyle w:val="a4"/>
        <w:numPr>
          <w:ilvl w:val="0"/>
          <w:numId w:val="49"/>
        </w:numPr>
        <w:adjustRightInd w:val="0"/>
        <w:spacing w:line="400" w:lineRule="exact"/>
        <w:ind w:leftChars="0" w:rightChars="10" w:right="24" w:hanging="338"/>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lastRenderedPageBreak/>
        <w:t>分段</w:t>
      </w:r>
      <w:r w:rsidRPr="006D5C39">
        <w:rPr>
          <w:rFonts w:ascii="標楷體" w:eastAsia="標楷體" w:hAnsi="標楷體" w:cs="Times New Roman"/>
          <w:spacing w:val="4"/>
          <w:sz w:val="28"/>
          <w:szCs w:val="28"/>
        </w:rPr>
        <w:t>完成</w:t>
      </w:r>
      <w:r w:rsidRPr="00DF2706">
        <w:rPr>
          <w:rFonts w:ascii="標楷體" w:eastAsia="標楷體" w:hAnsi="標楷體" w:cs="Times New Roman"/>
          <w:spacing w:val="4"/>
          <w:sz w:val="28"/>
          <w:szCs w:val="28"/>
        </w:rPr>
        <w:t>期限與其他採購契約之進行有關者，逾分段進度，得計算違約金，不受第2目及第3目之限制。</w:t>
      </w:r>
    </w:p>
    <w:p w:rsidR="00DF2706" w:rsidRPr="006D5C39" w:rsidRDefault="00DF2706" w:rsidP="00B6332A">
      <w:pPr>
        <w:pStyle w:val="a4"/>
        <w:numPr>
          <w:ilvl w:val="0"/>
          <w:numId w:val="44"/>
        </w:numPr>
        <w:adjustRightInd w:val="0"/>
        <w:spacing w:line="400" w:lineRule="exact"/>
        <w:ind w:leftChars="0" w:left="993" w:hanging="709"/>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乙方未遵守法令致生履約事故者，由乙方負責。因而遲延履約者，不得據以免責。</w:t>
      </w:r>
    </w:p>
    <w:p w:rsidR="00DF2706" w:rsidRPr="006D5C39" w:rsidRDefault="00DF2706" w:rsidP="00B6332A">
      <w:pPr>
        <w:pStyle w:val="a4"/>
        <w:numPr>
          <w:ilvl w:val="0"/>
          <w:numId w:val="44"/>
        </w:numPr>
        <w:adjustRightInd w:val="0"/>
        <w:spacing w:line="400" w:lineRule="exact"/>
        <w:ind w:leftChars="0" w:left="1276" w:hanging="992"/>
        <w:jc w:val="both"/>
        <w:textAlignment w:val="baseline"/>
        <w:rPr>
          <w:rFonts w:ascii="標楷體" w:eastAsia="標楷體" w:hAnsi="標楷體" w:cs="Times New Roman"/>
          <w:spacing w:val="-4"/>
          <w:sz w:val="28"/>
          <w:szCs w:val="28"/>
        </w:rPr>
      </w:pPr>
      <w:r w:rsidRPr="006D5C39">
        <w:rPr>
          <w:rFonts w:ascii="標楷體" w:eastAsia="標楷體" w:hAnsi="標楷體" w:cs="Times New Roman"/>
          <w:spacing w:val="-4"/>
          <w:sz w:val="28"/>
          <w:szCs w:val="28"/>
        </w:rPr>
        <w:t>本條所稱「契約價金總額」為：</w:t>
      </w:r>
      <w:r w:rsidR="00172C4F" w:rsidRPr="006D5C39">
        <w:rPr>
          <w:rFonts w:ascii="標楷體" w:eastAsia="標楷體" w:hAnsi="標楷體" w:cs="Times New Roman" w:hint="eastAsia"/>
          <w:spacing w:val="-4"/>
          <w:sz w:val="28"/>
          <w:szCs w:val="28"/>
        </w:rPr>
        <w:t>■</w:t>
      </w:r>
      <w:r w:rsidRPr="006D5C39">
        <w:rPr>
          <w:rFonts w:ascii="標楷體" w:eastAsia="標楷體" w:hAnsi="標楷體" w:cs="Times New Roman"/>
          <w:spacing w:val="-4"/>
          <w:sz w:val="28"/>
          <w:szCs w:val="28"/>
        </w:rPr>
        <w:t>結算驗收證明書所載結算總價，並加計可歸責於乙方之驗收扣款金額；□原契約總金額。有契約變更之情形者，雙方得就變更之部分另為協議（例如契約變更新增項目或數量之金額）。</w:t>
      </w:r>
    </w:p>
    <w:p w:rsidR="00DF2706" w:rsidRPr="00DF2706"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第十四條  權利及責任</w:t>
      </w:r>
    </w:p>
    <w:p w:rsidR="00453F75"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乙方應擔保第三人就履約標的，對於甲方不得主張任何權利。</w:t>
      </w:r>
    </w:p>
    <w:p w:rsidR="00453F75"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乙方履約，其有侵害第三人合法權益時，應由乙方負責處理並承擔一切法律責任及費用，包括甲方所發生之費用。甲方並得請求損害賠償。</w:t>
      </w:r>
    </w:p>
    <w:p w:rsidR="00DF2706" w:rsidRPr="00453F75"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乙方因履行本契約所完成之著作</w:t>
      </w:r>
      <w:r w:rsidRPr="00453F75">
        <w:rPr>
          <w:rFonts w:ascii="標楷體" w:eastAsia="標楷體" w:hAnsi="標楷體" w:cs="Times New Roman" w:hint="eastAsia"/>
          <w:sz w:val="28"/>
          <w:szCs w:val="28"/>
          <w:lang w:eastAsia="zh-HK"/>
        </w:rPr>
        <w:t>名稱如下：</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w:t>
      </w:r>
      <w:r w:rsidRPr="005D3FE1">
        <w:rPr>
          <w:rFonts w:ascii="標楷體" w:eastAsia="標楷體" w:hAnsi="標楷體" w:cs="Times New Roman" w:hint="eastAsia"/>
          <w:sz w:val="28"/>
          <w:szCs w:val="28"/>
        </w:rPr>
        <w:t>出版品</w:t>
      </w:r>
      <w:r w:rsidRPr="005D3FE1">
        <w:rPr>
          <w:rFonts w:ascii="標楷體" w:eastAsia="標楷體" w:hAnsi="標楷體" w:cs="Times New Roman"/>
          <w:sz w:val="28"/>
          <w:szCs w:val="28"/>
        </w:rPr>
        <w:t xml:space="preserve">  【2】□</w:t>
      </w:r>
      <w:r w:rsidRPr="005D3FE1">
        <w:rPr>
          <w:rFonts w:ascii="標楷體" w:eastAsia="標楷體" w:hAnsi="標楷體" w:cs="Times New Roman" w:hint="eastAsia"/>
          <w:sz w:val="28"/>
          <w:szCs w:val="28"/>
        </w:rPr>
        <w:t>委託研究報告</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【3】</w:t>
      </w:r>
      <w:r w:rsidR="00453F75" w:rsidRPr="006D5C39">
        <w:rPr>
          <w:rFonts w:ascii="標楷體" w:eastAsia="標楷體" w:hAnsi="標楷體" w:cs="Times New Roman" w:hint="eastAsia"/>
          <w:spacing w:val="-4"/>
          <w:sz w:val="28"/>
          <w:szCs w:val="28"/>
        </w:rPr>
        <w:t>■</w:t>
      </w:r>
      <w:r w:rsidRPr="005D3FE1">
        <w:rPr>
          <w:rFonts w:ascii="標楷體" w:eastAsia="標楷體" w:hAnsi="標楷體" w:cs="Times New Roman" w:hint="eastAsia"/>
          <w:sz w:val="28"/>
          <w:szCs w:val="28"/>
        </w:rPr>
        <w:t>成果／結案報告書</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w:t>
      </w:r>
      <w:r w:rsidRPr="005D3FE1">
        <w:rPr>
          <w:rFonts w:ascii="標楷體" w:eastAsia="標楷體" w:hAnsi="標楷體" w:cs="Times New Roman" w:hint="eastAsia"/>
          <w:sz w:val="28"/>
          <w:szCs w:val="28"/>
        </w:rPr>
        <w:t xml:space="preserve">影音　　</w:t>
      </w:r>
      <w:r w:rsidRPr="005D3FE1">
        <w:rPr>
          <w:rFonts w:ascii="標楷體" w:eastAsia="標楷體" w:hAnsi="標楷體" w:cs="Times New Roman"/>
          <w:sz w:val="28"/>
          <w:szCs w:val="28"/>
        </w:rPr>
        <w:t>【5】□</w:t>
      </w:r>
      <w:r w:rsidRPr="005D3FE1">
        <w:rPr>
          <w:rFonts w:ascii="標楷體" w:eastAsia="標楷體" w:hAnsi="標楷體" w:cs="Times New Roman" w:hint="eastAsia"/>
          <w:sz w:val="28"/>
          <w:szCs w:val="28"/>
        </w:rPr>
        <w:t xml:space="preserve">照片／圖片 </w:t>
      </w:r>
      <w:r w:rsidRPr="005D3FE1">
        <w:rPr>
          <w:rFonts w:ascii="標楷體" w:eastAsia="標楷體" w:hAnsi="標楷體" w:cs="Times New Roman"/>
          <w:sz w:val="28"/>
          <w:szCs w:val="28"/>
        </w:rPr>
        <w:t xml:space="preserve"> </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【6】□</w:t>
      </w:r>
      <w:proofErr w:type="gramStart"/>
      <w:r w:rsidRPr="005D3FE1">
        <w:rPr>
          <w:rFonts w:ascii="標楷體" w:eastAsia="標楷體" w:hAnsi="標楷體" w:cs="Times New Roman" w:hint="eastAsia"/>
          <w:sz w:val="28"/>
          <w:szCs w:val="28"/>
        </w:rPr>
        <w:t>文創品</w:t>
      </w:r>
      <w:proofErr w:type="gramEnd"/>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7</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手稿／設計稿</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8</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詞曲創作成品</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9</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其他：</w:t>
      </w:r>
      <w:r w:rsidRPr="005D3FE1">
        <w:rPr>
          <w:rFonts w:ascii="標楷體" w:eastAsia="標楷體" w:hAnsi="標楷體" w:cs="Times New Roman" w:hint="eastAsia"/>
          <w:sz w:val="28"/>
          <w:szCs w:val="28"/>
          <w:u w:val="single"/>
        </w:rPr>
        <w:t xml:space="preserve">　　　　　　　　　　　</w:t>
      </w:r>
    </w:p>
    <w:p w:rsidR="00DF2706" w:rsidRPr="005D3FE1"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乙方履約結果涉及履約標的所產出之著作財產權者：</w:t>
      </w:r>
    </w:p>
    <w:p w:rsidR="00DF2706" w:rsidRPr="009257A6" w:rsidRDefault="009257A6" w:rsidP="00B6332A">
      <w:pPr>
        <w:pStyle w:val="a4"/>
        <w:numPr>
          <w:ilvl w:val="0"/>
          <w:numId w:val="54"/>
        </w:numPr>
        <w:adjustRightInd w:val="0"/>
        <w:spacing w:line="400" w:lineRule="exact"/>
        <w:ind w:leftChars="0" w:left="1276" w:hanging="283"/>
        <w:jc w:val="both"/>
        <w:textAlignment w:val="baseline"/>
        <w:rPr>
          <w:rFonts w:ascii="標楷體" w:eastAsia="標楷體" w:hAnsi="標楷體" w:cs="Times New Roman"/>
          <w:sz w:val="28"/>
          <w:szCs w:val="28"/>
        </w:rPr>
      </w:pPr>
      <w:r w:rsidRPr="006D5C39">
        <w:rPr>
          <w:rFonts w:ascii="標楷體" w:eastAsia="標楷體" w:hAnsi="標楷體" w:cs="Times New Roman" w:hint="eastAsia"/>
          <w:spacing w:val="-4"/>
          <w:sz w:val="28"/>
          <w:szCs w:val="28"/>
        </w:rPr>
        <w:t>■</w:t>
      </w:r>
      <w:r w:rsidR="00DF2706" w:rsidRPr="009257A6">
        <w:rPr>
          <w:rFonts w:ascii="標楷體" w:eastAsia="標楷體" w:hAnsi="標楷體" w:cs="Times New Roman"/>
          <w:sz w:val="28"/>
          <w:szCs w:val="28"/>
        </w:rPr>
        <w:t>甲方取得全部著作財產權者：</w:t>
      </w:r>
    </w:p>
    <w:p w:rsidR="00DF2706" w:rsidRPr="00453F75" w:rsidRDefault="00DF2706" w:rsidP="00B6332A">
      <w:pPr>
        <w:pStyle w:val="a4"/>
        <w:numPr>
          <w:ilvl w:val="0"/>
          <w:numId w:val="51"/>
        </w:numPr>
        <w:adjustRightInd w:val="0"/>
        <w:spacing w:line="400" w:lineRule="exact"/>
        <w:ind w:leftChars="0"/>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乙方應以下列方式將著作財產權於著作完成時讓與甲方：</w:t>
      </w:r>
    </w:p>
    <w:p w:rsidR="00DF2706" w:rsidRPr="00453F75" w:rsidRDefault="00DF2706" w:rsidP="00B6332A">
      <w:pPr>
        <w:pStyle w:val="a4"/>
        <w:numPr>
          <w:ilvl w:val="0"/>
          <w:numId w:val="52"/>
        </w:numPr>
        <w:adjustRightInd w:val="0"/>
        <w:spacing w:line="400" w:lineRule="exact"/>
        <w:ind w:leftChars="0" w:left="1985" w:hanging="288"/>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該</w:t>
      </w:r>
      <w:proofErr w:type="gramStart"/>
      <w:r w:rsidRPr="00453F75">
        <w:rPr>
          <w:rFonts w:ascii="標楷體" w:eastAsia="標楷體" w:hAnsi="標楷體" w:cs="Times New Roman"/>
          <w:sz w:val="28"/>
          <w:szCs w:val="28"/>
        </w:rPr>
        <w:t>著作係乙方</w:t>
      </w:r>
      <w:proofErr w:type="gramEnd"/>
      <w:r w:rsidRPr="00453F75">
        <w:rPr>
          <w:rFonts w:ascii="標楷體" w:eastAsia="標楷體" w:hAnsi="標楷體" w:cs="Times New Roman"/>
          <w:sz w:val="28"/>
          <w:szCs w:val="28"/>
        </w:rPr>
        <w:t>所完成者，以乙方為著作人，著作</w:t>
      </w:r>
      <w:proofErr w:type="gramStart"/>
      <w:r w:rsidRPr="00453F75">
        <w:rPr>
          <w:rFonts w:ascii="標楷體" w:eastAsia="標楷體" w:hAnsi="標楷體" w:cs="Times New Roman"/>
          <w:sz w:val="28"/>
          <w:szCs w:val="28"/>
        </w:rPr>
        <w:t>財產權歸甲方</w:t>
      </w:r>
      <w:proofErr w:type="gramEnd"/>
      <w:r w:rsidRPr="00453F75">
        <w:rPr>
          <w:rFonts w:ascii="標楷體" w:eastAsia="標楷體" w:hAnsi="標楷體" w:cs="Times New Roman"/>
          <w:sz w:val="28"/>
          <w:szCs w:val="28"/>
        </w:rPr>
        <w:t>所有，乙方並承諾對甲方及甲方授權之人不行使著作人格權。</w:t>
      </w:r>
    </w:p>
    <w:p w:rsidR="00DF2706" w:rsidRPr="005D3FE1" w:rsidRDefault="00DF2706" w:rsidP="00B6332A">
      <w:pPr>
        <w:pStyle w:val="a4"/>
        <w:numPr>
          <w:ilvl w:val="0"/>
          <w:numId w:val="52"/>
        </w:numPr>
        <w:adjustRightInd w:val="0"/>
        <w:spacing w:line="400" w:lineRule="exact"/>
        <w:ind w:leftChars="0" w:left="1985" w:hanging="288"/>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該</w:t>
      </w:r>
      <w:proofErr w:type="gramStart"/>
      <w:r w:rsidRPr="005D3FE1">
        <w:rPr>
          <w:rFonts w:ascii="標楷體" w:eastAsia="標楷體" w:hAnsi="標楷體" w:cs="Times New Roman"/>
          <w:sz w:val="28"/>
          <w:szCs w:val="28"/>
        </w:rPr>
        <w:t>著作係乙方</w:t>
      </w:r>
      <w:proofErr w:type="gramEnd"/>
      <w:r w:rsidRPr="005D3FE1">
        <w:rPr>
          <w:rFonts w:ascii="標楷體" w:eastAsia="標楷體" w:hAnsi="標楷體" w:cs="Times New Roman"/>
          <w:sz w:val="28"/>
          <w:szCs w:val="28"/>
        </w:rPr>
        <w:t>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DF2706" w:rsidRPr="005D3FE1" w:rsidRDefault="00DF2706" w:rsidP="00B6332A">
      <w:pPr>
        <w:pStyle w:val="a4"/>
        <w:numPr>
          <w:ilvl w:val="0"/>
          <w:numId w:val="52"/>
        </w:numPr>
        <w:adjustRightInd w:val="0"/>
        <w:spacing w:line="400" w:lineRule="exact"/>
        <w:ind w:leftChars="0" w:left="1985" w:hanging="288"/>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該</w:t>
      </w:r>
      <w:proofErr w:type="gramStart"/>
      <w:r w:rsidRPr="005D3FE1">
        <w:rPr>
          <w:rFonts w:ascii="標楷體" w:eastAsia="標楷體" w:hAnsi="標楷體" w:cs="Times New Roman"/>
          <w:sz w:val="28"/>
          <w:szCs w:val="28"/>
        </w:rPr>
        <w:t>著作係乙方</w:t>
      </w:r>
      <w:proofErr w:type="gramEnd"/>
      <w:r w:rsidRPr="005D3FE1">
        <w:rPr>
          <w:rFonts w:ascii="標楷體" w:eastAsia="標楷體" w:hAnsi="標楷體" w:cs="Times New Roman"/>
          <w:sz w:val="28"/>
          <w:szCs w:val="28"/>
        </w:rPr>
        <w:t>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DF2706" w:rsidRPr="00BD1EA2" w:rsidRDefault="00DF2706" w:rsidP="00B6332A">
      <w:pPr>
        <w:pStyle w:val="a4"/>
        <w:numPr>
          <w:ilvl w:val="0"/>
          <w:numId w:val="52"/>
        </w:numPr>
        <w:adjustRightInd w:val="0"/>
        <w:spacing w:line="400" w:lineRule="exact"/>
        <w:ind w:leftChars="0" w:left="1985" w:hanging="288"/>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該</w:t>
      </w:r>
      <w:proofErr w:type="gramStart"/>
      <w:r w:rsidRPr="005D3FE1">
        <w:rPr>
          <w:rFonts w:ascii="標楷體" w:eastAsia="標楷體" w:hAnsi="標楷體" w:cs="Times New Roman"/>
          <w:sz w:val="28"/>
          <w:szCs w:val="28"/>
        </w:rPr>
        <w:t>著作係乙方</w:t>
      </w:r>
      <w:proofErr w:type="gramEnd"/>
      <w:r w:rsidRPr="005D3FE1">
        <w:rPr>
          <w:rFonts w:ascii="標楷體" w:eastAsia="標楷體" w:hAnsi="標楷體" w:cs="Times New Roman"/>
          <w:sz w:val="28"/>
          <w:szCs w:val="28"/>
        </w:rPr>
        <w:t>之受聘人所完成而其受聘人為法人者，乙方應與該受聘人約定，由該法人與其職員約定由法人為著作人，並將</w:t>
      </w:r>
      <w:r w:rsidRPr="00BD1EA2">
        <w:rPr>
          <w:rFonts w:ascii="標楷體" w:eastAsia="標楷體" w:hAnsi="標楷體" w:cs="Times New Roman"/>
          <w:sz w:val="28"/>
          <w:szCs w:val="28"/>
        </w:rPr>
        <w:t>其著作財產權依下列方式擇</w:t>
      </w:r>
      <w:proofErr w:type="gramStart"/>
      <w:r w:rsidRPr="00BD1EA2">
        <w:rPr>
          <w:rFonts w:ascii="標楷體" w:eastAsia="標楷體" w:hAnsi="標楷體" w:cs="Times New Roman"/>
          <w:sz w:val="28"/>
          <w:szCs w:val="28"/>
        </w:rPr>
        <w:t>一</w:t>
      </w:r>
      <w:proofErr w:type="gramEnd"/>
      <w:r w:rsidRPr="00BD1EA2">
        <w:rPr>
          <w:rFonts w:ascii="標楷體" w:eastAsia="標楷體" w:hAnsi="標楷體" w:cs="Times New Roman"/>
          <w:sz w:val="28"/>
          <w:szCs w:val="28"/>
        </w:rPr>
        <w:t>辦理：</w:t>
      </w:r>
    </w:p>
    <w:p w:rsidR="00453F75" w:rsidRDefault="00DF2706" w:rsidP="00B6332A">
      <w:pPr>
        <w:pStyle w:val="a4"/>
        <w:numPr>
          <w:ilvl w:val="0"/>
          <w:numId w:val="53"/>
        </w:numPr>
        <w:adjustRightInd w:val="0"/>
        <w:spacing w:line="400" w:lineRule="exact"/>
        <w:ind w:leftChars="0" w:left="2410" w:hanging="425"/>
        <w:textAlignment w:val="baseline"/>
        <w:rPr>
          <w:rFonts w:ascii="標楷體" w:eastAsia="標楷體" w:hAnsi="標楷體" w:cs="Times New Roman"/>
          <w:sz w:val="28"/>
          <w:szCs w:val="28"/>
        </w:rPr>
      </w:pPr>
      <w:r w:rsidRPr="00453F75">
        <w:rPr>
          <w:rFonts w:ascii="標楷體" w:eastAsia="標楷體" w:hAnsi="標楷體" w:cs="Times New Roman"/>
          <w:sz w:val="28"/>
          <w:szCs w:val="28"/>
        </w:rPr>
        <w:lastRenderedPageBreak/>
        <w:t>讓與甲方，且承諾對甲方及甲方授權之人不行使著作人格權。該著作人約定書、著作財產權讓與及不行使著作人格權之約定文件，應於契約約定期限內交付甲方收存。</w:t>
      </w:r>
    </w:p>
    <w:p w:rsidR="00DF2706" w:rsidRPr="00453F75" w:rsidRDefault="00DF2706" w:rsidP="00B6332A">
      <w:pPr>
        <w:pStyle w:val="a4"/>
        <w:numPr>
          <w:ilvl w:val="0"/>
          <w:numId w:val="53"/>
        </w:numPr>
        <w:adjustRightInd w:val="0"/>
        <w:spacing w:line="400" w:lineRule="exact"/>
        <w:ind w:leftChars="0" w:left="2410" w:hanging="425"/>
        <w:textAlignment w:val="baseline"/>
        <w:rPr>
          <w:rFonts w:ascii="標楷體" w:eastAsia="標楷體" w:hAnsi="標楷體" w:cs="Times New Roman"/>
          <w:sz w:val="28"/>
          <w:szCs w:val="28"/>
        </w:rPr>
      </w:pPr>
      <w:r w:rsidRPr="00453F75">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DF2706" w:rsidRPr="00BD1EA2"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 xml:space="preserve"> </w:t>
      </w:r>
    </w:p>
    <w:p w:rsidR="00DF2706" w:rsidRPr="009257A6" w:rsidRDefault="00DF2706" w:rsidP="00B6332A">
      <w:pPr>
        <w:pStyle w:val="a4"/>
        <w:numPr>
          <w:ilvl w:val="0"/>
          <w:numId w:val="54"/>
        </w:numPr>
        <w:adjustRightInd w:val="0"/>
        <w:spacing w:line="400" w:lineRule="exact"/>
        <w:ind w:leftChars="0" w:left="1276" w:hanging="283"/>
        <w:jc w:val="both"/>
        <w:textAlignment w:val="baseline"/>
        <w:rPr>
          <w:rFonts w:ascii="標楷體" w:eastAsia="標楷體" w:hAnsi="標楷體" w:cs="Times New Roman"/>
          <w:spacing w:val="-4"/>
          <w:sz w:val="28"/>
          <w:szCs w:val="28"/>
        </w:rPr>
      </w:pPr>
      <w:r w:rsidRPr="009257A6">
        <w:rPr>
          <w:rFonts w:ascii="標楷體" w:eastAsia="標楷體" w:hAnsi="標楷體" w:cs="Times New Roman"/>
          <w:spacing w:val="-4"/>
          <w:sz w:val="28"/>
          <w:szCs w:val="28"/>
        </w:rPr>
        <w:t>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p>
    <w:p w:rsidR="00DF2706" w:rsidRPr="009257A6" w:rsidRDefault="00DF2706" w:rsidP="00B6332A">
      <w:pPr>
        <w:pStyle w:val="a4"/>
        <w:numPr>
          <w:ilvl w:val="0"/>
          <w:numId w:val="54"/>
        </w:numPr>
        <w:adjustRightInd w:val="0"/>
        <w:spacing w:line="400" w:lineRule="exact"/>
        <w:ind w:leftChars="0" w:left="1276" w:hanging="283"/>
        <w:jc w:val="both"/>
        <w:textAlignment w:val="baseline"/>
        <w:rPr>
          <w:rFonts w:ascii="標楷體" w:eastAsia="標楷體" w:hAnsi="標楷體" w:cs="Times New Roman"/>
          <w:spacing w:val="-4"/>
          <w:sz w:val="28"/>
          <w:szCs w:val="28"/>
        </w:rPr>
      </w:pPr>
      <w:r w:rsidRPr="009257A6">
        <w:rPr>
          <w:rFonts w:ascii="標楷體" w:eastAsia="標楷體" w:hAnsi="標楷體" w:cs="Times New Roman"/>
          <w:spacing w:val="-4"/>
          <w:sz w:val="28"/>
          <w:szCs w:val="28"/>
        </w:rPr>
        <w:t>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DF2706" w:rsidRPr="00BC02D7"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BC02D7"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BC02D7" w:rsidRDefault="00DF2706" w:rsidP="00B6332A">
      <w:pPr>
        <w:pStyle w:val="a4"/>
        <w:numPr>
          <w:ilvl w:val="0"/>
          <w:numId w:val="50"/>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甲方對於乙方、分包</w:t>
      </w:r>
      <w:r w:rsidRPr="00BC02D7">
        <w:rPr>
          <w:rFonts w:ascii="標楷體" w:eastAsia="標楷體" w:hAnsi="標楷體" w:cs="Times New Roman" w:hint="eastAsia"/>
          <w:sz w:val="28"/>
          <w:szCs w:val="28"/>
        </w:rPr>
        <w:t>廠商</w:t>
      </w:r>
      <w:r w:rsidRPr="00BC02D7">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DF2706"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乙方依契約規定應履行之責任，不因甲方對於乙方履約事項之審查、認可或</w:t>
      </w:r>
      <w:r w:rsidRPr="00DF2706">
        <w:rPr>
          <w:rFonts w:ascii="標楷體" w:eastAsia="標楷體" w:hAnsi="標楷體" w:cs="Times New Roman"/>
          <w:sz w:val="28"/>
          <w:szCs w:val="28"/>
        </w:rPr>
        <w:t>核准行為而減少或免除。</w:t>
      </w:r>
    </w:p>
    <w:p w:rsidR="00DF2706" w:rsidRPr="00DF2706"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因可歸責於一方之事由，致他方遭受損害者，一方應負賠償責任，其認定有爭議者，依照爭議處理條款辦理。</w:t>
      </w:r>
    </w:p>
    <w:p w:rsidR="00213801" w:rsidRDefault="00DF2706" w:rsidP="00B6332A">
      <w:pPr>
        <w:pStyle w:val="a4"/>
        <w:numPr>
          <w:ilvl w:val="0"/>
          <w:numId w:val="55"/>
        </w:numPr>
        <w:adjustRightInd w:val="0"/>
        <w:spacing w:line="360" w:lineRule="exact"/>
        <w:ind w:leftChars="0" w:left="1134" w:hanging="283"/>
        <w:jc w:val="both"/>
        <w:textAlignment w:val="baseline"/>
        <w:rPr>
          <w:rFonts w:ascii="標楷體" w:eastAsia="標楷體" w:hAnsi="標楷體" w:cs="Times New Roman"/>
          <w:sz w:val="28"/>
          <w:szCs w:val="28"/>
        </w:rPr>
      </w:pPr>
      <w:r w:rsidRPr="00213801">
        <w:rPr>
          <w:rFonts w:ascii="標楷體" w:eastAsia="標楷體" w:hAnsi="標楷體" w:cs="Times New Roman"/>
          <w:sz w:val="28"/>
          <w:szCs w:val="28"/>
        </w:rPr>
        <w:t>損害賠償之範圍，依民法第216條第1項規定，以填補他方所受損害及所失利益為限。但非因故意或重大過失所致之損害，契約雙方所負賠償責任不包括「所失利益」。</w:t>
      </w:r>
    </w:p>
    <w:p w:rsidR="00DF2706" w:rsidRPr="00213801" w:rsidRDefault="00DF2706" w:rsidP="00B6332A">
      <w:pPr>
        <w:pStyle w:val="a4"/>
        <w:numPr>
          <w:ilvl w:val="0"/>
          <w:numId w:val="55"/>
        </w:numPr>
        <w:adjustRightInd w:val="0"/>
        <w:spacing w:line="360" w:lineRule="exact"/>
        <w:ind w:leftChars="0" w:left="1134" w:hanging="283"/>
        <w:jc w:val="both"/>
        <w:textAlignment w:val="baseline"/>
        <w:rPr>
          <w:rFonts w:ascii="標楷體" w:eastAsia="標楷體" w:hAnsi="標楷體" w:cs="Times New Roman"/>
          <w:sz w:val="28"/>
          <w:szCs w:val="28"/>
        </w:rPr>
      </w:pPr>
      <w:r w:rsidRPr="00213801">
        <w:rPr>
          <w:rFonts w:ascii="標楷體" w:eastAsia="標楷體" w:hAnsi="標楷體" w:cs="Times New Roman"/>
          <w:sz w:val="28"/>
          <w:szCs w:val="28"/>
        </w:rPr>
        <w:t>除第8條第16款第6目、第13條及第14條第1</w:t>
      </w:r>
      <w:r w:rsidR="00122ADA" w:rsidRPr="00213801">
        <w:rPr>
          <w:rFonts w:ascii="標楷體" w:eastAsia="標楷體" w:hAnsi="標楷體" w:cs="Times New Roman" w:hint="eastAsia"/>
          <w:sz w:val="28"/>
          <w:szCs w:val="28"/>
        </w:rPr>
        <w:t>2</w:t>
      </w:r>
      <w:r w:rsidRPr="00213801">
        <w:rPr>
          <w:rFonts w:ascii="標楷體" w:eastAsia="標楷體" w:hAnsi="標楷體" w:cs="Times New Roman"/>
          <w:sz w:val="28"/>
          <w:szCs w:val="28"/>
        </w:rPr>
        <w:t>款約定之違約金外，損害賠償金額上限為：</w:t>
      </w:r>
      <w:r w:rsidR="00453F75" w:rsidRPr="00213801">
        <w:rPr>
          <w:rFonts w:ascii="標楷體" w:eastAsia="標楷體" w:hAnsi="標楷體" w:cs="Times New Roman"/>
          <w:sz w:val="28"/>
          <w:szCs w:val="28"/>
        </w:rPr>
        <w:t xml:space="preserve"> </w:t>
      </w:r>
    </w:p>
    <w:p w:rsidR="00DF2706" w:rsidRPr="00DF2706" w:rsidRDefault="00453F75"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EB5A88">
        <w:rPr>
          <w:rFonts w:ascii="標楷體" w:eastAsia="標楷體" w:hAnsi="標楷體" w:hint="eastAsia"/>
          <w:color w:val="000000"/>
          <w:sz w:val="28"/>
        </w:rPr>
        <w:lastRenderedPageBreak/>
        <w:t>■</w:t>
      </w:r>
      <w:r w:rsidR="00DF2706"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B6332A">
      <w:pPr>
        <w:pStyle w:val="a4"/>
        <w:numPr>
          <w:ilvl w:val="0"/>
          <w:numId w:val="55"/>
        </w:numPr>
        <w:adjustRightInd w:val="0"/>
        <w:spacing w:line="360" w:lineRule="exact"/>
        <w:ind w:leftChars="0" w:left="1134" w:hanging="283"/>
        <w:jc w:val="both"/>
        <w:textDirection w:val="lrTbV"/>
        <w:textAlignment w:val="baseline"/>
        <w:rPr>
          <w:rFonts w:ascii="標楷體" w:eastAsia="標楷體" w:hAnsi="標楷體" w:cs="Times New Roman"/>
          <w:sz w:val="28"/>
          <w:szCs w:val="28"/>
        </w:rPr>
      </w:pPr>
      <w:proofErr w:type="gramStart"/>
      <w:r w:rsidRPr="00DF2706">
        <w:rPr>
          <w:rFonts w:ascii="標楷體" w:eastAsia="標楷體" w:hAnsi="標楷體" w:cs="Times New Roman"/>
          <w:sz w:val="28"/>
          <w:szCs w:val="28"/>
        </w:rPr>
        <w:t>前目訂</w:t>
      </w:r>
      <w:proofErr w:type="gramEnd"/>
      <w:r w:rsidRPr="00DF2706">
        <w:rPr>
          <w:rFonts w:ascii="標楷體" w:eastAsia="標楷體" w:hAnsi="標楷體" w:cs="Times New Roman"/>
          <w:sz w:val="28"/>
          <w:szCs w:val="28"/>
        </w:rPr>
        <w:t>有損害賠償金額上限者，於法令另有規定</w:t>
      </w:r>
      <w:r w:rsidR="004102DD" w:rsidRPr="00213801">
        <w:rPr>
          <w:rFonts w:ascii="標楷體" w:eastAsia="標楷體" w:hAnsi="標楷體" w:cs="Times New Roman" w:hint="eastAsia"/>
          <w:sz w:val="28"/>
          <w:szCs w:val="28"/>
        </w:rPr>
        <w:t>(例如民法第227條第2項之加害給付損害賠償)</w:t>
      </w:r>
      <w:r w:rsidRPr="00DF2706">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BC02D7" w:rsidRDefault="00DF2706" w:rsidP="00B6332A">
      <w:pPr>
        <w:pStyle w:val="a4"/>
        <w:numPr>
          <w:ilvl w:val="0"/>
          <w:numId w:val="50"/>
        </w:numPr>
        <w:adjustRightInd w:val="0"/>
        <w:spacing w:line="400" w:lineRule="exact"/>
        <w:ind w:leftChars="0"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乙方履約有瑕疵時，應於接獲甲方通知後自費予以修正或重做。但以該通知</w:t>
      </w:r>
      <w:proofErr w:type="gramStart"/>
      <w:r w:rsidRPr="00BC02D7">
        <w:rPr>
          <w:rFonts w:ascii="標楷體" w:eastAsia="標楷體" w:hAnsi="標楷體" w:cs="Times New Roman"/>
          <w:sz w:val="28"/>
          <w:szCs w:val="28"/>
        </w:rPr>
        <w:t>不</w:t>
      </w:r>
      <w:proofErr w:type="gramEnd"/>
      <w:r w:rsidRPr="00BC02D7">
        <w:rPr>
          <w:rFonts w:ascii="標楷體" w:eastAsia="標楷體" w:hAnsi="標楷體" w:cs="Times New Roman"/>
          <w:sz w:val="28"/>
          <w:szCs w:val="28"/>
        </w:rPr>
        <w:t>逾履約結果驗收後1年內者為限。其屬部分驗收者，亦同。</w:t>
      </w:r>
    </w:p>
    <w:p w:rsidR="00DF2706" w:rsidRPr="00BC02D7"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甲</w:t>
      </w:r>
      <w:proofErr w:type="gramStart"/>
      <w:r w:rsidRPr="00BC02D7">
        <w:rPr>
          <w:rFonts w:ascii="標楷體" w:eastAsia="標楷體" w:hAnsi="標楷體" w:cs="Times New Roman"/>
          <w:sz w:val="28"/>
          <w:szCs w:val="28"/>
        </w:rPr>
        <w:t>方依乙方</w:t>
      </w:r>
      <w:proofErr w:type="gramEnd"/>
      <w:r w:rsidRPr="00BC02D7">
        <w:rPr>
          <w:rFonts w:ascii="標楷體" w:eastAsia="標楷體" w:hAnsi="標楷體" w:cs="Times New Roman"/>
          <w:sz w:val="28"/>
          <w:szCs w:val="28"/>
        </w:rPr>
        <w:t>履約結果辦理另案採購，因乙方計算數量錯誤或項目漏列，</w:t>
      </w:r>
      <w:proofErr w:type="gramStart"/>
      <w:r w:rsidRPr="00BC02D7">
        <w:rPr>
          <w:rFonts w:ascii="標楷體" w:eastAsia="標楷體" w:hAnsi="標楷體" w:cs="Times New Roman"/>
          <w:sz w:val="28"/>
          <w:szCs w:val="28"/>
        </w:rPr>
        <w:t>致該另案</w:t>
      </w:r>
      <w:proofErr w:type="gramEnd"/>
      <w:r w:rsidRPr="00BC02D7">
        <w:rPr>
          <w:rFonts w:ascii="標楷體" w:eastAsia="標楷體" w:hAnsi="標楷體" w:cs="Times New Roman"/>
          <w:sz w:val="28"/>
          <w:szCs w:val="28"/>
        </w:rPr>
        <w:t>採購結算增加金額與減少金額絕對值合計，</w:t>
      </w:r>
      <w:proofErr w:type="gramStart"/>
      <w:r w:rsidRPr="00BC02D7">
        <w:rPr>
          <w:rFonts w:ascii="標楷體" w:eastAsia="標楷體" w:hAnsi="標楷體" w:cs="Times New Roman"/>
          <w:sz w:val="28"/>
          <w:szCs w:val="28"/>
        </w:rPr>
        <w:t>逾該另案</w:t>
      </w:r>
      <w:proofErr w:type="gramEnd"/>
      <w:r w:rsidRPr="00BC02D7">
        <w:rPr>
          <w:rFonts w:ascii="標楷體" w:eastAsia="標楷體" w:hAnsi="標楷體" w:cs="Times New Roman"/>
          <w:sz w:val="28"/>
          <w:szCs w:val="28"/>
        </w:rPr>
        <w:t>採購契約價金總額5%者，應就超過5%部分</w:t>
      </w:r>
      <w:proofErr w:type="gramStart"/>
      <w:r w:rsidRPr="00BC02D7">
        <w:rPr>
          <w:rFonts w:ascii="標楷體" w:eastAsia="標楷體" w:hAnsi="標楷體" w:cs="Times New Roman"/>
          <w:sz w:val="28"/>
          <w:szCs w:val="28"/>
        </w:rPr>
        <w:t>占該另案</w:t>
      </w:r>
      <w:proofErr w:type="gramEnd"/>
      <w:r w:rsidRPr="00BC02D7">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BC02D7"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應保證乙方依契約履行義務，如有不能履約情事，</w:t>
      </w:r>
      <w:proofErr w:type="gramStart"/>
      <w:r w:rsidRPr="00BC02D7">
        <w:rPr>
          <w:rFonts w:ascii="標楷體" w:eastAsia="標楷體" w:hAnsi="標楷體" w:cs="Times New Roman"/>
          <w:sz w:val="28"/>
          <w:szCs w:val="28"/>
        </w:rPr>
        <w:t>即續負</w:t>
      </w:r>
      <w:proofErr w:type="gramEnd"/>
      <w:r w:rsidRPr="00BC02D7">
        <w:rPr>
          <w:rFonts w:ascii="標楷體" w:eastAsia="標楷體" w:hAnsi="標楷體" w:cs="Times New Roman"/>
          <w:sz w:val="28"/>
          <w:szCs w:val="28"/>
        </w:rPr>
        <w:t>履行義務，並就甲方因此所生損失，負連帶賠償責任。</w:t>
      </w:r>
    </w:p>
    <w:p w:rsidR="00DF2706" w:rsidRPr="00BC02D7"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經甲方</w:t>
      </w:r>
      <w:proofErr w:type="gramStart"/>
      <w:r w:rsidRPr="00BC02D7">
        <w:rPr>
          <w:rFonts w:ascii="標楷體" w:eastAsia="標楷體" w:hAnsi="標楷體" w:cs="Times New Roman"/>
          <w:sz w:val="28"/>
          <w:szCs w:val="28"/>
        </w:rPr>
        <w:t>通知代乙方</w:t>
      </w:r>
      <w:proofErr w:type="gramEnd"/>
      <w:r w:rsidRPr="00BC02D7">
        <w:rPr>
          <w:rFonts w:ascii="標楷體" w:eastAsia="標楷體" w:hAnsi="標楷體" w:cs="Times New Roman"/>
          <w:sz w:val="28"/>
          <w:szCs w:val="28"/>
        </w:rPr>
        <w:t>履行義務者，有關乙方之一切權利，包括尚待履約部分之契約價金，一併移轉由該保證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BC02D7"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乙方與其連帶保證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如有債權或債務等糾紛，應自行協調或循法律途徑解決。</w:t>
      </w:r>
    </w:p>
    <w:p w:rsidR="00DF2706" w:rsidRPr="00BC02D7"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派駐勞工：</w:t>
      </w:r>
    </w:p>
    <w:p w:rsidR="00213801" w:rsidRDefault="00DF2706" w:rsidP="00B6332A">
      <w:pPr>
        <w:pStyle w:val="a4"/>
        <w:numPr>
          <w:ilvl w:val="0"/>
          <w:numId w:val="56"/>
        </w:numPr>
        <w:adjustRightInd w:val="0"/>
        <w:spacing w:line="400" w:lineRule="exact"/>
        <w:ind w:leftChars="0" w:left="1134" w:hanging="283"/>
        <w:jc w:val="both"/>
        <w:textAlignment w:val="baseline"/>
        <w:rPr>
          <w:rFonts w:ascii="標楷體" w:eastAsia="標楷體" w:hAnsi="標楷體" w:cs="Times New Roman"/>
          <w:sz w:val="28"/>
          <w:szCs w:val="28"/>
        </w:rPr>
      </w:pPr>
      <w:r w:rsidRPr="00213801">
        <w:rPr>
          <w:rFonts w:ascii="標楷體" w:eastAsia="標楷體" w:hAnsi="標楷體" w:cs="Times New Roman"/>
          <w:sz w:val="28"/>
          <w:szCs w:val="28"/>
        </w:rPr>
        <w:t>乙方保證其</w:t>
      </w:r>
      <w:proofErr w:type="gramStart"/>
      <w:r w:rsidRPr="00213801">
        <w:rPr>
          <w:rFonts w:ascii="標楷體" w:eastAsia="標楷體" w:hAnsi="標楷體" w:cs="Times New Roman"/>
          <w:sz w:val="28"/>
          <w:szCs w:val="28"/>
        </w:rPr>
        <w:t>派至甲方</w:t>
      </w:r>
      <w:proofErr w:type="gramEnd"/>
      <w:r w:rsidRPr="00213801">
        <w:rPr>
          <w:rFonts w:ascii="標楷體" w:eastAsia="標楷體" w:hAnsi="標楷體" w:cs="Times New Roman"/>
          <w:sz w:val="28"/>
          <w:szCs w:val="28"/>
        </w:rPr>
        <w:t>提供勞務之派駐勞工於甲方工作期間以及本契約終止後，在未取得甲方之書面同意前，不得向任何人、單位或團體透露任何業務上需保密之文件及資料。</w:t>
      </w:r>
      <w:proofErr w:type="gramStart"/>
      <w:r w:rsidRPr="00213801">
        <w:rPr>
          <w:rFonts w:ascii="標楷體" w:eastAsia="標楷體" w:hAnsi="標楷體" w:cs="Times New Roman"/>
          <w:sz w:val="28"/>
          <w:szCs w:val="28"/>
        </w:rPr>
        <w:t>且乙方</w:t>
      </w:r>
      <w:proofErr w:type="gramEnd"/>
      <w:r w:rsidRPr="00213801">
        <w:rPr>
          <w:rFonts w:ascii="標楷體" w:eastAsia="標楷體" w:hAnsi="標楷體" w:cs="Times New Roman"/>
          <w:sz w:val="28"/>
          <w:szCs w:val="28"/>
        </w:rPr>
        <w:t>保證所派駐勞工於契約終止(或解除)時，應交還甲方所屬財產，及在履約期間所持有之需保密之文件及資料。</w:t>
      </w:r>
    </w:p>
    <w:p w:rsidR="00DF2706" w:rsidRPr="00213801" w:rsidRDefault="00DF2706" w:rsidP="00B6332A">
      <w:pPr>
        <w:pStyle w:val="a4"/>
        <w:numPr>
          <w:ilvl w:val="0"/>
          <w:numId w:val="56"/>
        </w:numPr>
        <w:adjustRightInd w:val="0"/>
        <w:spacing w:line="400" w:lineRule="exact"/>
        <w:ind w:leftChars="0" w:left="1134" w:hanging="283"/>
        <w:jc w:val="both"/>
        <w:textAlignment w:val="baseline"/>
        <w:rPr>
          <w:rFonts w:ascii="標楷體" w:eastAsia="標楷體" w:hAnsi="標楷體" w:cs="Times New Roman"/>
          <w:sz w:val="28"/>
          <w:szCs w:val="28"/>
        </w:rPr>
      </w:pPr>
      <w:proofErr w:type="gramStart"/>
      <w:r w:rsidRPr="00213801">
        <w:rPr>
          <w:rFonts w:ascii="標楷體" w:eastAsia="標楷體" w:hAnsi="標楷體" w:cs="Times New Roman"/>
          <w:sz w:val="28"/>
          <w:szCs w:val="28"/>
        </w:rPr>
        <w:t>前目所</w:t>
      </w:r>
      <w:proofErr w:type="gramEnd"/>
      <w:r w:rsidRPr="00213801">
        <w:rPr>
          <w:rFonts w:ascii="標楷體" w:eastAsia="標楷體" w:hAnsi="標楷體" w:cs="Times New Roman"/>
          <w:sz w:val="28"/>
          <w:szCs w:val="28"/>
        </w:rPr>
        <w:t>稱保密之文件及資料，係指：</w:t>
      </w:r>
    </w:p>
    <w:p w:rsidR="00DF2706" w:rsidRPr="00213801" w:rsidRDefault="00DF2706" w:rsidP="00B6332A">
      <w:pPr>
        <w:pStyle w:val="a4"/>
        <w:numPr>
          <w:ilvl w:val="0"/>
          <w:numId w:val="57"/>
        </w:numPr>
        <w:adjustRightInd w:val="0"/>
        <w:spacing w:line="400" w:lineRule="exact"/>
        <w:ind w:leftChars="0"/>
        <w:jc w:val="both"/>
        <w:textAlignment w:val="baseline"/>
        <w:rPr>
          <w:rFonts w:ascii="標楷體" w:eastAsia="標楷體" w:hAnsi="標楷體" w:cs="Times New Roman"/>
          <w:sz w:val="28"/>
          <w:szCs w:val="28"/>
        </w:rPr>
      </w:pPr>
      <w:r w:rsidRPr="00213801">
        <w:rPr>
          <w:rFonts w:ascii="標楷體" w:eastAsia="標楷體" w:hAnsi="標楷體" w:cs="Times New Roman"/>
          <w:sz w:val="28"/>
          <w:szCs w:val="28"/>
        </w:rPr>
        <w:t>甲方在業務上定義為密、機密、極機密或絕對機密之一切文件及資料，包括與其業務或研究開發有關之內容。</w:t>
      </w:r>
    </w:p>
    <w:p w:rsidR="00DF2706" w:rsidRPr="00BC02D7" w:rsidRDefault="00DF2706" w:rsidP="00B6332A">
      <w:pPr>
        <w:pStyle w:val="a4"/>
        <w:numPr>
          <w:ilvl w:val="0"/>
          <w:numId w:val="57"/>
        </w:numPr>
        <w:adjustRightInd w:val="0"/>
        <w:spacing w:line="400" w:lineRule="exact"/>
        <w:ind w:leftChars="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與乙方</w:t>
      </w:r>
      <w:proofErr w:type="gramStart"/>
      <w:r w:rsidRPr="00BC02D7">
        <w:rPr>
          <w:rFonts w:ascii="標楷體" w:eastAsia="標楷體" w:hAnsi="標楷體" w:cs="Times New Roman"/>
          <w:sz w:val="28"/>
          <w:szCs w:val="28"/>
        </w:rPr>
        <w:t>派至甲方</w:t>
      </w:r>
      <w:proofErr w:type="gramEnd"/>
      <w:r w:rsidRPr="00BC02D7">
        <w:rPr>
          <w:rFonts w:ascii="標楷體" w:eastAsia="標楷體" w:hAnsi="標楷體" w:cs="Times New Roman"/>
          <w:sz w:val="28"/>
          <w:szCs w:val="28"/>
        </w:rPr>
        <w:t>提供勞務之派駐勞工的工作有關，其成果尚不足以對外公布之資料、訊息及文件。</w:t>
      </w:r>
    </w:p>
    <w:p w:rsidR="00DF2706" w:rsidRPr="00BC02D7" w:rsidRDefault="00DF2706" w:rsidP="00B6332A">
      <w:pPr>
        <w:pStyle w:val="a4"/>
        <w:numPr>
          <w:ilvl w:val="0"/>
          <w:numId w:val="57"/>
        </w:numPr>
        <w:adjustRightInd w:val="0"/>
        <w:spacing w:line="400" w:lineRule="exact"/>
        <w:ind w:leftChars="0"/>
        <w:jc w:val="both"/>
        <w:textAlignment w:val="baseline"/>
        <w:rPr>
          <w:rFonts w:ascii="標楷體" w:eastAsia="標楷體" w:hAnsi="標楷體" w:cs="Times New Roman"/>
          <w:sz w:val="28"/>
          <w:szCs w:val="28"/>
        </w:rPr>
      </w:pPr>
      <w:proofErr w:type="gramStart"/>
      <w:r w:rsidRPr="00BC02D7">
        <w:rPr>
          <w:rFonts w:ascii="標楷體" w:eastAsia="標楷體" w:hAnsi="標楷體" w:cs="Times New Roman"/>
          <w:sz w:val="28"/>
          <w:szCs w:val="28"/>
        </w:rPr>
        <w:t>依法令須保密</w:t>
      </w:r>
      <w:proofErr w:type="gramEnd"/>
      <w:r w:rsidRPr="00BC02D7">
        <w:rPr>
          <w:rFonts w:ascii="標楷體" w:eastAsia="標楷體" w:hAnsi="標楷體" w:cs="Times New Roman"/>
          <w:sz w:val="28"/>
          <w:szCs w:val="28"/>
        </w:rPr>
        <w:t>或受保護之文件及資料，例如個人資料保護法所規定者。</w:t>
      </w:r>
    </w:p>
    <w:p w:rsidR="00DF2706" w:rsidRPr="00BC02D7" w:rsidRDefault="00DF2706" w:rsidP="00B6332A">
      <w:pPr>
        <w:pStyle w:val="a4"/>
        <w:numPr>
          <w:ilvl w:val="0"/>
          <w:numId w:val="56"/>
        </w:numPr>
        <w:adjustRightInd w:val="0"/>
        <w:spacing w:line="400" w:lineRule="exact"/>
        <w:ind w:leftChars="0" w:left="1134" w:hanging="28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lastRenderedPageBreak/>
        <w:t>乙方不得指派甲方首長之配偶及三親等以內血親、姻親，擔任甲方及其所屬</w:t>
      </w:r>
      <w:r w:rsidRPr="00BC02D7">
        <w:rPr>
          <w:rFonts w:ascii="標楷體" w:eastAsia="標楷體" w:hAnsi="標楷體" w:cs="Times New Roman" w:hint="eastAsia"/>
          <w:sz w:val="28"/>
          <w:szCs w:val="28"/>
        </w:rPr>
        <w:t>機關</w:t>
      </w:r>
      <w:r w:rsidRPr="00BC02D7">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DF2706" w:rsidRDefault="00DF2706" w:rsidP="00B6332A">
      <w:pPr>
        <w:pStyle w:val="a4"/>
        <w:numPr>
          <w:ilvl w:val="0"/>
          <w:numId w:val="50"/>
        </w:numPr>
        <w:adjustRightInd w:val="0"/>
        <w:spacing w:line="400" w:lineRule="exact"/>
        <w:ind w:leftChars="0"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甲</w:t>
      </w:r>
      <w:r w:rsidRPr="00DF2706">
        <w:rPr>
          <w:rFonts w:ascii="標楷體" w:eastAsia="標楷體" w:hAnsi="標楷體" w:cs="Times New Roman"/>
          <w:sz w:val="28"/>
          <w:szCs w:val="28"/>
        </w:rPr>
        <w:t>方不得於本</w:t>
      </w:r>
      <w:proofErr w:type="gramStart"/>
      <w:r w:rsidRPr="00DF2706">
        <w:rPr>
          <w:rFonts w:ascii="標楷體" w:eastAsia="標楷體" w:hAnsi="標楷體" w:cs="Times New Roman"/>
          <w:sz w:val="28"/>
          <w:szCs w:val="28"/>
        </w:rPr>
        <w:t>契約納列提供</w:t>
      </w:r>
      <w:proofErr w:type="gramEnd"/>
      <w:r w:rsidRPr="00DF2706">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第十五條  契約變更及轉讓</w:t>
      </w:r>
    </w:p>
    <w:p w:rsidR="00DF2706" w:rsidRPr="00D629D9"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629D9">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D629D9">
        <w:rPr>
          <w:rFonts w:ascii="標楷體" w:eastAsia="標楷體" w:hAnsi="標楷體" w:cs="Times New Roman"/>
          <w:sz w:val="28"/>
          <w:szCs w:val="28"/>
        </w:rPr>
        <w:t>內向甲</w:t>
      </w:r>
      <w:proofErr w:type="gramEnd"/>
      <w:r w:rsidRPr="00D629D9">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D629D9"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DF2706"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甲方於接受乙方所提出須變更之事項前即請求乙方先行施作或供應，其後未依原通知辦理契約變更或僅部分辦理者，應補償乙方所增加之必要費用。</w:t>
      </w:r>
    </w:p>
    <w:p w:rsidR="00DF2706" w:rsidRPr="00DF2706"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契約約定之採購標的，其有下列情形之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者，乙</w:t>
      </w:r>
      <w:proofErr w:type="gramStart"/>
      <w:r w:rsidRPr="00DF2706">
        <w:rPr>
          <w:rFonts w:ascii="標楷體" w:eastAsia="標楷體" w:hAnsi="標楷體" w:cs="Times New Roman"/>
          <w:sz w:val="28"/>
          <w:szCs w:val="28"/>
        </w:rPr>
        <w:t>方得敘明理</w:t>
      </w:r>
      <w:proofErr w:type="gramEnd"/>
      <w:r w:rsidRPr="00DF2706">
        <w:rPr>
          <w:rFonts w:ascii="標楷體" w:eastAsia="標楷體" w:hAnsi="標楷體" w:cs="Times New Roman"/>
          <w:sz w:val="28"/>
          <w:szCs w:val="28"/>
        </w:rPr>
        <w:t>由，檢附效益及價格比較表，</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書面同意後，以其他效益相同或較優者代之。但不得據以增加契約價金。其因而</w:t>
      </w:r>
      <w:proofErr w:type="gramStart"/>
      <w:r w:rsidRPr="00DF2706">
        <w:rPr>
          <w:rFonts w:ascii="標楷體" w:eastAsia="標楷體" w:hAnsi="標楷體" w:cs="Times New Roman"/>
          <w:sz w:val="28"/>
          <w:szCs w:val="28"/>
        </w:rPr>
        <w:t>減省乙方</w:t>
      </w:r>
      <w:proofErr w:type="gramEnd"/>
      <w:r w:rsidRPr="00DF2706">
        <w:rPr>
          <w:rFonts w:ascii="標楷體" w:eastAsia="標楷體" w:hAnsi="標楷體" w:cs="Times New Roman"/>
          <w:sz w:val="28"/>
          <w:szCs w:val="28"/>
        </w:rPr>
        <w:t>履約費用者，應自契約價金中扣除。</w:t>
      </w:r>
    </w:p>
    <w:p w:rsidR="00DF2706" w:rsidRPr="00D629D9" w:rsidRDefault="00DF2706" w:rsidP="00B6332A">
      <w:pPr>
        <w:pStyle w:val="a4"/>
        <w:numPr>
          <w:ilvl w:val="0"/>
          <w:numId w:val="59"/>
        </w:numPr>
        <w:adjustRightInd w:val="0"/>
        <w:spacing w:line="400" w:lineRule="exact"/>
        <w:ind w:leftChars="0" w:hanging="338"/>
        <w:jc w:val="both"/>
        <w:textAlignment w:val="baseline"/>
        <w:rPr>
          <w:rFonts w:ascii="標楷體" w:eastAsia="標楷體" w:hAnsi="標楷體" w:cs="Times New Roman"/>
          <w:sz w:val="28"/>
          <w:szCs w:val="28"/>
        </w:rPr>
      </w:pPr>
      <w:r w:rsidRPr="00D629D9">
        <w:rPr>
          <w:rFonts w:ascii="標楷體" w:eastAsia="標楷體" w:hAnsi="標楷體" w:cs="Times New Roman"/>
          <w:sz w:val="28"/>
          <w:szCs w:val="28"/>
        </w:rPr>
        <w:t>契約原標示之廠牌或型號不再製造或供應。</w:t>
      </w:r>
    </w:p>
    <w:p w:rsidR="00DF2706" w:rsidRPr="00DF2706" w:rsidRDefault="00DF2706" w:rsidP="00B6332A">
      <w:pPr>
        <w:pStyle w:val="a4"/>
        <w:numPr>
          <w:ilvl w:val="0"/>
          <w:numId w:val="59"/>
        </w:numPr>
        <w:adjustRightInd w:val="0"/>
        <w:spacing w:line="400" w:lineRule="exact"/>
        <w:ind w:leftChars="0"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契約原標示之分包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不再營業或拒絕供應。</w:t>
      </w:r>
    </w:p>
    <w:p w:rsidR="00DF2706" w:rsidRPr="00DF2706" w:rsidRDefault="00DF2706" w:rsidP="00B6332A">
      <w:pPr>
        <w:pStyle w:val="a4"/>
        <w:numPr>
          <w:ilvl w:val="0"/>
          <w:numId w:val="59"/>
        </w:numPr>
        <w:adjustRightInd w:val="0"/>
        <w:spacing w:line="400" w:lineRule="exact"/>
        <w:ind w:leftChars="0"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因不可抗力原因必須更換。</w:t>
      </w:r>
    </w:p>
    <w:p w:rsidR="00DF2706" w:rsidRDefault="00DF2706" w:rsidP="00B6332A">
      <w:pPr>
        <w:pStyle w:val="a4"/>
        <w:numPr>
          <w:ilvl w:val="0"/>
          <w:numId w:val="59"/>
        </w:numPr>
        <w:adjustRightInd w:val="0"/>
        <w:spacing w:line="400" w:lineRule="exact"/>
        <w:ind w:leftChars="0"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較契約原標示</w:t>
      </w:r>
      <w:proofErr w:type="gramStart"/>
      <w:r w:rsidRPr="00DF2706">
        <w:rPr>
          <w:rFonts w:ascii="標楷體" w:eastAsia="標楷體" w:hAnsi="標楷體" w:cs="Times New Roman"/>
          <w:sz w:val="28"/>
          <w:szCs w:val="28"/>
        </w:rPr>
        <w:t>者更優或</w:t>
      </w:r>
      <w:proofErr w:type="gramEnd"/>
      <w:r w:rsidRPr="00DF2706">
        <w:rPr>
          <w:rFonts w:ascii="標楷體" w:eastAsia="標楷體" w:hAnsi="標楷體" w:cs="Times New Roman"/>
          <w:sz w:val="28"/>
          <w:szCs w:val="28"/>
        </w:rPr>
        <w:t>對甲方更有利。</w:t>
      </w:r>
    </w:p>
    <w:p w:rsidR="004F19ED" w:rsidRPr="00BA1AED" w:rsidRDefault="004F19ED" w:rsidP="004F19ED">
      <w:pPr>
        <w:spacing w:line="400" w:lineRule="exact"/>
        <w:ind w:leftChars="354" w:left="850"/>
        <w:jc w:val="both"/>
        <w:textDirection w:val="lrTbV"/>
        <w:rPr>
          <w:rFonts w:ascii="標楷體" w:eastAsia="標楷體" w:hAnsi="標楷體" w:cs="Times New Roman"/>
          <w:sz w:val="28"/>
          <w:szCs w:val="28"/>
        </w:rPr>
      </w:pPr>
      <w:r w:rsidRPr="00BA1AED">
        <w:rPr>
          <w:rFonts w:ascii="標楷體" w:eastAsia="標楷體" w:hAnsi="標楷體"/>
          <w:sz w:val="28"/>
          <w:szCs w:val="28"/>
        </w:rPr>
        <w:t>屬</w:t>
      </w:r>
      <w:r w:rsidRPr="00BA1AED">
        <w:rPr>
          <w:rFonts w:ascii="標楷體" w:eastAsia="標楷體" w:hAnsi="標楷體" w:hint="eastAsia"/>
          <w:sz w:val="28"/>
          <w:szCs w:val="28"/>
        </w:rPr>
        <w:t>前段</w:t>
      </w:r>
      <w:r w:rsidRPr="00BA1AED">
        <w:rPr>
          <w:rFonts w:ascii="標楷體" w:eastAsia="標楷體" w:hAnsi="標楷體"/>
          <w:sz w:val="28"/>
          <w:szCs w:val="28"/>
        </w:rPr>
        <w:t>第</w:t>
      </w:r>
      <w:r w:rsidRPr="00BA1AED">
        <w:rPr>
          <w:rFonts w:ascii="標楷體" w:eastAsia="標楷體" w:hAnsi="標楷體" w:hint="eastAsia"/>
          <w:sz w:val="28"/>
          <w:szCs w:val="28"/>
        </w:rPr>
        <w:t>4目</w:t>
      </w:r>
      <w:r w:rsidRPr="00BA1AED">
        <w:rPr>
          <w:rFonts w:ascii="標楷體" w:eastAsia="標楷體" w:hAnsi="標楷體"/>
          <w:sz w:val="28"/>
          <w:szCs w:val="28"/>
        </w:rPr>
        <w:t>情形，而有增加經費之必要，其經</w:t>
      </w:r>
      <w:r w:rsidRPr="00BA1AED">
        <w:rPr>
          <w:rFonts w:ascii="標楷體" w:eastAsia="標楷體" w:hAnsi="標楷體" w:hint="eastAsia"/>
          <w:sz w:val="28"/>
          <w:szCs w:val="28"/>
        </w:rPr>
        <w:t>甲方</w:t>
      </w:r>
      <w:r w:rsidRPr="00BA1AED">
        <w:rPr>
          <w:rFonts w:ascii="標楷體" w:eastAsia="標楷體" w:hAnsi="標楷體"/>
          <w:sz w:val="28"/>
          <w:szCs w:val="28"/>
        </w:rPr>
        <w:t>綜合評估其總體效益更有利於</w:t>
      </w:r>
      <w:proofErr w:type="gramStart"/>
      <w:r w:rsidRPr="00BA1AED">
        <w:rPr>
          <w:rFonts w:ascii="標楷體" w:eastAsia="標楷體" w:hAnsi="標楷體" w:hint="eastAsia"/>
          <w:sz w:val="28"/>
          <w:szCs w:val="28"/>
        </w:rPr>
        <w:t>甲方</w:t>
      </w:r>
      <w:r w:rsidRPr="00BA1AED">
        <w:rPr>
          <w:rFonts w:ascii="標楷體" w:eastAsia="標楷體" w:hAnsi="標楷體"/>
          <w:sz w:val="28"/>
          <w:szCs w:val="28"/>
        </w:rPr>
        <w:t>者</w:t>
      </w:r>
      <w:proofErr w:type="gramEnd"/>
      <w:r w:rsidRPr="00BA1AED">
        <w:rPr>
          <w:rFonts w:ascii="標楷體" w:eastAsia="標楷體" w:hAnsi="標楷體"/>
          <w:sz w:val="28"/>
          <w:szCs w:val="28"/>
        </w:rPr>
        <w:t>，得不受</w:t>
      </w:r>
      <w:r w:rsidRPr="00BA1AED">
        <w:rPr>
          <w:rFonts w:ascii="標楷體" w:eastAsia="標楷體" w:hAnsi="標楷體" w:hint="eastAsia"/>
          <w:sz w:val="28"/>
          <w:szCs w:val="28"/>
        </w:rPr>
        <w:t>前段序文</w:t>
      </w:r>
      <w:r w:rsidRPr="00BA1AED">
        <w:rPr>
          <w:rFonts w:ascii="標楷體" w:eastAsia="標楷體" w:hAnsi="標楷體"/>
          <w:sz w:val="28"/>
          <w:szCs w:val="28"/>
        </w:rPr>
        <w:t>但書限制。</w:t>
      </w:r>
    </w:p>
    <w:p w:rsidR="00DF2706" w:rsidRPr="00DF2706"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契約之變更，非經甲方及乙方雙方合意，作成書面紀錄，並簽名或蓋章者，無效。</w:t>
      </w:r>
    </w:p>
    <w:p w:rsidR="00D629D9" w:rsidRDefault="00DF2706" w:rsidP="00B6332A">
      <w:pPr>
        <w:pStyle w:val="a4"/>
        <w:numPr>
          <w:ilvl w:val="0"/>
          <w:numId w:val="58"/>
        </w:numPr>
        <w:adjustRightInd w:val="0"/>
        <w:spacing w:line="400" w:lineRule="exact"/>
        <w:ind w:leftChars="0" w:left="993" w:hanging="7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乙方不得將契約之部分或全部轉讓予他人。但因公司分割或其他類似情形致有轉讓必要，經甲方書面同意轉讓者，不在此限。</w:t>
      </w:r>
    </w:p>
    <w:p w:rsidR="00DF2706" w:rsidRPr="00D629D9" w:rsidRDefault="00DF2706" w:rsidP="00D629D9">
      <w:pPr>
        <w:pStyle w:val="a4"/>
        <w:adjustRightInd w:val="0"/>
        <w:spacing w:line="400" w:lineRule="exact"/>
        <w:ind w:leftChars="0" w:left="993"/>
        <w:jc w:val="both"/>
        <w:textAlignment w:val="baseline"/>
        <w:rPr>
          <w:rFonts w:ascii="標楷體" w:eastAsia="標楷體" w:hAnsi="標楷體" w:cs="Times New Roman"/>
          <w:sz w:val="28"/>
          <w:szCs w:val="28"/>
        </w:rPr>
      </w:pPr>
      <w:r w:rsidRPr="00D629D9">
        <w:rPr>
          <w:rFonts w:ascii="標楷體" w:eastAsia="標楷體" w:hAnsi="標楷體" w:cs="Times New Roman"/>
          <w:sz w:val="28"/>
          <w:szCs w:val="28"/>
        </w:rPr>
        <w:t>乙方依公司法、企業</w:t>
      </w:r>
      <w:proofErr w:type="gramStart"/>
      <w:r w:rsidRPr="00D629D9">
        <w:rPr>
          <w:rFonts w:ascii="標楷體" w:eastAsia="標楷體" w:hAnsi="標楷體" w:cs="Times New Roman"/>
          <w:sz w:val="28"/>
          <w:szCs w:val="28"/>
        </w:rPr>
        <w:t>併購法</w:t>
      </w:r>
      <w:proofErr w:type="gramEnd"/>
      <w:r w:rsidRPr="00D629D9">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D629D9">
        <w:rPr>
          <w:rFonts w:ascii="標楷體" w:eastAsia="標楷體" w:hAnsi="標楷體" w:cs="Times New Roman"/>
          <w:sz w:val="28"/>
          <w:szCs w:val="28"/>
        </w:rPr>
        <w:t>一</w:t>
      </w:r>
      <w:proofErr w:type="gramEnd"/>
      <w:r w:rsidRPr="00D629D9">
        <w:rPr>
          <w:rFonts w:ascii="標楷體" w:eastAsia="標楷體" w:hAnsi="標楷體" w:cs="Times New Roman"/>
          <w:sz w:val="28"/>
          <w:szCs w:val="28"/>
        </w:rPr>
        <w:t>：</w:t>
      </w:r>
    </w:p>
    <w:p w:rsidR="00D629D9" w:rsidRDefault="00DF2706" w:rsidP="00B6332A">
      <w:pPr>
        <w:pStyle w:val="a4"/>
        <w:numPr>
          <w:ilvl w:val="0"/>
          <w:numId w:val="60"/>
        </w:numPr>
        <w:adjustRightInd w:val="0"/>
        <w:spacing w:line="400" w:lineRule="exact"/>
        <w:ind w:leftChars="0" w:left="1276" w:hanging="283"/>
        <w:jc w:val="both"/>
        <w:textAlignment w:val="baseline"/>
        <w:rPr>
          <w:rFonts w:ascii="標楷體" w:eastAsia="標楷體" w:hAnsi="標楷體" w:cs="Times New Roman"/>
          <w:sz w:val="28"/>
          <w:szCs w:val="28"/>
        </w:rPr>
      </w:pPr>
      <w:r w:rsidRPr="00D629D9">
        <w:rPr>
          <w:rFonts w:ascii="標楷體" w:eastAsia="標楷體" w:hAnsi="標楷體" w:cs="Times New Roman"/>
          <w:sz w:val="28"/>
          <w:szCs w:val="28"/>
        </w:rPr>
        <w:lastRenderedPageBreak/>
        <w:t>原訂約</w:t>
      </w:r>
      <w:r w:rsidRPr="00D629D9">
        <w:rPr>
          <w:rFonts w:ascii="標楷體" w:eastAsia="標楷體" w:hAnsi="標楷體" w:cs="Times New Roman" w:hint="eastAsia"/>
          <w:sz w:val="28"/>
          <w:szCs w:val="28"/>
          <w:lang w:eastAsia="zh-HK"/>
        </w:rPr>
        <w:t>廠商</w:t>
      </w:r>
      <w:r w:rsidRPr="00D629D9">
        <w:rPr>
          <w:rFonts w:ascii="標楷體" w:eastAsia="標楷體" w:hAnsi="標楷體" w:cs="Times New Roman"/>
          <w:sz w:val="28"/>
          <w:szCs w:val="28"/>
        </w:rPr>
        <w:t>分割後存續者，其同意負連帶履行本契約責任之文件；</w:t>
      </w:r>
    </w:p>
    <w:p w:rsidR="00DF2706" w:rsidRPr="00D629D9" w:rsidRDefault="00DF2706" w:rsidP="00B6332A">
      <w:pPr>
        <w:pStyle w:val="a4"/>
        <w:numPr>
          <w:ilvl w:val="0"/>
          <w:numId w:val="60"/>
        </w:numPr>
        <w:adjustRightInd w:val="0"/>
        <w:spacing w:line="400" w:lineRule="exact"/>
        <w:ind w:leftChars="0" w:left="1276" w:hanging="283"/>
        <w:jc w:val="both"/>
        <w:textAlignment w:val="baseline"/>
        <w:rPr>
          <w:rFonts w:ascii="標楷體" w:eastAsia="標楷體" w:hAnsi="標楷體" w:cs="Times New Roman"/>
          <w:sz w:val="28"/>
          <w:szCs w:val="28"/>
        </w:rPr>
      </w:pPr>
      <w:r w:rsidRPr="00D629D9">
        <w:rPr>
          <w:rFonts w:ascii="標楷體" w:eastAsia="標楷體" w:hAnsi="標楷體" w:cs="Times New Roman"/>
          <w:sz w:val="28"/>
          <w:szCs w:val="28"/>
        </w:rPr>
        <w:t>原訂約</w:t>
      </w:r>
      <w:r w:rsidRPr="00D629D9">
        <w:rPr>
          <w:rFonts w:ascii="標楷體" w:eastAsia="標楷體" w:hAnsi="標楷體" w:cs="Times New Roman" w:hint="eastAsia"/>
          <w:sz w:val="28"/>
          <w:szCs w:val="28"/>
          <w:lang w:eastAsia="zh-HK"/>
        </w:rPr>
        <w:t>廠商</w:t>
      </w:r>
      <w:r w:rsidRPr="00D629D9">
        <w:rPr>
          <w:rFonts w:ascii="標楷體" w:eastAsia="標楷體" w:hAnsi="標楷體" w:cs="Times New Roman"/>
          <w:sz w:val="28"/>
          <w:szCs w:val="28"/>
        </w:rPr>
        <w:t>分割後消滅者，受讓契約公司以外之其他受讓原訂約</w:t>
      </w:r>
      <w:r w:rsidRPr="00D629D9">
        <w:rPr>
          <w:rFonts w:ascii="標楷體" w:eastAsia="標楷體" w:hAnsi="標楷體" w:cs="Times New Roman" w:hint="eastAsia"/>
          <w:sz w:val="28"/>
          <w:szCs w:val="28"/>
          <w:lang w:eastAsia="zh-HK"/>
        </w:rPr>
        <w:t>廠商</w:t>
      </w:r>
      <w:r w:rsidRPr="00D629D9">
        <w:rPr>
          <w:rFonts w:ascii="標楷體" w:eastAsia="標楷體" w:hAnsi="標楷體" w:cs="Times New Roman"/>
          <w:sz w:val="28"/>
          <w:szCs w:val="28"/>
        </w:rPr>
        <w:t>營業之既存及新設公司同意負連帶履行本契約責任之文件。</w:t>
      </w:r>
    </w:p>
    <w:p w:rsidR="00DF2706" w:rsidRPr="00DF2706"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第十六條  契約終止解除及暫停執行</w:t>
      </w:r>
    </w:p>
    <w:p w:rsidR="00DF2706" w:rsidRPr="00111AFC"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乙方履約有下列情形之</w:t>
      </w:r>
      <w:proofErr w:type="gramStart"/>
      <w:r w:rsidRPr="00111AFC">
        <w:rPr>
          <w:rFonts w:ascii="標楷體" w:eastAsia="標楷體" w:hAnsi="標楷體" w:cs="Times New Roman"/>
          <w:sz w:val="28"/>
          <w:szCs w:val="28"/>
        </w:rPr>
        <w:t>一</w:t>
      </w:r>
      <w:proofErr w:type="gramEnd"/>
      <w:r w:rsidRPr="00111AFC">
        <w:rPr>
          <w:rFonts w:ascii="標楷體" w:eastAsia="標楷體" w:hAnsi="標楷體" w:cs="Times New Roman"/>
          <w:sz w:val="28"/>
          <w:szCs w:val="28"/>
        </w:rPr>
        <w:t>者，甲方得以書面通知乙方終止契約或解除契約之部分或全部，且不補償乙方因此所生之損失：</w:t>
      </w:r>
    </w:p>
    <w:p w:rsidR="00DF2706" w:rsidRPr="00111AFC" w:rsidRDefault="00DF2706" w:rsidP="00B6332A">
      <w:pPr>
        <w:pStyle w:val="a4"/>
        <w:numPr>
          <w:ilvl w:val="0"/>
          <w:numId w:val="62"/>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違反採購法第39條第2項或第3項規定之專案管理</w:t>
      </w:r>
      <w:r w:rsidRPr="00111AFC">
        <w:rPr>
          <w:rFonts w:ascii="標楷體" w:eastAsia="標楷體" w:hAnsi="標楷體" w:cs="Times New Roman" w:hint="eastAsia"/>
          <w:sz w:val="28"/>
          <w:szCs w:val="28"/>
          <w:lang w:eastAsia="zh-HK"/>
        </w:rPr>
        <w:t>廠商</w:t>
      </w:r>
      <w:r w:rsidRPr="00111AFC">
        <w:rPr>
          <w:rFonts w:ascii="標楷體" w:eastAsia="標楷體" w:hAnsi="標楷體" w:cs="Times New Roman"/>
          <w:sz w:val="28"/>
          <w:szCs w:val="28"/>
        </w:rPr>
        <w:t>。</w:t>
      </w:r>
    </w:p>
    <w:p w:rsidR="00DF2706" w:rsidRPr="00DF2706" w:rsidRDefault="00DF2706" w:rsidP="00B6332A">
      <w:pPr>
        <w:pStyle w:val="a4"/>
        <w:numPr>
          <w:ilvl w:val="0"/>
          <w:numId w:val="62"/>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有採購法第50條第2項前段規定之情形者。</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有採購法第59條規定得終止或解除契約之情形者。</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違反不得轉包之規定者。</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乙方或其人員犯採購法第87條至第92條規定之罪，經判決有罪確定者。</w:t>
      </w:r>
    </w:p>
    <w:p w:rsidR="003E7A62" w:rsidRPr="00111AFC"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BA1AED">
        <w:rPr>
          <w:rFonts w:ascii="標楷體" w:eastAsia="標楷體" w:hAnsi="標楷體" w:cs="Times New Roman"/>
          <w:sz w:val="28"/>
          <w:szCs w:val="28"/>
        </w:rPr>
        <w:t>因可歸責於乙方之事由，致延誤履約期限，</w:t>
      </w:r>
      <w:r w:rsidR="003E7A62" w:rsidRPr="00111AFC">
        <w:rPr>
          <w:rFonts w:ascii="標楷體" w:eastAsia="標楷體" w:hAnsi="標楷體" w:cs="Times New Roman" w:hint="eastAsia"/>
          <w:sz w:val="28"/>
          <w:szCs w:val="28"/>
        </w:rPr>
        <w:t>有下列情形者</w:t>
      </w:r>
      <w:proofErr w:type="gramStart"/>
      <w:r w:rsidR="003E7A62" w:rsidRPr="00111AFC">
        <w:rPr>
          <w:rFonts w:ascii="標楷體" w:eastAsia="標楷體" w:hAnsi="標楷體" w:cs="Times New Roman" w:hint="eastAsia"/>
          <w:sz w:val="28"/>
          <w:szCs w:val="28"/>
        </w:rPr>
        <w:t>（</w:t>
      </w:r>
      <w:proofErr w:type="gramEnd"/>
      <w:r w:rsidR="003E7A62" w:rsidRPr="00111AFC">
        <w:rPr>
          <w:rFonts w:ascii="標楷體" w:eastAsia="標楷體" w:hAnsi="標楷體" w:cs="Times New Roman" w:hint="eastAsia"/>
          <w:sz w:val="28"/>
          <w:szCs w:val="28"/>
        </w:rPr>
        <w:t>由甲方於招標時勾選；</w:t>
      </w:r>
      <w:proofErr w:type="gramStart"/>
      <w:r w:rsidR="003E7A62" w:rsidRPr="00111AFC">
        <w:rPr>
          <w:rFonts w:ascii="標楷體" w:eastAsia="標楷體" w:hAnsi="標楷體" w:cs="Times New Roman" w:hint="eastAsia"/>
          <w:sz w:val="28"/>
          <w:szCs w:val="28"/>
        </w:rPr>
        <w:t>未勾選</w:t>
      </w:r>
      <w:proofErr w:type="gramEnd"/>
      <w:r w:rsidR="003E7A62" w:rsidRPr="00111AFC">
        <w:rPr>
          <w:rFonts w:ascii="標楷體" w:eastAsia="標楷體" w:hAnsi="標楷體" w:cs="Times New Roman" w:hint="eastAsia"/>
          <w:sz w:val="28"/>
          <w:szCs w:val="28"/>
        </w:rPr>
        <w:t>者，為第1選項</w:t>
      </w:r>
      <w:proofErr w:type="gramStart"/>
      <w:r w:rsidR="003E7A62" w:rsidRPr="00111AFC">
        <w:rPr>
          <w:rFonts w:ascii="標楷體" w:eastAsia="標楷體" w:hAnsi="標楷體" w:cs="Times New Roman" w:hint="eastAsia"/>
          <w:sz w:val="28"/>
          <w:szCs w:val="28"/>
        </w:rPr>
        <w:t>）</w:t>
      </w:r>
      <w:proofErr w:type="gramEnd"/>
      <w:r w:rsidR="003E7A62" w:rsidRPr="00111AFC">
        <w:rPr>
          <w:rFonts w:ascii="標楷體" w:eastAsia="標楷體" w:hAnsi="標楷體" w:cs="Times New Roman" w:hint="eastAsia"/>
          <w:sz w:val="28"/>
          <w:szCs w:val="28"/>
        </w:rPr>
        <w:t>：</w:t>
      </w:r>
    </w:p>
    <w:p w:rsidR="003E7A62" w:rsidRPr="00BA1AED" w:rsidRDefault="003E7A62" w:rsidP="00751846">
      <w:pPr>
        <w:spacing w:line="400" w:lineRule="exact"/>
        <w:ind w:leftChars="453" w:left="1417" w:hangingChars="118" w:hanging="330"/>
        <w:jc w:val="both"/>
        <w:rPr>
          <w:rStyle w:val="aff8"/>
          <w:rFonts w:ascii="標楷體" w:eastAsia="標楷體" w:hAnsi="標楷體"/>
          <w:sz w:val="28"/>
          <w:szCs w:val="28"/>
        </w:rPr>
      </w:pPr>
      <w:r w:rsidRPr="00BA1AED">
        <w:rPr>
          <w:rFonts w:ascii="標楷體" w:eastAsia="標楷體" w:hint="eastAsia"/>
          <w:sz w:val="28"/>
          <w:szCs w:val="28"/>
          <w:u w:val="single"/>
        </w:rPr>
        <w:t>□</w:t>
      </w:r>
      <w:r w:rsidRPr="00BA1AED">
        <w:rPr>
          <w:rStyle w:val="aff8"/>
          <w:rFonts w:ascii="標楷體" w:eastAsia="標楷體" w:hAnsi="標楷體" w:hint="eastAsia"/>
          <w:b w:val="0"/>
          <w:bCs w:val="0"/>
          <w:sz w:val="28"/>
          <w:szCs w:val="28"/>
        </w:rPr>
        <w:t>履約進度落後  %(由甲方於招標時載明，未</w:t>
      </w:r>
      <w:proofErr w:type="gramStart"/>
      <w:r w:rsidRPr="00BA1AED">
        <w:rPr>
          <w:rStyle w:val="aff8"/>
          <w:rFonts w:ascii="標楷體" w:eastAsia="標楷體" w:hAnsi="標楷體" w:hint="eastAsia"/>
          <w:b w:val="0"/>
          <w:bCs w:val="0"/>
          <w:sz w:val="28"/>
          <w:szCs w:val="28"/>
        </w:rPr>
        <w:t>載明者為</w:t>
      </w:r>
      <w:proofErr w:type="gramEnd"/>
      <w:r w:rsidRPr="00BA1AED">
        <w:rPr>
          <w:rStyle w:val="aff8"/>
          <w:rFonts w:ascii="標楷體" w:eastAsia="標楷體" w:hAnsi="標楷體" w:hint="eastAsia"/>
          <w:b w:val="0"/>
          <w:bCs w:val="0"/>
          <w:sz w:val="28"/>
          <w:szCs w:val="28"/>
        </w:rPr>
        <w:t>20%)以上，且日數達十日以上。</w:t>
      </w:r>
    </w:p>
    <w:p w:rsidR="003E7A62" w:rsidRPr="00BA1AED"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百分比之計算方式：</w:t>
      </w:r>
    </w:p>
    <w:p w:rsidR="003E7A62" w:rsidRPr="00BA1AED"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BA1AED">
        <w:rPr>
          <w:rStyle w:val="aff8"/>
          <w:rFonts w:ascii="標楷體" w:eastAsia="標楷體" w:hAnsi="標楷體" w:hint="eastAsia"/>
          <w:b w:val="0"/>
          <w:bCs w:val="0"/>
          <w:sz w:val="28"/>
          <w:szCs w:val="28"/>
        </w:rPr>
        <w:t>之差值計算</w:t>
      </w:r>
      <w:proofErr w:type="gramEnd"/>
      <w:r w:rsidRPr="00BA1AED">
        <w:rPr>
          <w:rStyle w:val="aff8"/>
          <w:rFonts w:ascii="標楷體" w:eastAsia="標楷體" w:hAnsi="標楷體" w:hint="eastAsia"/>
          <w:b w:val="0"/>
          <w:bCs w:val="0"/>
          <w:sz w:val="28"/>
          <w:szCs w:val="28"/>
        </w:rPr>
        <w:t>；如甲方未訂有履約進度計算方式，依逾期日數計算之。</w:t>
      </w:r>
    </w:p>
    <w:p w:rsidR="003E7A62" w:rsidRPr="00BA1AED"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BA1AED" w:rsidRDefault="003E7A62" w:rsidP="00751846">
      <w:pPr>
        <w:adjustRightInd w:val="0"/>
        <w:spacing w:line="400" w:lineRule="exact"/>
        <w:ind w:left="1135" w:hanging="71"/>
        <w:jc w:val="both"/>
        <w:textAlignment w:val="baseline"/>
        <w:rPr>
          <w:rFonts w:ascii="標楷體" w:eastAsia="標楷體" w:hAnsi="標楷體"/>
        </w:rPr>
      </w:pPr>
      <w:r w:rsidRPr="00BA1AED">
        <w:rPr>
          <w:rFonts w:ascii="標楷體" w:eastAsia="標楷體" w:hint="eastAsia"/>
          <w:sz w:val="28"/>
          <w:szCs w:val="28"/>
        </w:rPr>
        <w:t>□其他：</w:t>
      </w:r>
      <w:r w:rsidRPr="00BA1AED">
        <w:rPr>
          <w:rFonts w:ascii="標楷體" w:eastAsia="標楷體" w:hint="eastAsia"/>
          <w:sz w:val="28"/>
          <w:szCs w:val="28"/>
          <w:u w:val="single"/>
        </w:rPr>
        <w:t xml:space="preserve">　　　　</w:t>
      </w:r>
      <w:r w:rsidRPr="00BA1AED">
        <w:rPr>
          <w:rFonts w:ascii="標楷體" w:eastAsia="標楷體" w:hint="eastAsia"/>
          <w:sz w:val="28"/>
          <w:szCs w:val="28"/>
        </w:rPr>
        <w:t>。</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偽造或變造契約或履約相關文件，經查明屬實者。</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擅自減省工料情節重大者。</w:t>
      </w:r>
    </w:p>
    <w:p w:rsidR="00DF2706" w:rsidRPr="00DF2706" w:rsidRDefault="00DF2706" w:rsidP="00B6332A">
      <w:pPr>
        <w:pStyle w:val="a4"/>
        <w:numPr>
          <w:ilvl w:val="0"/>
          <w:numId w:val="62"/>
        </w:numPr>
        <w:adjustRightInd w:val="0"/>
        <w:spacing w:line="400" w:lineRule="exact"/>
        <w:ind w:leftChars="0" w:left="1134"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無正當理由而不履行契約者。</w:t>
      </w:r>
    </w:p>
    <w:p w:rsidR="00DF2706" w:rsidRPr="00DF2706" w:rsidRDefault="00DF2706" w:rsidP="00B6332A">
      <w:pPr>
        <w:pStyle w:val="a4"/>
        <w:numPr>
          <w:ilvl w:val="0"/>
          <w:numId w:val="62"/>
        </w:numPr>
        <w:adjustRightInd w:val="0"/>
        <w:spacing w:line="400" w:lineRule="exact"/>
        <w:ind w:leftChars="0" w:left="1276"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審查、查驗或驗收不合格，且未於通知期限內依規定辦理者。</w:t>
      </w:r>
    </w:p>
    <w:p w:rsidR="00DF2706" w:rsidRPr="00DF2706" w:rsidRDefault="00DF2706" w:rsidP="00B6332A">
      <w:pPr>
        <w:pStyle w:val="a4"/>
        <w:numPr>
          <w:ilvl w:val="0"/>
          <w:numId w:val="62"/>
        </w:numPr>
        <w:adjustRightInd w:val="0"/>
        <w:spacing w:line="400" w:lineRule="exact"/>
        <w:ind w:leftChars="0" w:left="1276"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有破產或其他重大情事，致無法繼續履約者。</w:t>
      </w:r>
    </w:p>
    <w:p w:rsidR="00DF2706" w:rsidRPr="00DF2706" w:rsidRDefault="00DF2706" w:rsidP="00B6332A">
      <w:pPr>
        <w:pStyle w:val="a4"/>
        <w:numPr>
          <w:ilvl w:val="0"/>
          <w:numId w:val="62"/>
        </w:numPr>
        <w:adjustRightInd w:val="0"/>
        <w:spacing w:line="400" w:lineRule="exact"/>
        <w:ind w:leftChars="0" w:left="1276"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乙方未依契約規定履約，自接獲甲方書面通知之次日起10日內或書面通知</w:t>
      </w:r>
      <w:proofErr w:type="gramStart"/>
      <w:r w:rsidRPr="00DF2706">
        <w:rPr>
          <w:rFonts w:ascii="標楷體" w:eastAsia="標楷體" w:hAnsi="標楷體" w:cs="Times New Roman"/>
          <w:sz w:val="28"/>
          <w:szCs w:val="28"/>
        </w:rPr>
        <w:t>所載較長</w:t>
      </w:r>
      <w:proofErr w:type="gramEnd"/>
      <w:r w:rsidRPr="00DF2706">
        <w:rPr>
          <w:rFonts w:ascii="標楷體" w:eastAsia="標楷體" w:hAnsi="標楷體" w:cs="Times New Roman"/>
          <w:sz w:val="28"/>
          <w:szCs w:val="28"/>
        </w:rPr>
        <w:t>期限內，仍未改善者。</w:t>
      </w:r>
    </w:p>
    <w:p w:rsidR="00DF2706" w:rsidRPr="00DF2706" w:rsidRDefault="00DF2706" w:rsidP="00B6332A">
      <w:pPr>
        <w:pStyle w:val="a4"/>
        <w:numPr>
          <w:ilvl w:val="0"/>
          <w:numId w:val="62"/>
        </w:numPr>
        <w:adjustRightInd w:val="0"/>
        <w:spacing w:line="400" w:lineRule="exact"/>
        <w:ind w:leftChars="0" w:left="1276"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違反本契約第8條第16款第1目、第2目、第3目第1子目、第17款第3目第1子目（適用</w:t>
      </w:r>
      <w:proofErr w:type="gramStart"/>
      <w:r w:rsidRPr="00DF2706">
        <w:rPr>
          <w:rFonts w:ascii="標楷體" w:eastAsia="標楷體" w:hAnsi="標楷體" w:cs="Times New Roman"/>
          <w:sz w:val="28"/>
          <w:szCs w:val="28"/>
        </w:rPr>
        <w:t>勾</w:t>
      </w:r>
      <w:proofErr w:type="gramEnd"/>
      <w:r w:rsidRPr="00DF2706">
        <w:rPr>
          <w:rFonts w:ascii="標楷體" w:eastAsia="標楷體" w:hAnsi="標楷體" w:cs="Times New Roman"/>
          <w:sz w:val="28"/>
          <w:szCs w:val="28"/>
        </w:rPr>
        <w:t>選本子目選項者）至第3子目</w:t>
      </w:r>
      <w:r w:rsidR="00657E2B" w:rsidRPr="00111AFC">
        <w:rPr>
          <w:rFonts w:ascii="標楷體" w:eastAsia="標楷體" w:hAnsi="標楷體" w:cs="Times New Roman" w:hint="eastAsia"/>
          <w:sz w:val="28"/>
          <w:szCs w:val="28"/>
        </w:rPr>
        <w:t>、第21款</w:t>
      </w:r>
      <w:r w:rsidRPr="0005063D">
        <w:rPr>
          <w:rFonts w:ascii="標楷體" w:eastAsia="標楷體" w:hAnsi="標楷體" w:cs="Times New Roman"/>
          <w:sz w:val="28"/>
          <w:szCs w:val="28"/>
        </w:rPr>
        <w:t>及第14條第1</w:t>
      </w:r>
      <w:r w:rsidR="00122ADA" w:rsidRPr="0005063D">
        <w:rPr>
          <w:rFonts w:ascii="標楷體" w:eastAsia="標楷體" w:hAnsi="標楷體" w:cs="Times New Roman" w:hint="eastAsia"/>
          <w:sz w:val="28"/>
          <w:szCs w:val="28"/>
        </w:rPr>
        <w:t>6</w:t>
      </w:r>
      <w:r w:rsidRPr="0005063D">
        <w:rPr>
          <w:rFonts w:ascii="標楷體" w:eastAsia="標楷體" w:hAnsi="標楷體" w:cs="Times New Roman"/>
          <w:sz w:val="28"/>
          <w:szCs w:val="28"/>
        </w:rPr>
        <w:t>款第3目情形之一，經甲方通知改正而未改</w:t>
      </w:r>
      <w:r w:rsidRPr="00DF2706">
        <w:rPr>
          <w:rFonts w:ascii="標楷體" w:eastAsia="標楷體" w:hAnsi="標楷體" w:cs="Times New Roman"/>
          <w:sz w:val="28"/>
          <w:szCs w:val="28"/>
        </w:rPr>
        <w:t>正，</w:t>
      </w:r>
      <w:r w:rsidRPr="00DF2706">
        <w:rPr>
          <w:rFonts w:ascii="標楷體" w:eastAsia="標楷體" w:hAnsi="標楷體" w:cs="Times New Roman"/>
          <w:sz w:val="28"/>
          <w:szCs w:val="28"/>
        </w:rPr>
        <w:lastRenderedPageBreak/>
        <w:t>情節重大者。</w:t>
      </w:r>
    </w:p>
    <w:p w:rsidR="00DF2706" w:rsidRPr="00DF2706" w:rsidRDefault="00DF2706" w:rsidP="00B6332A">
      <w:pPr>
        <w:pStyle w:val="a4"/>
        <w:numPr>
          <w:ilvl w:val="0"/>
          <w:numId w:val="62"/>
        </w:numPr>
        <w:adjustRightInd w:val="0"/>
        <w:spacing w:line="400" w:lineRule="exact"/>
        <w:ind w:leftChars="0" w:left="1276"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違反環境保護或職業安全衛生等有關法令，情節重大者。</w:t>
      </w:r>
    </w:p>
    <w:p w:rsidR="00DF2706" w:rsidRPr="00DF2706" w:rsidRDefault="00DF2706" w:rsidP="00B6332A">
      <w:pPr>
        <w:pStyle w:val="a4"/>
        <w:numPr>
          <w:ilvl w:val="0"/>
          <w:numId w:val="62"/>
        </w:numPr>
        <w:adjustRightInd w:val="0"/>
        <w:spacing w:line="400" w:lineRule="exact"/>
        <w:ind w:leftChars="0" w:left="1276" w:hanging="425"/>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違反法令或其他契約約定之情形，情節重大者。</w:t>
      </w:r>
    </w:p>
    <w:p w:rsidR="00DF2706" w:rsidRPr="00DF2706" w:rsidRDefault="00DF2706" w:rsidP="00B6332A">
      <w:pPr>
        <w:pStyle w:val="a4"/>
        <w:numPr>
          <w:ilvl w:val="0"/>
          <w:numId w:val="61"/>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甲方未依前款規定通知乙方終止或解除契約者，乙方仍應依契約規定繼續履約。</w:t>
      </w:r>
    </w:p>
    <w:p w:rsidR="00DF2706" w:rsidRPr="00DF2706" w:rsidRDefault="00DF2706" w:rsidP="00B6332A">
      <w:pPr>
        <w:pStyle w:val="a4"/>
        <w:numPr>
          <w:ilvl w:val="0"/>
          <w:numId w:val="61"/>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契約經依第1款規定或因可歸責於乙方之事由致終止或解除者，甲方得依其所認定之適當方式，自行或洽其他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完成被終止或解除之契約；其所增加之費用及損失，由乙方負擔。</w:t>
      </w:r>
      <w:proofErr w:type="gramStart"/>
      <w:r w:rsidRPr="00DF2706">
        <w:rPr>
          <w:rFonts w:ascii="標楷體" w:eastAsia="標楷體" w:hAnsi="標楷體" w:cs="Times New Roman"/>
          <w:sz w:val="28"/>
          <w:szCs w:val="28"/>
        </w:rPr>
        <w:t>無洽其他</w:t>
      </w:r>
      <w:proofErr w:type="gramEnd"/>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完成之必要者，得扣減或追償契約價金，不發還保證金。甲方有損失者亦同。</w:t>
      </w:r>
    </w:p>
    <w:p w:rsidR="00DF2706" w:rsidRPr="00DF2706" w:rsidRDefault="00DF2706" w:rsidP="00B6332A">
      <w:pPr>
        <w:pStyle w:val="a4"/>
        <w:numPr>
          <w:ilvl w:val="0"/>
          <w:numId w:val="61"/>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契約因政策變更，乙方依契約繼續履行反而不符公共利益者，甲方得報經上級</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核准，終止或解除部分或全部契約，並補償乙方因此所生之損失。但不包含所失利益。</w:t>
      </w:r>
    </w:p>
    <w:p w:rsidR="00DF2706" w:rsidRPr="00DF2706" w:rsidRDefault="00DF2706" w:rsidP="00B6332A">
      <w:pPr>
        <w:pStyle w:val="a4"/>
        <w:numPr>
          <w:ilvl w:val="0"/>
          <w:numId w:val="61"/>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依前款規定終止契約者，乙方於接獲甲方通知前已完成且可使用之履約標的，依契約價金給付；僅部分完成尚未能使用之履約標的，甲方得擇下列方式之</w:t>
      </w:r>
      <w:proofErr w:type="gramStart"/>
      <w:r w:rsidRPr="00DF2706">
        <w:rPr>
          <w:rFonts w:ascii="標楷體" w:eastAsia="標楷體" w:hAnsi="標楷體" w:cs="Times New Roman"/>
          <w:sz w:val="28"/>
          <w:szCs w:val="28"/>
        </w:rPr>
        <w:t>一洽乙方</w:t>
      </w:r>
      <w:proofErr w:type="gramEnd"/>
      <w:r w:rsidRPr="00DF2706">
        <w:rPr>
          <w:rFonts w:ascii="標楷體" w:eastAsia="標楷體" w:hAnsi="標楷體" w:cs="Times New Roman"/>
          <w:sz w:val="28"/>
          <w:szCs w:val="28"/>
        </w:rPr>
        <w:t>為之：</w:t>
      </w:r>
    </w:p>
    <w:p w:rsidR="00111AFC" w:rsidRDefault="00DF2706" w:rsidP="00B6332A">
      <w:pPr>
        <w:pStyle w:val="a4"/>
        <w:numPr>
          <w:ilvl w:val="0"/>
          <w:numId w:val="63"/>
        </w:numPr>
        <w:adjustRightInd w:val="0"/>
        <w:spacing w:line="400" w:lineRule="exact"/>
        <w:ind w:leftChars="0" w:left="1134" w:hanging="283"/>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繼續予以完成，依契約價金給付。</w:t>
      </w:r>
    </w:p>
    <w:p w:rsidR="00DF2706" w:rsidRPr="00111AFC" w:rsidRDefault="00DF2706" w:rsidP="00B6332A">
      <w:pPr>
        <w:pStyle w:val="a4"/>
        <w:numPr>
          <w:ilvl w:val="0"/>
          <w:numId w:val="63"/>
        </w:numPr>
        <w:adjustRightInd w:val="0"/>
        <w:spacing w:line="400" w:lineRule="exact"/>
        <w:ind w:leftChars="0" w:left="1134" w:hanging="283"/>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停止製造、供應或施作。但給付乙方已發生之製造、供應或施作費用及合理之利潤。</w:t>
      </w:r>
    </w:p>
    <w:p w:rsidR="00DF2706" w:rsidRPr="00DF2706"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非因政策變更且非可歸責於乙方事由（例如不可抗力之事由所致）而有終止或解除契約必要者，</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用前2款規定。</w:t>
      </w:r>
    </w:p>
    <w:p w:rsidR="00DF2706" w:rsidRPr="00DF2706"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乙方未依契約規定履約者，甲方得隨時通知乙方部分或全部暫停執行，至情況改正</w:t>
      </w:r>
      <w:proofErr w:type="gramStart"/>
      <w:r w:rsidRPr="00DF2706">
        <w:rPr>
          <w:rFonts w:ascii="標楷體" w:eastAsia="標楷體" w:hAnsi="標楷體" w:cs="Times New Roman"/>
          <w:sz w:val="28"/>
          <w:szCs w:val="28"/>
        </w:rPr>
        <w:t>後方准</w:t>
      </w:r>
      <w:proofErr w:type="gramEnd"/>
      <w:r w:rsidRPr="00DF2706">
        <w:rPr>
          <w:rFonts w:ascii="標楷體" w:eastAsia="標楷體" w:hAnsi="標楷體" w:cs="Times New Roman"/>
          <w:sz w:val="28"/>
          <w:szCs w:val="28"/>
        </w:rPr>
        <w:t>恢復履約。乙方不得就暫停執行請求延長履約期限或增加契約價金。</w:t>
      </w:r>
    </w:p>
    <w:p w:rsidR="00DF2706" w:rsidRPr="00DF2706"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因可歸責於之情形，甲方通知乙方部分或全部暫停：</w:t>
      </w:r>
    </w:p>
    <w:p w:rsidR="00111AFC" w:rsidRDefault="00DF2706" w:rsidP="00B6332A">
      <w:pPr>
        <w:pStyle w:val="a4"/>
        <w:numPr>
          <w:ilvl w:val="0"/>
          <w:numId w:val="64"/>
        </w:numPr>
        <w:adjustRightInd w:val="0"/>
        <w:spacing w:line="360" w:lineRule="exact"/>
        <w:ind w:leftChars="0" w:left="1134" w:hanging="283"/>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暫停執行期間累計逾__</w:t>
      </w:r>
      <w:proofErr w:type="gramStart"/>
      <w:r w:rsidRPr="00111AFC">
        <w:rPr>
          <w:rFonts w:ascii="標楷體" w:eastAsia="標楷體" w:hAnsi="標楷體" w:cs="Times New Roman"/>
          <w:sz w:val="28"/>
          <w:szCs w:val="28"/>
        </w:rPr>
        <w:t>個</w:t>
      </w:r>
      <w:proofErr w:type="gramEnd"/>
      <w:r w:rsidRPr="00111AFC">
        <w:rPr>
          <w:rFonts w:ascii="標楷體" w:eastAsia="標楷體" w:hAnsi="標楷體" w:cs="Times New Roman"/>
          <w:sz w:val="28"/>
          <w:szCs w:val="28"/>
        </w:rPr>
        <w:t>月（由甲方於招標時合理訂定，如未填寫，則為2個月）者，甲方應先支付已完成履約部分之價金。</w:t>
      </w:r>
    </w:p>
    <w:p w:rsidR="00DF2706" w:rsidRPr="00111AFC" w:rsidRDefault="00DF2706" w:rsidP="00B6332A">
      <w:pPr>
        <w:pStyle w:val="a4"/>
        <w:numPr>
          <w:ilvl w:val="0"/>
          <w:numId w:val="64"/>
        </w:numPr>
        <w:adjustRightInd w:val="0"/>
        <w:spacing w:line="360" w:lineRule="exact"/>
        <w:ind w:leftChars="0" w:left="1134" w:hanging="283"/>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暫停執行期間累計逾__</w:t>
      </w:r>
      <w:proofErr w:type="gramStart"/>
      <w:r w:rsidRPr="00111AFC">
        <w:rPr>
          <w:rFonts w:ascii="標楷體" w:eastAsia="標楷體" w:hAnsi="標楷體" w:cs="Times New Roman"/>
          <w:sz w:val="28"/>
          <w:szCs w:val="28"/>
        </w:rPr>
        <w:t>個</w:t>
      </w:r>
      <w:proofErr w:type="gramEnd"/>
      <w:r w:rsidRPr="00111AFC">
        <w:rPr>
          <w:rFonts w:ascii="標楷體" w:eastAsia="標楷體" w:hAnsi="標楷體" w:cs="Times New Roman"/>
          <w:sz w:val="28"/>
          <w:szCs w:val="28"/>
        </w:rPr>
        <w:t>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BA1AED"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乙方履約不得對本契約採購案任何人要求、期約、收受或給予賄賂、佣金、比例金、</w:t>
      </w:r>
      <w:r w:rsidRPr="00BA1AED">
        <w:rPr>
          <w:rFonts w:ascii="標楷體" w:eastAsia="標楷體" w:hAnsi="標楷體" w:cs="Times New Roman"/>
          <w:sz w:val="28"/>
          <w:szCs w:val="28"/>
        </w:rPr>
        <w:t>仲介費、後謝金、回扣、餽贈、招待或其他不正利益。分包</w:t>
      </w:r>
      <w:r w:rsidRPr="00BA1AED">
        <w:rPr>
          <w:rFonts w:ascii="標楷體" w:eastAsia="標楷體" w:hAnsi="標楷體" w:cs="Times New Roman" w:hint="eastAsia"/>
          <w:sz w:val="28"/>
          <w:szCs w:val="28"/>
        </w:rPr>
        <w:t>廠商</w:t>
      </w:r>
      <w:r w:rsidRPr="00BA1AED">
        <w:rPr>
          <w:rFonts w:ascii="標楷體" w:eastAsia="標楷體" w:hAnsi="標楷體" w:cs="Times New Roman"/>
          <w:sz w:val="28"/>
          <w:szCs w:val="28"/>
        </w:rPr>
        <w:t>亦同。</w:t>
      </w:r>
      <w:r w:rsidR="006A2EC1" w:rsidRPr="00111AFC">
        <w:rPr>
          <w:rFonts w:ascii="標楷體" w:eastAsia="標楷體" w:hAnsi="標楷體" w:cs="Times New Roman" w:hint="eastAsia"/>
          <w:sz w:val="28"/>
          <w:szCs w:val="28"/>
        </w:rPr>
        <w:t>違反約定者，甲方得終止或解除契約，並將2倍之不正利益自契約價款中扣除。未能扣除者，通知乙方限期給付之</w:t>
      </w:r>
      <w:r w:rsidRPr="00BA1AED">
        <w:rPr>
          <w:rFonts w:ascii="標楷體" w:eastAsia="標楷體" w:hAnsi="標楷體" w:cs="Times New Roman"/>
          <w:sz w:val="28"/>
          <w:szCs w:val="28"/>
        </w:rPr>
        <w:t>。</w:t>
      </w:r>
    </w:p>
    <w:p w:rsidR="00DF2706" w:rsidRPr="00DF2706" w:rsidRDefault="00DF2706" w:rsidP="00B6332A">
      <w:pPr>
        <w:pStyle w:val="a4"/>
        <w:numPr>
          <w:ilvl w:val="0"/>
          <w:numId w:val="61"/>
        </w:numPr>
        <w:adjustRightInd w:val="0"/>
        <w:spacing w:line="400" w:lineRule="exact"/>
        <w:ind w:leftChars="0"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本契約終止時，自終止之日起，雙方之權利義務即消滅。契約解除時，溯及契約生效日消滅。雙方並互負相關之保密義務。</w:t>
      </w:r>
    </w:p>
    <w:p w:rsidR="00DF2706" w:rsidRPr="00DF2706" w:rsidRDefault="00DF2706" w:rsidP="00B6332A">
      <w:pPr>
        <w:pStyle w:val="a4"/>
        <w:numPr>
          <w:ilvl w:val="0"/>
          <w:numId w:val="61"/>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因可歸責於甲方之事由，甲方有延遲付款之情形：</w:t>
      </w:r>
    </w:p>
    <w:p w:rsidR="00111AFC" w:rsidRDefault="00DF2706" w:rsidP="00B6332A">
      <w:pPr>
        <w:pStyle w:val="a4"/>
        <w:numPr>
          <w:ilvl w:val="0"/>
          <w:numId w:val="65"/>
        </w:numPr>
        <w:adjustRightInd w:val="0"/>
        <w:spacing w:line="360" w:lineRule="exact"/>
        <w:ind w:leftChars="0" w:left="1418" w:hanging="425"/>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乙方得向甲方請求加計年息__%（由甲方於招標時合理訂定，如未填寫，則依簽約日中華郵政股份有限公司牌告一年期郵政定期儲金機動利率）之遲延利息。</w:t>
      </w:r>
    </w:p>
    <w:p w:rsidR="00DF2706" w:rsidRPr="00111AFC" w:rsidRDefault="00DF2706" w:rsidP="00B6332A">
      <w:pPr>
        <w:pStyle w:val="a4"/>
        <w:numPr>
          <w:ilvl w:val="0"/>
          <w:numId w:val="65"/>
        </w:numPr>
        <w:adjustRightInd w:val="0"/>
        <w:spacing w:line="360" w:lineRule="exact"/>
        <w:ind w:leftChars="0" w:left="1418" w:hanging="425"/>
        <w:jc w:val="both"/>
        <w:textAlignment w:val="baseline"/>
        <w:rPr>
          <w:rFonts w:ascii="標楷體" w:eastAsia="標楷體" w:hAnsi="標楷體" w:cs="Times New Roman"/>
          <w:sz w:val="28"/>
          <w:szCs w:val="28"/>
        </w:rPr>
      </w:pPr>
      <w:r w:rsidRPr="00111AFC">
        <w:rPr>
          <w:rFonts w:ascii="標楷體" w:eastAsia="標楷體" w:hAnsi="標楷體" w:cs="Times New Roman"/>
          <w:sz w:val="28"/>
          <w:szCs w:val="28"/>
        </w:rPr>
        <w:t>延遲付款達</w:t>
      </w:r>
      <w:r w:rsidR="00111AFC" w:rsidRPr="00111AFC">
        <w:rPr>
          <w:rFonts w:ascii="標楷體" w:eastAsia="標楷體" w:hAnsi="標楷體" w:cs="Times New Roman"/>
          <w:sz w:val="28"/>
          <w:szCs w:val="28"/>
        </w:rPr>
        <w:t>3</w:t>
      </w:r>
      <w:r w:rsidRPr="00111AFC">
        <w:rPr>
          <w:rFonts w:ascii="標楷體" w:eastAsia="標楷體" w:hAnsi="標楷體" w:cs="Times New Roman"/>
          <w:sz w:val="28"/>
          <w:szCs w:val="28"/>
        </w:rPr>
        <w:t>個月</w:t>
      </w:r>
      <w:proofErr w:type="gramStart"/>
      <w:r w:rsidRPr="00111AFC">
        <w:rPr>
          <w:rFonts w:ascii="標楷體" w:eastAsia="標楷體" w:hAnsi="標楷體" w:cs="Times New Roman"/>
          <w:sz w:val="28"/>
          <w:szCs w:val="28"/>
        </w:rPr>
        <w:t>（</w:t>
      </w:r>
      <w:proofErr w:type="gramEnd"/>
      <w:r w:rsidRPr="00111AFC">
        <w:rPr>
          <w:rFonts w:ascii="標楷體" w:eastAsia="標楷體" w:hAnsi="標楷體" w:cs="Times New Roman"/>
          <w:sz w:val="28"/>
          <w:szCs w:val="28"/>
        </w:rPr>
        <w:t>者，乙方得通知甲方終止或解除部分或全部契約。</w:t>
      </w:r>
    </w:p>
    <w:p w:rsidR="00DF2706" w:rsidRPr="00DF2706" w:rsidRDefault="00DF2706" w:rsidP="00B6332A">
      <w:pPr>
        <w:pStyle w:val="a4"/>
        <w:numPr>
          <w:ilvl w:val="0"/>
          <w:numId w:val="61"/>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除契約另有約定外，履行</w:t>
      </w:r>
      <w:proofErr w:type="gramStart"/>
      <w:r w:rsidRPr="00DF2706">
        <w:rPr>
          <w:rFonts w:ascii="標楷體" w:eastAsia="標楷體" w:hAnsi="標楷體" w:cs="Times New Roman"/>
          <w:sz w:val="28"/>
          <w:szCs w:val="28"/>
        </w:rPr>
        <w:t>契約需甲方</w:t>
      </w:r>
      <w:proofErr w:type="gramEnd"/>
      <w:r w:rsidRPr="00DF2706">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於前述期限內為其行為者，乙方得通知甲方終止或解除契約。</w:t>
      </w:r>
    </w:p>
    <w:p w:rsidR="00DF2706" w:rsidRPr="00DF2706" w:rsidRDefault="00DF2706" w:rsidP="00B6332A">
      <w:pPr>
        <w:pStyle w:val="a4"/>
        <w:numPr>
          <w:ilvl w:val="0"/>
          <w:numId w:val="61"/>
        </w:numPr>
        <w:adjustRightInd w:val="0"/>
        <w:spacing w:line="400" w:lineRule="exact"/>
        <w:ind w:leftChars="0"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因契約約定不可抗力之事由，致全部契約暫停執行，暫停執行期間持續逾</w:t>
      </w:r>
      <w:r w:rsidR="00111AFC">
        <w:rPr>
          <w:rFonts w:ascii="標楷體" w:eastAsia="標楷體" w:hAnsi="標楷體" w:cs="Times New Roman"/>
          <w:sz w:val="28"/>
          <w:szCs w:val="28"/>
        </w:rPr>
        <w:t>3</w:t>
      </w:r>
      <w:r w:rsidRPr="00DF2706">
        <w:rPr>
          <w:rFonts w:ascii="標楷體" w:eastAsia="標楷體" w:hAnsi="標楷體" w:cs="Times New Roman"/>
          <w:sz w:val="28"/>
          <w:szCs w:val="28"/>
        </w:rPr>
        <w:t>個月或累計逾</w:t>
      </w:r>
      <w:r w:rsidR="00111AFC">
        <w:rPr>
          <w:rFonts w:ascii="標楷體" w:eastAsia="標楷體" w:hAnsi="標楷體" w:cs="Times New Roman"/>
          <w:sz w:val="28"/>
          <w:szCs w:val="28"/>
        </w:rPr>
        <w:t>6</w:t>
      </w:r>
      <w:r w:rsidRPr="00DF2706">
        <w:rPr>
          <w:rFonts w:ascii="標楷體" w:eastAsia="標楷體" w:hAnsi="標楷體" w:cs="Times New Roman"/>
          <w:sz w:val="28"/>
          <w:szCs w:val="28"/>
        </w:rPr>
        <w:t>個月者，契約之一方得通知他方終止或解除契約。</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第十七條   爭議處理</w:t>
      </w:r>
    </w:p>
    <w:p w:rsidR="00DF2706" w:rsidRPr="00DD7C72" w:rsidRDefault="00DF2706" w:rsidP="00B6332A">
      <w:pPr>
        <w:pStyle w:val="a4"/>
        <w:numPr>
          <w:ilvl w:val="0"/>
          <w:numId w:val="66"/>
        </w:numPr>
        <w:adjustRightInd w:val="0"/>
        <w:spacing w:line="400" w:lineRule="exact"/>
        <w:ind w:leftChars="0" w:left="99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DD7C72"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依採購法第85條之1規定向採購申訴審議委員會申請調解。</w:t>
      </w:r>
    </w:p>
    <w:p w:rsidR="00DF2706" w:rsidRPr="00DF2706"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經契約雙方同意並立訂仲裁協議書後，依本契約約定及仲裁法規定提付仲裁。</w:t>
      </w:r>
    </w:p>
    <w:p w:rsidR="00DF2706" w:rsidRPr="00DF2706"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提起民事訴訟。</w:t>
      </w:r>
    </w:p>
    <w:p w:rsidR="00DF2706" w:rsidRPr="00DF2706"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依其他法律申(聲)請調解。</w:t>
      </w:r>
    </w:p>
    <w:p w:rsidR="00DF2706" w:rsidRPr="00DF2706"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契約雙方合意成立爭議處理小組協調爭議。</w:t>
      </w:r>
    </w:p>
    <w:p w:rsidR="00DF2706" w:rsidRPr="00DF2706" w:rsidRDefault="00DF2706" w:rsidP="00B6332A">
      <w:pPr>
        <w:pStyle w:val="a4"/>
        <w:numPr>
          <w:ilvl w:val="0"/>
          <w:numId w:val="67"/>
        </w:numPr>
        <w:adjustRightInd w:val="0"/>
        <w:spacing w:line="400" w:lineRule="exact"/>
        <w:ind w:leftChars="0" w:rightChars="10" w:right="24" w:hanging="33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依契約或雙方合意之其他方式處理。</w:t>
      </w:r>
    </w:p>
    <w:p w:rsidR="00DF2706" w:rsidRPr="00DF2706" w:rsidRDefault="00DF2706" w:rsidP="00B6332A">
      <w:pPr>
        <w:pStyle w:val="a4"/>
        <w:numPr>
          <w:ilvl w:val="0"/>
          <w:numId w:val="66"/>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依前款</w:t>
      </w:r>
      <w:proofErr w:type="gramStart"/>
      <w:r w:rsidRPr="00DF2706">
        <w:rPr>
          <w:rFonts w:ascii="標楷體" w:eastAsia="標楷體" w:hAnsi="標楷體" w:cs="Times New Roman"/>
          <w:sz w:val="28"/>
          <w:szCs w:val="28"/>
        </w:rPr>
        <w:t>第2目提付</w:t>
      </w:r>
      <w:proofErr w:type="gramEnd"/>
      <w:r w:rsidRPr="00DF2706">
        <w:rPr>
          <w:rFonts w:ascii="標楷體" w:eastAsia="標楷體" w:hAnsi="標楷體" w:cs="Times New Roman"/>
          <w:sz w:val="28"/>
          <w:szCs w:val="28"/>
        </w:rPr>
        <w:t>仲裁者，約定如下：</w:t>
      </w:r>
    </w:p>
    <w:p w:rsidR="00DD7C72"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由甲方於招標文件及契約預先載明仲裁機構。其未</w:t>
      </w:r>
      <w:proofErr w:type="gramStart"/>
      <w:r w:rsidRPr="00DD7C72">
        <w:rPr>
          <w:rFonts w:ascii="標楷體" w:eastAsia="標楷體" w:hAnsi="標楷體" w:cs="Times New Roman"/>
          <w:sz w:val="28"/>
          <w:szCs w:val="28"/>
        </w:rPr>
        <w:t>載明者</w:t>
      </w:r>
      <w:proofErr w:type="gramEnd"/>
      <w:r w:rsidRPr="00DD7C72">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DD7C72"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仲裁人之選定：</w:t>
      </w:r>
    </w:p>
    <w:p w:rsidR="00DD7C72" w:rsidRDefault="00DF2706" w:rsidP="00B6332A">
      <w:pPr>
        <w:pStyle w:val="a4"/>
        <w:numPr>
          <w:ilvl w:val="0"/>
          <w:numId w:val="69"/>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當事人雙方應於一</w:t>
      </w:r>
      <w:proofErr w:type="gramStart"/>
      <w:r w:rsidRPr="00DD7C72">
        <w:rPr>
          <w:rFonts w:ascii="標楷體" w:eastAsia="標楷體" w:hAnsi="標楷體" w:cs="Times New Roman"/>
          <w:sz w:val="28"/>
          <w:szCs w:val="28"/>
        </w:rPr>
        <w:t>方收受</w:t>
      </w:r>
      <w:proofErr w:type="gramEnd"/>
      <w:r w:rsidRPr="00DD7C72">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DD7C72">
        <w:rPr>
          <w:rFonts w:ascii="標楷體" w:eastAsia="標楷體" w:hAnsi="標楷體" w:cs="Times New Roman"/>
          <w:sz w:val="28"/>
          <w:szCs w:val="28"/>
        </w:rPr>
        <w:t>含本數</w:t>
      </w:r>
      <w:proofErr w:type="gramEnd"/>
      <w:r w:rsidRPr="00DD7C72">
        <w:rPr>
          <w:rFonts w:ascii="標楷體" w:eastAsia="標楷體" w:hAnsi="標楷體" w:cs="Times New Roman"/>
          <w:sz w:val="28"/>
          <w:szCs w:val="28"/>
        </w:rPr>
        <w:t>)之名單，交予對方。</w:t>
      </w:r>
    </w:p>
    <w:p w:rsidR="00DD7C72" w:rsidRDefault="00DF2706" w:rsidP="00B6332A">
      <w:pPr>
        <w:pStyle w:val="a4"/>
        <w:numPr>
          <w:ilvl w:val="0"/>
          <w:numId w:val="69"/>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當事人之一方應於收受他方提出名單之次日起14日內，自該名單內選出1位仲裁人，作為他方選定之仲裁人。</w:t>
      </w:r>
    </w:p>
    <w:p w:rsidR="00DD7C72" w:rsidRDefault="00DF2706" w:rsidP="00B6332A">
      <w:pPr>
        <w:pStyle w:val="a4"/>
        <w:numPr>
          <w:ilvl w:val="0"/>
          <w:numId w:val="69"/>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當事人之</w:t>
      </w:r>
      <w:proofErr w:type="gramStart"/>
      <w:r w:rsidRPr="00DD7C72">
        <w:rPr>
          <w:rFonts w:ascii="標楷體" w:eastAsia="標楷體" w:hAnsi="標楷體" w:cs="Times New Roman"/>
          <w:sz w:val="28"/>
          <w:szCs w:val="28"/>
        </w:rPr>
        <w:t>一</w:t>
      </w:r>
      <w:proofErr w:type="gramEnd"/>
      <w:r w:rsidRPr="00DD7C72">
        <w:rPr>
          <w:rFonts w:ascii="標楷體" w:eastAsia="標楷體" w:hAnsi="標楷體" w:cs="Times New Roman"/>
          <w:sz w:val="28"/>
          <w:szCs w:val="28"/>
        </w:rPr>
        <w:t>方未依(1)提出名單者，他方得從指定之仲裁機構之仲裁人名冊或其他具有仲裁人資格者，逕行代為選定1位仲裁</w:t>
      </w:r>
      <w:r w:rsidRPr="00DD7C72">
        <w:rPr>
          <w:rFonts w:ascii="標楷體" w:eastAsia="標楷體" w:hAnsi="標楷體" w:cs="Times New Roman"/>
          <w:sz w:val="28"/>
          <w:szCs w:val="28"/>
        </w:rPr>
        <w:lastRenderedPageBreak/>
        <w:t>人。</w:t>
      </w:r>
    </w:p>
    <w:p w:rsidR="00DF2706" w:rsidRPr="00DD7C72" w:rsidRDefault="00DF2706" w:rsidP="00B6332A">
      <w:pPr>
        <w:pStyle w:val="a4"/>
        <w:numPr>
          <w:ilvl w:val="0"/>
          <w:numId w:val="69"/>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當事人之</w:t>
      </w:r>
      <w:proofErr w:type="gramStart"/>
      <w:r w:rsidRPr="00DD7C72">
        <w:rPr>
          <w:rFonts w:ascii="標楷體" w:eastAsia="標楷體" w:hAnsi="標楷體" w:cs="Times New Roman"/>
          <w:sz w:val="28"/>
          <w:szCs w:val="28"/>
        </w:rPr>
        <w:t>一</w:t>
      </w:r>
      <w:proofErr w:type="gramEnd"/>
      <w:r w:rsidRPr="00DD7C72">
        <w:rPr>
          <w:rFonts w:ascii="標楷體" w:eastAsia="標楷體" w:hAnsi="標楷體" w:cs="Times New Roman"/>
          <w:sz w:val="28"/>
          <w:szCs w:val="28"/>
        </w:rPr>
        <w:t>方未依(2)自名單內選出仲裁人，作為他方選定之仲裁人者，他方得聲請□法院；□指定之仲裁機構</w:t>
      </w:r>
      <w:proofErr w:type="gramStart"/>
      <w:r w:rsidRPr="00DD7C72">
        <w:rPr>
          <w:rFonts w:ascii="標楷體" w:eastAsia="標楷體" w:hAnsi="標楷體" w:cs="Times New Roman"/>
          <w:sz w:val="28"/>
          <w:szCs w:val="28"/>
        </w:rPr>
        <w:t>（</w:t>
      </w:r>
      <w:proofErr w:type="gramEnd"/>
      <w:r w:rsidRPr="00DD7C72">
        <w:rPr>
          <w:rFonts w:ascii="標楷體" w:eastAsia="標楷體" w:hAnsi="標楷體" w:cs="Times New Roman"/>
          <w:sz w:val="28"/>
          <w:szCs w:val="28"/>
        </w:rPr>
        <w:t>由甲方於招標時勾選；</w:t>
      </w:r>
      <w:proofErr w:type="gramStart"/>
      <w:r w:rsidRPr="00DD7C72">
        <w:rPr>
          <w:rFonts w:ascii="標楷體" w:eastAsia="標楷體" w:hAnsi="標楷體" w:cs="Times New Roman"/>
          <w:sz w:val="28"/>
          <w:szCs w:val="28"/>
        </w:rPr>
        <w:t>未勾選</w:t>
      </w:r>
      <w:proofErr w:type="gramEnd"/>
      <w:r w:rsidRPr="00DD7C72">
        <w:rPr>
          <w:rFonts w:ascii="標楷體" w:eastAsia="標楷體" w:hAnsi="標楷體" w:cs="Times New Roman"/>
          <w:sz w:val="28"/>
          <w:szCs w:val="28"/>
        </w:rPr>
        <w:t>者，為指定之仲裁機構</w:t>
      </w:r>
      <w:proofErr w:type="gramStart"/>
      <w:r w:rsidRPr="00DD7C72">
        <w:rPr>
          <w:rFonts w:ascii="標楷體" w:eastAsia="標楷體" w:hAnsi="標楷體" w:cs="Times New Roman"/>
          <w:sz w:val="28"/>
          <w:szCs w:val="28"/>
        </w:rPr>
        <w:t>）</w:t>
      </w:r>
      <w:proofErr w:type="gramEnd"/>
      <w:r w:rsidRPr="00DD7C72">
        <w:rPr>
          <w:rFonts w:ascii="標楷體" w:eastAsia="標楷體" w:hAnsi="標楷體" w:cs="Times New Roman"/>
          <w:sz w:val="28"/>
          <w:szCs w:val="28"/>
        </w:rPr>
        <w:t>代為自該名單內選定1位仲裁人。</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主任仲裁人之選定：</w:t>
      </w:r>
    </w:p>
    <w:p w:rsidR="00DD7C72" w:rsidRDefault="00DF2706" w:rsidP="00B6332A">
      <w:pPr>
        <w:pStyle w:val="a4"/>
        <w:numPr>
          <w:ilvl w:val="0"/>
          <w:numId w:val="70"/>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二位仲裁人經選定之次日起30日內，由</w:t>
      </w:r>
      <w:r w:rsidR="00183CC9" w:rsidRPr="00DD7C72">
        <w:rPr>
          <w:rFonts w:ascii="標楷體" w:eastAsia="標楷體" w:hAnsi="標楷體" w:hint="eastAsia"/>
          <w:color w:val="000000"/>
          <w:sz w:val="28"/>
        </w:rPr>
        <w:t>■</w:t>
      </w:r>
      <w:r w:rsidRPr="00DD7C72">
        <w:rPr>
          <w:rFonts w:ascii="標楷體" w:eastAsia="標楷體" w:hAnsi="標楷體" w:cs="Times New Roman"/>
          <w:sz w:val="28"/>
          <w:szCs w:val="28"/>
        </w:rPr>
        <w:t>雙方共推；□</w:t>
      </w:r>
      <w:r w:rsidR="00183CC9" w:rsidRPr="00DD7C72">
        <w:rPr>
          <w:rFonts w:ascii="標楷體" w:eastAsia="標楷體" w:hAnsi="標楷體" w:cs="Times New Roman"/>
          <w:sz w:val="28"/>
          <w:szCs w:val="28"/>
        </w:rPr>
        <w:t>雙方選定之仲裁人共推</w:t>
      </w:r>
      <w:r w:rsidRPr="00DD7C72">
        <w:rPr>
          <w:rFonts w:ascii="標楷體" w:eastAsia="標楷體" w:hAnsi="標楷體" w:cs="Times New Roman"/>
          <w:sz w:val="28"/>
          <w:szCs w:val="28"/>
        </w:rPr>
        <w:t>第三仲裁人為主任仲裁人。</w:t>
      </w:r>
    </w:p>
    <w:p w:rsidR="00DF2706" w:rsidRPr="00DD7C72" w:rsidRDefault="00DF2706" w:rsidP="00B6332A">
      <w:pPr>
        <w:pStyle w:val="a4"/>
        <w:numPr>
          <w:ilvl w:val="0"/>
          <w:numId w:val="70"/>
        </w:numPr>
        <w:adjustRightInd w:val="0"/>
        <w:spacing w:line="360" w:lineRule="exact"/>
        <w:ind w:leftChars="0" w:left="1843"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未能依(1)共推主任仲裁人者，當事人得聲請□法院；</w:t>
      </w:r>
      <w:r w:rsidR="00183CC9" w:rsidRPr="00DD7C72">
        <w:rPr>
          <w:rFonts w:ascii="標楷體" w:eastAsia="標楷體" w:hAnsi="標楷體" w:hint="eastAsia"/>
          <w:color w:val="000000"/>
          <w:sz w:val="28"/>
        </w:rPr>
        <w:t>■</w:t>
      </w:r>
      <w:r w:rsidRPr="00DD7C72">
        <w:rPr>
          <w:rFonts w:ascii="標楷體" w:eastAsia="標楷體" w:hAnsi="標楷體" w:cs="Times New Roman"/>
          <w:sz w:val="28"/>
          <w:szCs w:val="28"/>
        </w:rPr>
        <w:t>指定之仲裁機構為之選定。</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以甲方所在地</w:t>
      </w:r>
      <w:r w:rsidR="00183CC9">
        <w:rPr>
          <w:rFonts w:ascii="標楷體" w:eastAsia="標楷體" w:hAnsi="標楷體" w:cs="Times New Roman" w:hint="eastAsia"/>
          <w:sz w:val="28"/>
          <w:szCs w:val="28"/>
        </w:rPr>
        <w:t>為仲裁地</w:t>
      </w:r>
      <w:r w:rsidRPr="00DF2706">
        <w:rPr>
          <w:rFonts w:ascii="標楷體" w:eastAsia="標楷體" w:hAnsi="標楷體" w:cs="Times New Roman"/>
          <w:sz w:val="28"/>
          <w:szCs w:val="28"/>
        </w:rPr>
        <w:t>。</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除契約雙方另有協議外，仲裁程序應公開之，仲裁判斷書</w:t>
      </w:r>
      <w:proofErr w:type="gramStart"/>
      <w:r w:rsidRPr="00DF2706">
        <w:rPr>
          <w:rFonts w:ascii="標楷體" w:eastAsia="標楷體" w:hAnsi="標楷體" w:cs="Times New Roman"/>
          <w:sz w:val="28"/>
          <w:szCs w:val="28"/>
        </w:rPr>
        <w:t>雙方均得公開</w:t>
      </w:r>
      <w:proofErr w:type="gramEnd"/>
      <w:r w:rsidRPr="00DF2706">
        <w:rPr>
          <w:rFonts w:ascii="標楷體" w:eastAsia="標楷體" w:hAnsi="標楷體" w:cs="Times New Roman"/>
          <w:sz w:val="28"/>
          <w:szCs w:val="28"/>
        </w:rPr>
        <w:t>，並同意仲裁機構公開於其網站。</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仲裁程序應使用國語及中文正體字。</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甲方不同意仲裁庭適用</w:t>
      </w:r>
      <w:proofErr w:type="gramStart"/>
      <w:r w:rsidRPr="00DF2706">
        <w:rPr>
          <w:rFonts w:ascii="標楷體" w:eastAsia="標楷體" w:hAnsi="標楷體" w:cs="Times New Roman"/>
          <w:sz w:val="28"/>
          <w:szCs w:val="28"/>
        </w:rPr>
        <w:t>衡</w:t>
      </w:r>
      <w:proofErr w:type="gramEnd"/>
      <w:r w:rsidRPr="00DF2706">
        <w:rPr>
          <w:rFonts w:ascii="標楷體" w:eastAsia="標楷體" w:hAnsi="標楷體" w:cs="Times New Roman"/>
          <w:sz w:val="28"/>
          <w:szCs w:val="28"/>
        </w:rPr>
        <w:t>平原則為判斷。</w:t>
      </w:r>
    </w:p>
    <w:p w:rsidR="00DF2706" w:rsidRPr="00DF2706" w:rsidRDefault="00DF2706" w:rsidP="00B6332A">
      <w:pPr>
        <w:pStyle w:val="a4"/>
        <w:numPr>
          <w:ilvl w:val="0"/>
          <w:numId w:val="68"/>
        </w:numPr>
        <w:adjustRightInd w:val="0"/>
        <w:spacing w:line="360" w:lineRule="exact"/>
        <w:ind w:leftChars="0" w:left="1418" w:hanging="42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仲裁判斷書應記載事實及理由。</w:t>
      </w:r>
    </w:p>
    <w:p w:rsidR="00DF2706" w:rsidRPr="00DF2706" w:rsidRDefault="00DF2706" w:rsidP="00B6332A">
      <w:pPr>
        <w:pStyle w:val="a4"/>
        <w:numPr>
          <w:ilvl w:val="0"/>
          <w:numId w:val="66"/>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依第1款第5目成立爭議處理小組者，約定如下：</w:t>
      </w:r>
    </w:p>
    <w:p w:rsidR="00DD7C72"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爭議處理小組於爭議發生時成立，得為常設性，或於爭議作成決議後解散。</w:t>
      </w:r>
    </w:p>
    <w:p w:rsidR="00DF2706" w:rsidRPr="00DD7C72"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爭議處理小組委員之選定：</w:t>
      </w:r>
    </w:p>
    <w:p w:rsidR="00DF2706" w:rsidRPr="00DD7C72" w:rsidRDefault="00DF2706" w:rsidP="00B6332A">
      <w:pPr>
        <w:pStyle w:val="a4"/>
        <w:numPr>
          <w:ilvl w:val="0"/>
          <w:numId w:val="72"/>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當事人雙方應於協議成立爭議處理小組之次日起10日內，各自提出5位以上(</w:t>
      </w:r>
      <w:proofErr w:type="gramStart"/>
      <w:r w:rsidRPr="00DD7C72">
        <w:rPr>
          <w:rFonts w:ascii="標楷體" w:eastAsia="標楷體" w:hAnsi="標楷體" w:cs="Times New Roman"/>
          <w:sz w:val="28"/>
          <w:szCs w:val="28"/>
        </w:rPr>
        <w:t>含本數</w:t>
      </w:r>
      <w:proofErr w:type="gramEnd"/>
      <w:r w:rsidRPr="00DD7C72">
        <w:rPr>
          <w:rFonts w:ascii="標楷體" w:eastAsia="標楷體" w:hAnsi="標楷體" w:cs="Times New Roman"/>
          <w:sz w:val="28"/>
          <w:szCs w:val="28"/>
        </w:rPr>
        <w:t>)之名單，交予對方。</w:t>
      </w:r>
    </w:p>
    <w:p w:rsidR="00DF2706" w:rsidRPr="00DF2706" w:rsidRDefault="00DF2706" w:rsidP="00B6332A">
      <w:pPr>
        <w:pStyle w:val="a4"/>
        <w:numPr>
          <w:ilvl w:val="0"/>
          <w:numId w:val="72"/>
        </w:numPr>
        <w:adjustRightInd w:val="0"/>
        <w:spacing w:line="400" w:lineRule="exact"/>
        <w:ind w:leftChars="0" w:left="170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當事人之一方應於收受他方提出名單之次日起10日內，自該名單內選出1位作為委員。</w:t>
      </w:r>
    </w:p>
    <w:p w:rsidR="00DF2706" w:rsidRPr="00DF2706" w:rsidRDefault="00DF2706" w:rsidP="00B6332A">
      <w:pPr>
        <w:pStyle w:val="a4"/>
        <w:numPr>
          <w:ilvl w:val="0"/>
          <w:numId w:val="72"/>
        </w:numPr>
        <w:adjustRightInd w:val="0"/>
        <w:spacing w:line="400" w:lineRule="exact"/>
        <w:ind w:leftChars="0" w:left="170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方未依(1)提出名單者，為無法合意成立爭議處理小組。</w:t>
      </w:r>
    </w:p>
    <w:p w:rsidR="00DF2706" w:rsidRPr="00DF2706" w:rsidRDefault="00DF2706" w:rsidP="00B6332A">
      <w:pPr>
        <w:pStyle w:val="a4"/>
        <w:numPr>
          <w:ilvl w:val="0"/>
          <w:numId w:val="72"/>
        </w:numPr>
        <w:adjustRightInd w:val="0"/>
        <w:spacing w:line="400" w:lineRule="exact"/>
        <w:ind w:leftChars="0" w:left="170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當事人之一方未能依(2)自名單內選出委員，且他方不願變更名單者，為無法合意成立爭議處理小組。</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爭議處理小組召集委員之選定：</w:t>
      </w:r>
    </w:p>
    <w:p w:rsidR="00DD7C72" w:rsidRDefault="00DD7C72" w:rsidP="00B6332A">
      <w:pPr>
        <w:pStyle w:val="a4"/>
        <w:numPr>
          <w:ilvl w:val="0"/>
          <w:numId w:val="73"/>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w:t>
      </w:r>
      <w:r w:rsidR="00DF2706" w:rsidRPr="00DD7C72">
        <w:rPr>
          <w:rFonts w:ascii="標楷體" w:eastAsia="標楷體" w:hAnsi="標楷體" w:cs="Times New Roman"/>
          <w:sz w:val="28"/>
          <w:szCs w:val="28"/>
        </w:rPr>
        <w:t>二位委員經選定之次日起10日內，由雙方或雙方選定之委員</w:t>
      </w:r>
      <w:proofErr w:type="gramStart"/>
      <w:r w:rsidR="00DF2706" w:rsidRPr="00DD7C72">
        <w:rPr>
          <w:rFonts w:ascii="標楷體" w:eastAsia="標楷體" w:hAnsi="標楷體" w:cs="Times New Roman"/>
          <w:sz w:val="28"/>
          <w:szCs w:val="28"/>
        </w:rPr>
        <w:t>自前目</w:t>
      </w:r>
      <w:proofErr w:type="gramEnd"/>
      <w:r w:rsidR="00DF2706" w:rsidRPr="00DD7C72">
        <w:rPr>
          <w:rFonts w:ascii="標楷體" w:eastAsia="標楷體" w:hAnsi="標楷體" w:cs="Times New Roman"/>
          <w:sz w:val="28"/>
          <w:szCs w:val="28"/>
        </w:rPr>
        <w:t>(1)名單中共推1人作為召集委員。</w:t>
      </w:r>
    </w:p>
    <w:p w:rsidR="00DF2706" w:rsidRPr="00DD7C72" w:rsidRDefault="00DF2706" w:rsidP="00B6332A">
      <w:pPr>
        <w:pStyle w:val="a4"/>
        <w:numPr>
          <w:ilvl w:val="0"/>
          <w:numId w:val="73"/>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未能依(1)共推召集委員者，為無法合意成立爭議處理小組。</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當事人之一方得就爭議事項，以書面通知爭議處理小組召集委員，請求小組協調及作成決議，並將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w:t>
      </w:r>
    </w:p>
    <w:p w:rsidR="00DF2706" w:rsidRPr="00DF2706" w:rsidRDefault="00DD7C72"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Pr>
          <w:rFonts w:ascii="標楷體" w:eastAsia="標楷體" w:hAnsi="標楷體" w:cs="Times New Roman"/>
          <w:sz w:val="28"/>
          <w:szCs w:val="28"/>
        </w:rPr>
        <w:lastRenderedPageBreak/>
        <w:t xml:space="preserve"> </w:t>
      </w:r>
      <w:r w:rsidR="00DF2706" w:rsidRPr="00DF2706">
        <w:rPr>
          <w:rFonts w:ascii="標楷體" w:eastAsia="標楷體" w:hAnsi="標楷體" w:cs="Times New Roman"/>
          <w:sz w:val="28"/>
          <w:szCs w:val="28"/>
        </w:rPr>
        <w:t>爭議處理小組會議：</w:t>
      </w:r>
    </w:p>
    <w:p w:rsidR="00DD7C72" w:rsidRDefault="00DF2706" w:rsidP="00B6332A">
      <w:pPr>
        <w:pStyle w:val="a4"/>
        <w:numPr>
          <w:ilvl w:val="0"/>
          <w:numId w:val="74"/>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召集委員應於收受協調請求之次日起30日內召開會議，並擔任主席。委員應親自出席會議，獨立、公正處理爭議，並保守秘密。</w:t>
      </w:r>
    </w:p>
    <w:p w:rsidR="00DD7C72" w:rsidRDefault="00DF2706" w:rsidP="00B6332A">
      <w:pPr>
        <w:pStyle w:val="a4"/>
        <w:numPr>
          <w:ilvl w:val="0"/>
          <w:numId w:val="74"/>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會議應通知當事人到場陳述意見，並得視需要邀請專家、學者或其他必要人員列席，會議之過程應作成書面紀錄。</w:t>
      </w:r>
    </w:p>
    <w:p w:rsidR="00DF2706" w:rsidRPr="00DD7C72" w:rsidRDefault="00DF2706" w:rsidP="00B6332A">
      <w:pPr>
        <w:pStyle w:val="a4"/>
        <w:numPr>
          <w:ilvl w:val="0"/>
          <w:numId w:val="74"/>
        </w:numPr>
        <w:adjustRightInd w:val="0"/>
        <w:spacing w:line="400" w:lineRule="exact"/>
        <w:ind w:leftChars="0" w:left="1701" w:hanging="567"/>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小組應於收受協調請求之次日起90日內作成合理之決議，並以書面通知雙方。</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爭議處理小組委員應迴避之事由，參照採購申訴審議委員會組織準則第13條規定。委員因迴避或其他事由出缺者，依第2目、第3目辦理。</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爭議處理小組就爭議所為之決議，除任一方於收受決議後14日內以書面向召集委員及他方表示異議外，視為協調成立，有契約之拘束力。</w:t>
      </w:r>
      <w:proofErr w:type="gramStart"/>
      <w:r w:rsidRPr="00DF2706">
        <w:rPr>
          <w:rFonts w:ascii="標楷體" w:eastAsia="標楷體" w:hAnsi="標楷體" w:cs="Times New Roman"/>
          <w:sz w:val="28"/>
          <w:szCs w:val="28"/>
        </w:rPr>
        <w:t>惟</w:t>
      </w:r>
      <w:proofErr w:type="gramEnd"/>
      <w:r w:rsidRPr="00DF2706">
        <w:rPr>
          <w:rFonts w:ascii="標楷體" w:eastAsia="標楷體" w:hAnsi="標楷體" w:cs="Times New Roman"/>
          <w:sz w:val="28"/>
          <w:szCs w:val="28"/>
        </w:rPr>
        <w:t>涉及改變契約內容者，雙方應先辦理契約變更。如有爭議，得再循爭議處理程序辦理。</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爭議處理小組運作所需經費，由契約雙方平均負擔。</w:t>
      </w:r>
    </w:p>
    <w:p w:rsidR="00DF2706" w:rsidRPr="00DF2706" w:rsidRDefault="00DF2706" w:rsidP="00B6332A">
      <w:pPr>
        <w:pStyle w:val="a4"/>
        <w:numPr>
          <w:ilvl w:val="0"/>
          <w:numId w:val="71"/>
        </w:numPr>
        <w:adjustRightInd w:val="0"/>
        <w:spacing w:line="400" w:lineRule="exact"/>
        <w:ind w:leftChars="0" w:left="1276"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本款所定期限及其他必要事項，得由雙方另行協議。</w:t>
      </w:r>
    </w:p>
    <w:p w:rsidR="00DF2706" w:rsidRPr="00DF2706" w:rsidRDefault="00DF2706" w:rsidP="00B6332A">
      <w:pPr>
        <w:pStyle w:val="a4"/>
        <w:numPr>
          <w:ilvl w:val="0"/>
          <w:numId w:val="66"/>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依採購法規定受理調解或申訴之</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名稱：行政院公共工程委員會採購申訴審議委員會；地址：臺北市信義區松仁路3號9樓；電話：（02）87897530。</w:t>
      </w:r>
    </w:p>
    <w:p w:rsidR="00DF2706" w:rsidRPr="00DF2706" w:rsidRDefault="00DF2706" w:rsidP="00B6332A">
      <w:pPr>
        <w:pStyle w:val="a4"/>
        <w:numPr>
          <w:ilvl w:val="0"/>
          <w:numId w:val="66"/>
        </w:numPr>
        <w:adjustRightInd w:val="0"/>
        <w:spacing w:line="400" w:lineRule="exact"/>
        <w:ind w:leftChars="0" w:left="993"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履約爭議發生後，履約事項之處理原則如下：</w:t>
      </w:r>
    </w:p>
    <w:p w:rsidR="00DD7C72" w:rsidRPr="00DD7C72" w:rsidRDefault="00DF2706" w:rsidP="00B6332A">
      <w:pPr>
        <w:pStyle w:val="a4"/>
        <w:numPr>
          <w:ilvl w:val="0"/>
          <w:numId w:val="75"/>
        </w:numPr>
        <w:adjustRightInd w:val="0"/>
        <w:spacing w:line="400" w:lineRule="exact"/>
        <w:ind w:leftChars="0" w:left="1134" w:hanging="283"/>
        <w:jc w:val="both"/>
        <w:textAlignment w:val="baseline"/>
        <w:rPr>
          <w:rFonts w:ascii="標楷體" w:eastAsia="標楷體" w:hAnsi="標楷體" w:cs="Times New Roman"/>
          <w:sz w:val="28"/>
          <w:szCs w:val="28"/>
        </w:rPr>
      </w:pPr>
      <w:r w:rsidRPr="00DD7C72">
        <w:rPr>
          <w:rFonts w:ascii="標楷體" w:eastAsia="標楷體" w:hAnsi="標楷體" w:cs="Times New Roman"/>
          <w:spacing w:val="-4"/>
          <w:sz w:val="28"/>
          <w:szCs w:val="28"/>
        </w:rPr>
        <w:t>與爭議無關或不受影響之部分應繼續履約。但經甲方同意無須履約者不在此限。</w:t>
      </w:r>
    </w:p>
    <w:p w:rsidR="00DF2706" w:rsidRPr="00DD7C72" w:rsidRDefault="00DF2706" w:rsidP="00B6332A">
      <w:pPr>
        <w:pStyle w:val="a4"/>
        <w:numPr>
          <w:ilvl w:val="0"/>
          <w:numId w:val="75"/>
        </w:numPr>
        <w:adjustRightInd w:val="0"/>
        <w:spacing w:line="400" w:lineRule="exact"/>
        <w:ind w:leftChars="0" w:left="1134" w:hanging="283"/>
        <w:jc w:val="both"/>
        <w:textAlignment w:val="baseline"/>
        <w:rPr>
          <w:rFonts w:ascii="標楷體" w:eastAsia="標楷體" w:hAnsi="標楷體" w:cs="Times New Roman"/>
          <w:sz w:val="28"/>
          <w:szCs w:val="28"/>
        </w:rPr>
      </w:pPr>
      <w:r w:rsidRPr="00DD7C72">
        <w:rPr>
          <w:rFonts w:ascii="標楷體" w:eastAsia="標楷體" w:hAnsi="標楷體" w:cs="Times New Roman"/>
          <w:sz w:val="28"/>
          <w:szCs w:val="28"/>
        </w:rPr>
        <w:t>乙方因爭議而暫停履約，其經爭議處理結果被認定</w:t>
      </w:r>
      <w:proofErr w:type="gramStart"/>
      <w:r w:rsidRPr="00DD7C72">
        <w:rPr>
          <w:rFonts w:ascii="標楷體" w:eastAsia="標楷體" w:hAnsi="標楷體" w:cs="Times New Roman"/>
          <w:sz w:val="28"/>
          <w:szCs w:val="28"/>
        </w:rPr>
        <w:t>無理由者</w:t>
      </w:r>
      <w:proofErr w:type="gramEnd"/>
      <w:r w:rsidRPr="00DD7C72">
        <w:rPr>
          <w:rFonts w:ascii="標楷體" w:eastAsia="標楷體" w:hAnsi="標楷體" w:cs="Times New Roman"/>
          <w:sz w:val="28"/>
          <w:szCs w:val="28"/>
        </w:rPr>
        <w:t>，不得就暫停履約之部分要求延長履約期限或免除契約責任。</w:t>
      </w:r>
    </w:p>
    <w:p w:rsidR="00DF2706" w:rsidRPr="00DF2706" w:rsidRDefault="00DF2706" w:rsidP="00B6332A">
      <w:pPr>
        <w:pStyle w:val="a4"/>
        <w:numPr>
          <w:ilvl w:val="0"/>
          <w:numId w:val="66"/>
        </w:numPr>
        <w:adjustRightInd w:val="0"/>
        <w:spacing w:line="400" w:lineRule="exact"/>
        <w:ind w:leftChars="0" w:left="993"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本契約以中華民國法律為</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據法，並以甲方所在地之地方法院為第一審管轄法院。</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第十八條  其他</w:t>
      </w:r>
    </w:p>
    <w:p w:rsidR="00793153"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793153">
        <w:rPr>
          <w:rFonts w:ascii="標楷體" w:eastAsia="標楷體" w:hAnsi="標楷體" w:cs="Times New Roman"/>
          <w:sz w:val="28"/>
          <w:szCs w:val="28"/>
        </w:rPr>
        <w:t>乙方對於履約所僱用之人員，不得有歧視性別、原住民、身心障礙或弱勢團體人士之情事。</w:t>
      </w:r>
    </w:p>
    <w:p w:rsidR="00DF2706" w:rsidRPr="00793153"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793153">
        <w:rPr>
          <w:rFonts w:ascii="標楷體" w:eastAsia="標楷體" w:hAnsi="標楷體" w:cs="Times New Roman"/>
          <w:sz w:val="28"/>
          <w:szCs w:val="28"/>
        </w:rPr>
        <w:t>乙方履約時不得僱用甲方之人員</w:t>
      </w:r>
      <w:proofErr w:type="gramStart"/>
      <w:r w:rsidRPr="00793153">
        <w:rPr>
          <w:rFonts w:ascii="標楷體" w:eastAsia="標楷體" w:hAnsi="標楷體" w:cs="Times New Roman"/>
          <w:sz w:val="28"/>
          <w:szCs w:val="28"/>
        </w:rPr>
        <w:t>或受甲方</w:t>
      </w:r>
      <w:proofErr w:type="gramEnd"/>
      <w:r w:rsidRPr="00793153">
        <w:rPr>
          <w:rFonts w:ascii="標楷體" w:eastAsia="標楷體" w:hAnsi="標楷體" w:cs="Times New Roman"/>
          <w:sz w:val="28"/>
          <w:szCs w:val="28"/>
        </w:rPr>
        <w:t>委託辦理契約事項之機構之人員。</w:t>
      </w:r>
    </w:p>
    <w:p w:rsidR="00DF2706" w:rsidRPr="00DF2706"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乙方授權之代表應通曉中文或甲方同意之其他語文。未通曉者，乙方應備翻譯人員。</w:t>
      </w:r>
    </w:p>
    <w:p w:rsidR="00DF2706" w:rsidRPr="00DF2706"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甲方與乙方間之履約事項，其涉及國際運輸或信用狀等事項，契約未予</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，依國際貿易慣例。</w:t>
      </w:r>
    </w:p>
    <w:p w:rsidR="00DF2706" w:rsidRPr="00DF2706"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甲方及乙方於履約期間應分別指定授權代表，為履約期間雙方協調與契約有關事項之代表人。</w:t>
      </w:r>
    </w:p>
    <w:p w:rsidR="00DF2706" w:rsidRPr="00DF2706"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依據「政治獻金法」第7條第1項第2款規定，與政府</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（構）有巨額採購契約，且於履約期間之乙方，不得捐贈政治獻金。</w:t>
      </w:r>
    </w:p>
    <w:p w:rsidR="00DF2706" w:rsidRPr="00793153" w:rsidRDefault="00DF2706" w:rsidP="00B6332A">
      <w:pPr>
        <w:pStyle w:val="a4"/>
        <w:numPr>
          <w:ilvl w:val="0"/>
          <w:numId w:val="76"/>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本契約未載明之事項，依採購法及民法等相關法令。</w:t>
      </w:r>
      <w:r w:rsidRPr="00793153">
        <w:rPr>
          <w:rFonts w:ascii="標楷體" w:eastAsia="標楷體" w:hAnsi="標楷體" w:cs="Times New Roman"/>
          <w:sz w:val="28"/>
          <w:szCs w:val="28"/>
        </w:rPr>
        <w:t xml:space="preserve"> </w:t>
      </w: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Pr="00EB5A88" w:rsidRDefault="00793153" w:rsidP="00793153">
      <w:pPr>
        <w:snapToGrid w:val="0"/>
        <w:spacing w:line="400" w:lineRule="exact"/>
        <w:jc w:val="both"/>
        <w:rPr>
          <w:rFonts w:ascii="標楷體" w:eastAsia="標楷體" w:hAnsi="標楷體" w:cs="Arial"/>
          <w:color w:val="000000"/>
          <w:sz w:val="28"/>
          <w:szCs w:val="28"/>
        </w:rPr>
      </w:pPr>
      <w:r w:rsidRPr="00EB5A88">
        <w:rPr>
          <w:rFonts w:ascii="標楷體" w:eastAsia="標楷體" w:hAnsi="標楷體" w:cs="Arial" w:hint="eastAsia"/>
          <w:color w:val="000000"/>
          <w:sz w:val="28"/>
          <w:szCs w:val="28"/>
        </w:rPr>
        <w:t>立契約書人</w:t>
      </w:r>
    </w:p>
    <w:p w:rsidR="00793153" w:rsidRPr="00EB5A88" w:rsidRDefault="00793153" w:rsidP="00793153">
      <w:pPr>
        <w:snapToGrid w:val="0"/>
        <w:spacing w:line="400" w:lineRule="exact"/>
        <w:ind w:left="56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甲      方</w:t>
      </w:r>
      <w:r w:rsidRPr="00EB5A88">
        <w:rPr>
          <w:rFonts w:ascii="標楷體" w:eastAsia="標楷體" w:hAnsi="標楷體" w:cs="Arial" w:hint="eastAsia"/>
          <w:color w:val="000000"/>
          <w:sz w:val="28"/>
          <w:szCs w:val="28"/>
        </w:rPr>
        <w:t>：</w:t>
      </w:r>
      <w:r w:rsidRPr="00EB5A88">
        <w:rPr>
          <w:rFonts w:ascii="標楷體" w:eastAsia="標楷體" w:hAnsi="標楷體" w:hint="eastAsia"/>
          <w:color w:val="000000"/>
          <w:sz w:val="28"/>
          <w:szCs w:val="28"/>
        </w:rPr>
        <w:t>文化部影視及流行音樂產業局</w:t>
      </w:r>
    </w:p>
    <w:p w:rsidR="00793153" w:rsidRPr="00EB5A88" w:rsidRDefault="00793153" w:rsidP="00793153">
      <w:pPr>
        <w:snapToGrid w:val="0"/>
        <w:spacing w:line="400" w:lineRule="exact"/>
        <w:ind w:left="560" w:hangingChars="200" w:hanging="560"/>
        <w:jc w:val="both"/>
        <w:rPr>
          <w:rFonts w:ascii="標楷體" w:eastAsia="標楷體" w:hAnsi="標楷體"/>
          <w:color w:val="000000"/>
          <w:sz w:val="28"/>
          <w:szCs w:val="28"/>
        </w:rPr>
      </w:pPr>
      <w:r w:rsidRPr="00EB5A88">
        <w:rPr>
          <w:rFonts w:ascii="標楷體" w:eastAsia="標楷體" w:hAnsi="標楷體" w:cs="Arial" w:hint="eastAsia"/>
          <w:color w:val="000000"/>
          <w:sz w:val="28"/>
          <w:szCs w:val="28"/>
        </w:rPr>
        <w:t>代  表  人：</w:t>
      </w:r>
      <w:r w:rsidRPr="00EB5A88">
        <w:rPr>
          <w:rFonts w:ascii="標楷體" w:eastAsia="標楷體" w:hAnsi="標楷體" w:hint="eastAsia"/>
          <w:color w:val="000000"/>
          <w:sz w:val="28"/>
          <w:szCs w:val="28"/>
        </w:rPr>
        <w:t>局長徐宜君</w:t>
      </w:r>
    </w:p>
    <w:p w:rsidR="00793153" w:rsidRPr="00EB5A88" w:rsidRDefault="00793153" w:rsidP="00793153">
      <w:pPr>
        <w:snapToGrid w:val="0"/>
        <w:spacing w:line="400" w:lineRule="exact"/>
        <w:ind w:left="560" w:hangingChars="200" w:hanging="560"/>
        <w:jc w:val="both"/>
        <w:rPr>
          <w:rFonts w:ascii="標楷體" w:eastAsia="標楷體" w:hAnsi="標楷體"/>
          <w:color w:val="000000"/>
          <w:sz w:val="28"/>
          <w:szCs w:val="28"/>
        </w:rPr>
      </w:pPr>
      <w:r w:rsidRPr="00EB5A88">
        <w:rPr>
          <w:rFonts w:ascii="標楷體" w:eastAsia="標楷體" w:hAnsi="標楷體" w:cs="Arial" w:hint="eastAsia"/>
          <w:color w:val="000000"/>
          <w:sz w:val="28"/>
          <w:szCs w:val="28"/>
        </w:rPr>
        <w:t>授權代理人：</w:t>
      </w:r>
    </w:p>
    <w:p w:rsidR="00793153" w:rsidRPr="00EB5A88" w:rsidRDefault="00793153" w:rsidP="00793153">
      <w:pPr>
        <w:snapToGrid w:val="0"/>
        <w:spacing w:line="400" w:lineRule="exact"/>
        <w:ind w:left="560" w:hangingChars="200" w:hanging="560"/>
        <w:jc w:val="both"/>
        <w:rPr>
          <w:rFonts w:ascii="標楷體" w:eastAsia="標楷體" w:hAnsi="標楷體"/>
          <w:color w:val="000000"/>
          <w:sz w:val="28"/>
          <w:szCs w:val="28"/>
        </w:rPr>
      </w:pPr>
      <w:r w:rsidRPr="00EB5A88">
        <w:rPr>
          <w:rFonts w:ascii="標楷體" w:eastAsia="標楷體" w:hAnsi="標楷體" w:cs="Arial" w:hint="eastAsia"/>
          <w:color w:val="000000"/>
          <w:sz w:val="28"/>
          <w:szCs w:val="28"/>
        </w:rPr>
        <w:t>地      址：</w:t>
      </w:r>
      <w:r w:rsidRPr="00EB5A88">
        <w:rPr>
          <w:rFonts w:ascii="標楷體" w:eastAsia="標楷體" w:hAnsi="標楷體" w:hint="eastAsia"/>
          <w:color w:val="000000"/>
          <w:sz w:val="28"/>
          <w:szCs w:val="28"/>
        </w:rPr>
        <w:t>臺北市中正區開封街1段3號</w:t>
      </w:r>
    </w:p>
    <w:p w:rsidR="00793153" w:rsidRPr="00EB5A88" w:rsidRDefault="00793153" w:rsidP="00793153">
      <w:pPr>
        <w:snapToGrid w:val="0"/>
        <w:spacing w:line="400" w:lineRule="exact"/>
        <w:ind w:left="560" w:hangingChars="200" w:hanging="560"/>
        <w:jc w:val="both"/>
        <w:rPr>
          <w:rFonts w:ascii="標楷體" w:eastAsia="標楷體" w:hAnsi="標楷體" w:cs="Arial"/>
          <w:color w:val="000000"/>
          <w:sz w:val="28"/>
          <w:szCs w:val="28"/>
        </w:rPr>
      </w:pPr>
    </w:p>
    <w:p w:rsidR="00793153" w:rsidRPr="00EB5A88" w:rsidRDefault="00793153" w:rsidP="00793153">
      <w:pPr>
        <w:snapToGrid w:val="0"/>
        <w:spacing w:line="400" w:lineRule="exact"/>
        <w:rPr>
          <w:rFonts w:ascii="標楷體" w:eastAsia="標楷體" w:hAnsi="標楷體" w:cs="Arial"/>
          <w:color w:val="000000"/>
          <w:sz w:val="28"/>
          <w:szCs w:val="28"/>
        </w:rPr>
      </w:pPr>
      <w:r>
        <w:rPr>
          <w:rFonts w:ascii="標楷體" w:eastAsia="標楷體" w:hAnsi="標楷體" w:cs="Arial" w:hint="eastAsia"/>
          <w:color w:val="000000"/>
          <w:sz w:val="28"/>
          <w:szCs w:val="28"/>
        </w:rPr>
        <w:t>乙</w:t>
      </w:r>
      <w:r w:rsidRPr="00EB5A88">
        <w:rPr>
          <w:rFonts w:ascii="標楷體" w:eastAsia="標楷體" w:hAnsi="標楷體" w:cs="Arial" w:hint="eastAsia"/>
          <w:color w:val="000000"/>
          <w:sz w:val="28"/>
          <w:szCs w:val="28"/>
        </w:rPr>
        <w:t xml:space="preserve">      </w:t>
      </w:r>
      <w:r>
        <w:rPr>
          <w:rFonts w:ascii="標楷體" w:eastAsia="標楷體" w:hAnsi="標楷體" w:cs="Arial" w:hint="eastAsia"/>
          <w:color w:val="000000"/>
          <w:sz w:val="28"/>
          <w:szCs w:val="28"/>
        </w:rPr>
        <w:t>方</w:t>
      </w:r>
      <w:r w:rsidRPr="00EB5A88">
        <w:rPr>
          <w:rFonts w:ascii="標楷體" w:eastAsia="標楷體" w:hAnsi="標楷體" w:cs="Arial" w:hint="eastAsia"/>
          <w:color w:val="000000"/>
          <w:sz w:val="28"/>
          <w:szCs w:val="28"/>
        </w:rPr>
        <w:t>：</w:t>
      </w:r>
    </w:p>
    <w:p w:rsidR="00793153" w:rsidRPr="00EB5A88" w:rsidRDefault="00793153" w:rsidP="00793153">
      <w:pPr>
        <w:snapToGrid w:val="0"/>
        <w:spacing w:line="400" w:lineRule="exact"/>
        <w:rPr>
          <w:rFonts w:ascii="標楷體" w:eastAsia="標楷體" w:hAnsi="標楷體" w:cs="Arial"/>
          <w:color w:val="000000"/>
          <w:sz w:val="28"/>
          <w:szCs w:val="28"/>
        </w:rPr>
      </w:pPr>
      <w:r w:rsidRPr="00EB5A88">
        <w:rPr>
          <w:rFonts w:ascii="標楷體" w:eastAsia="標楷體" w:hAnsi="標楷體" w:cs="Arial" w:hint="eastAsia"/>
          <w:color w:val="000000"/>
          <w:sz w:val="28"/>
          <w:szCs w:val="28"/>
        </w:rPr>
        <w:t>負  責  人：</w:t>
      </w:r>
    </w:p>
    <w:p w:rsidR="00793153" w:rsidRPr="00EB5A88" w:rsidRDefault="00793153" w:rsidP="00793153">
      <w:pPr>
        <w:snapToGrid w:val="0"/>
        <w:spacing w:line="400" w:lineRule="exact"/>
        <w:rPr>
          <w:rFonts w:ascii="標楷體" w:eastAsia="標楷體" w:hAnsi="標楷體" w:cs="Arial"/>
          <w:color w:val="000000"/>
          <w:spacing w:val="40"/>
          <w:kern w:val="0"/>
          <w:sz w:val="28"/>
          <w:szCs w:val="28"/>
        </w:rPr>
      </w:pPr>
      <w:r w:rsidRPr="00EB5A88">
        <w:rPr>
          <w:rFonts w:ascii="標楷體" w:eastAsia="標楷體" w:hAnsi="標楷體" w:cs="Arial" w:hint="eastAsia"/>
          <w:color w:val="000000"/>
          <w:sz w:val="28"/>
          <w:szCs w:val="28"/>
        </w:rPr>
        <w:t>地      址：</w:t>
      </w:r>
    </w:p>
    <w:p w:rsidR="00793153" w:rsidRPr="00EB5A88" w:rsidRDefault="00793153" w:rsidP="00793153">
      <w:pPr>
        <w:snapToGrid w:val="0"/>
        <w:spacing w:line="400" w:lineRule="exact"/>
        <w:rPr>
          <w:rFonts w:ascii="標楷體" w:eastAsia="標楷體" w:hAnsi="標楷體" w:cs="Arial"/>
          <w:color w:val="000000"/>
          <w:spacing w:val="40"/>
          <w:kern w:val="0"/>
          <w:sz w:val="28"/>
          <w:szCs w:val="28"/>
        </w:rPr>
      </w:pPr>
      <w:r w:rsidRPr="00EB5A88">
        <w:rPr>
          <w:rFonts w:ascii="標楷體" w:eastAsia="標楷體" w:hAnsi="標楷體" w:cs="Arial" w:hint="eastAsia"/>
          <w:color w:val="000000"/>
          <w:spacing w:val="40"/>
          <w:kern w:val="0"/>
          <w:sz w:val="28"/>
          <w:szCs w:val="28"/>
        </w:rPr>
        <w:t>聯絡電話：</w:t>
      </w:r>
    </w:p>
    <w:p w:rsidR="00793153" w:rsidRDefault="00793153" w:rsidP="00793153">
      <w:pPr>
        <w:widowControl/>
        <w:rPr>
          <w:rFonts w:ascii="標楷體" w:eastAsia="標楷體" w:hAnsi="標楷體" w:cs="Times New Roman"/>
          <w:sz w:val="28"/>
          <w:szCs w:val="20"/>
        </w:rPr>
      </w:pPr>
      <w:r w:rsidRPr="00EB5A88">
        <w:rPr>
          <w:rFonts w:ascii="標楷體" w:eastAsia="標楷體" w:hAnsi="標楷體" w:cs="Arial" w:hint="eastAsia"/>
          <w:color w:val="000000"/>
          <w:spacing w:val="40"/>
          <w:kern w:val="0"/>
          <w:sz w:val="28"/>
          <w:szCs w:val="28"/>
        </w:rPr>
        <w:t>統一編號：</w:t>
      </w: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Default="00793153">
      <w:pPr>
        <w:widowControl/>
        <w:rPr>
          <w:rFonts w:ascii="標楷體" w:eastAsia="標楷體" w:hAnsi="標楷體" w:cs="Times New Roman"/>
          <w:sz w:val="28"/>
          <w:szCs w:val="20"/>
        </w:rPr>
      </w:pPr>
    </w:p>
    <w:p w:rsidR="00793153" w:rsidRPr="00D32329" w:rsidRDefault="00793153" w:rsidP="00793153">
      <w:pPr>
        <w:numPr>
          <w:ilvl w:val="12"/>
          <w:numId w:val="0"/>
        </w:numPr>
        <w:overflowPunct w:val="0"/>
        <w:spacing w:before="240" w:line="400" w:lineRule="exact"/>
        <w:ind w:left="851" w:hanging="567"/>
        <w:jc w:val="distribute"/>
        <w:textDirection w:val="lrTbV"/>
        <w:rPr>
          <w:rFonts w:ascii="標楷體" w:eastAsia="標楷體" w:hAnsi="標楷體"/>
          <w:sz w:val="28"/>
          <w:szCs w:val="28"/>
        </w:rPr>
      </w:pPr>
      <w:r w:rsidRPr="00D32329">
        <w:rPr>
          <w:rFonts w:ascii="標楷體" w:eastAsia="標楷體" w:hAnsi="標楷體" w:hint="eastAsia"/>
          <w:sz w:val="28"/>
          <w:szCs w:val="28"/>
        </w:rPr>
        <w:t>中華民國</w:t>
      </w:r>
      <w:r>
        <w:rPr>
          <w:rFonts w:ascii="標楷體" w:eastAsia="標楷體" w:hAnsi="標楷體" w:hint="eastAsia"/>
          <w:sz w:val="28"/>
          <w:szCs w:val="28"/>
        </w:rPr>
        <w:t>110</w:t>
      </w:r>
      <w:r w:rsidRPr="00D32329">
        <w:rPr>
          <w:rFonts w:ascii="標楷體" w:eastAsia="標楷體" w:hAnsi="標楷體" w:hint="eastAsia"/>
          <w:sz w:val="28"/>
          <w:szCs w:val="28"/>
        </w:rPr>
        <w:t>年</w:t>
      </w:r>
      <w:r>
        <w:rPr>
          <w:rFonts w:ascii="標楷體" w:eastAsia="標楷體" w:hAnsi="標楷體" w:hint="eastAsia"/>
          <w:sz w:val="28"/>
          <w:szCs w:val="28"/>
        </w:rPr>
        <w:t>○</w:t>
      </w:r>
      <w:r w:rsidRPr="00D32329">
        <w:rPr>
          <w:rFonts w:ascii="標楷體" w:eastAsia="標楷體" w:hAnsi="標楷體" w:hint="eastAsia"/>
          <w:sz w:val="28"/>
          <w:szCs w:val="28"/>
        </w:rPr>
        <w:t>月</w:t>
      </w:r>
      <w:r>
        <w:rPr>
          <w:rFonts w:ascii="標楷體" w:eastAsia="標楷體" w:hAnsi="標楷體" w:hint="eastAsia"/>
          <w:sz w:val="28"/>
          <w:szCs w:val="28"/>
        </w:rPr>
        <w:t>○</w:t>
      </w:r>
      <w:r w:rsidRPr="00D32329">
        <w:rPr>
          <w:rFonts w:ascii="標楷體" w:eastAsia="標楷體" w:hAnsi="標楷體" w:hint="eastAsia"/>
          <w:sz w:val="28"/>
          <w:szCs w:val="28"/>
        </w:rPr>
        <w:t>日</w:t>
      </w:r>
    </w:p>
    <w:p w:rsidR="00EB5B50" w:rsidRPr="00D32329" w:rsidRDefault="00EB5B50" w:rsidP="00EB5B50">
      <w:pPr>
        <w:pStyle w:val="1"/>
        <w:spacing w:line="240" w:lineRule="auto"/>
        <w:ind w:left="192"/>
        <w:jc w:val="center"/>
        <w:rPr>
          <w:rFonts w:ascii="標楷體" w:eastAsia="標楷體" w:hAnsi="標楷體"/>
          <w:sz w:val="28"/>
          <w:szCs w:val="28"/>
        </w:rPr>
      </w:pPr>
      <w:r>
        <w:rPr>
          <w:rFonts w:ascii="標楷體" w:eastAsia="標楷體" w:hAnsi="標楷體" w:hint="eastAsia"/>
          <w:sz w:val="32"/>
          <w:szCs w:val="28"/>
        </w:rPr>
        <w:lastRenderedPageBreak/>
        <w:t>乙方</w:t>
      </w:r>
      <w:r w:rsidRPr="00A524BD">
        <w:rPr>
          <w:rFonts w:ascii="標楷體" w:eastAsia="標楷體" w:hAnsi="標楷體" w:hint="eastAsia"/>
          <w:sz w:val="32"/>
          <w:szCs w:val="28"/>
        </w:rPr>
        <w:t>個人資料保護法安全維護事項檢核表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756"/>
        <w:gridCol w:w="756"/>
        <w:gridCol w:w="756"/>
      </w:tblGrid>
      <w:tr w:rsidR="00EB5B50" w:rsidRPr="0097053E" w:rsidTr="00F07A98">
        <w:trPr>
          <w:trHeight w:val="1440"/>
        </w:trPr>
        <w:tc>
          <w:tcPr>
            <w:tcW w:w="852" w:type="dxa"/>
            <w:shd w:val="clear" w:color="auto" w:fill="auto"/>
            <w:vAlign w:val="center"/>
          </w:tcPr>
          <w:p w:rsidR="00EB5B50" w:rsidRPr="0097053E" w:rsidRDefault="00EB5B50" w:rsidP="00F07A98">
            <w:pPr>
              <w:spacing w:line="400" w:lineRule="exact"/>
              <w:jc w:val="center"/>
              <w:rPr>
                <w:rFonts w:ascii="標楷體" w:eastAsia="標楷體" w:hAnsi="標楷體"/>
                <w:b/>
                <w:sz w:val="28"/>
                <w:szCs w:val="28"/>
              </w:rPr>
            </w:pPr>
            <w:r w:rsidRPr="0097053E">
              <w:rPr>
                <w:rFonts w:ascii="標楷體" w:eastAsia="標楷體" w:hAnsi="標楷體" w:hint="eastAsia"/>
                <w:b/>
                <w:sz w:val="28"/>
                <w:szCs w:val="28"/>
              </w:rPr>
              <w:t>編號</w:t>
            </w:r>
          </w:p>
        </w:tc>
        <w:tc>
          <w:tcPr>
            <w:tcW w:w="6662" w:type="dxa"/>
            <w:shd w:val="clear" w:color="auto" w:fill="auto"/>
            <w:vAlign w:val="center"/>
          </w:tcPr>
          <w:p w:rsidR="00EB5B50" w:rsidRPr="0097053E" w:rsidRDefault="00EB5B50" w:rsidP="00F07A98">
            <w:pPr>
              <w:spacing w:line="400" w:lineRule="exact"/>
              <w:jc w:val="center"/>
              <w:rPr>
                <w:rFonts w:ascii="標楷體" w:eastAsia="標楷體" w:hAnsi="標楷體"/>
                <w:b/>
                <w:sz w:val="28"/>
                <w:szCs w:val="28"/>
              </w:rPr>
            </w:pPr>
            <w:r w:rsidRPr="0097053E">
              <w:rPr>
                <w:rFonts w:ascii="標楷體" w:eastAsia="標楷體" w:hAnsi="標楷體" w:hint="eastAsia"/>
                <w:b/>
                <w:sz w:val="28"/>
                <w:szCs w:val="28"/>
              </w:rPr>
              <w:t>安全維護檢視項目</w:t>
            </w:r>
          </w:p>
        </w:tc>
        <w:tc>
          <w:tcPr>
            <w:tcW w:w="756" w:type="dxa"/>
            <w:shd w:val="clear" w:color="auto" w:fill="auto"/>
            <w:vAlign w:val="center"/>
          </w:tcPr>
          <w:p w:rsidR="00EB5B50" w:rsidRPr="0097053E" w:rsidRDefault="00EB5B50" w:rsidP="00F07A98">
            <w:pPr>
              <w:spacing w:line="400" w:lineRule="exact"/>
              <w:jc w:val="center"/>
              <w:rPr>
                <w:rFonts w:ascii="標楷體" w:eastAsia="標楷體" w:hAnsi="標楷體"/>
                <w:b/>
                <w:sz w:val="28"/>
                <w:szCs w:val="28"/>
              </w:rPr>
            </w:pPr>
            <w:r w:rsidRPr="0097053E">
              <w:rPr>
                <w:rFonts w:ascii="標楷體" w:eastAsia="標楷體" w:hAnsi="標楷體" w:hint="eastAsia"/>
                <w:b/>
                <w:sz w:val="28"/>
                <w:szCs w:val="28"/>
              </w:rPr>
              <w:t>是</w:t>
            </w:r>
          </w:p>
        </w:tc>
        <w:tc>
          <w:tcPr>
            <w:tcW w:w="756" w:type="dxa"/>
            <w:shd w:val="clear" w:color="auto" w:fill="auto"/>
            <w:vAlign w:val="center"/>
          </w:tcPr>
          <w:p w:rsidR="00EB5B50" w:rsidRPr="0097053E" w:rsidRDefault="00EB5B50" w:rsidP="00F07A98">
            <w:pPr>
              <w:spacing w:line="400" w:lineRule="exact"/>
              <w:jc w:val="center"/>
              <w:rPr>
                <w:rFonts w:ascii="標楷體" w:eastAsia="標楷體" w:hAnsi="標楷體"/>
                <w:b/>
                <w:sz w:val="28"/>
                <w:szCs w:val="28"/>
              </w:rPr>
            </w:pPr>
            <w:r w:rsidRPr="0097053E">
              <w:rPr>
                <w:rFonts w:ascii="標楷體" w:eastAsia="標楷體" w:hAnsi="標楷體" w:hint="eastAsia"/>
                <w:b/>
                <w:sz w:val="28"/>
                <w:szCs w:val="28"/>
              </w:rPr>
              <w:t>否</w:t>
            </w:r>
          </w:p>
        </w:tc>
        <w:tc>
          <w:tcPr>
            <w:tcW w:w="756" w:type="dxa"/>
            <w:shd w:val="clear" w:color="auto" w:fill="auto"/>
            <w:vAlign w:val="center"/>
          </w:tcPr>
          <w:p w:rsidR="00EB5B50" w:rsidRPr="0097053E" w:rsidRDefault="00EB5B50" w:rsidP="00F07A98">
            <w:pPr>
              <w:spacing w:line="400" w:lineRule="exact"/>
              <w:ind w:leftChars="-50" w:left="-120" w:rightChars="-50" w:right="-120"/>
              <w:jc w:val="center"/>
              <w:rPr>
                <w:rFonts w:ascii="標楷體" w:eastAsia="標楷體" w:hAnsi="標楷體"/>
                <w:b/>
                <w:sz w:val="28"/>
                <w:szCs w:val="28"/>
              </w:rPr>
            </w:pPr>
            <w:r w:rsidRPr="0097053E">
              <w:rPr>
                <w:rFonts w:ascii="標楷體" w:eastAsia="標楷體" w:hAnsi="標楷體" w:hint="eastAsia"/>
                <w:b/>
                <w:sz w:val="28"/>
                <w:szCs w:val="28"/>
              </w:rPr>
              <w:t>證明</w:t>
            </w:r>
          </w:p>
          <w:p w:rsidR="00EB5B50" w:rsidRPr="0097053E" w:rsidRDefault="00EB5B50" w:rsidP="00F07A98">
            <w:pPr>
              <w:spacing w:line="400" w:lineRule="exact"/>
              <w:ind w:leftChars="-50" w:left="-120" w:rightChars="-50" w:right="-120"/>
              <w:jc w:val="center"/>
              <w:rPr>
                <w:rFonts w:ascii="標楷體" w:eastAsia="標楷體" w:hAnsi="標楷體"/>
                <w:b/>
                <w:sz w:val="28"/>
                <w:szCs w:val="28"/>
              </w:rPr>
            </w:pPr>
            <w:r w:rsidRPr="0097053E">
              <w:rPr>
                <w:rFonts w:ascii="標楷體" w:eastAsia="標楷體" w:hAnsi="標楷體" w:hint="eastAsia"/>
                <w:b/>
                <w:sz w:val="28"/>
                <w:szCs w:val="28"/>
              </w:rPr>
              <w:t>文件</w:t>
            </w: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1</w:t>
            </w:r>
          </w:p>
        </w:tc>
        <w:tc>
          <w:tcPr>
            <w:tcW w:w="6662" w:type="dxa"/>
            <w:shd w:val="clear" w:color="auto" w:fill="auto"/>
            <w:vAlign w:val="center"/>
          </w:tcPr>
          <w:p w:rsidR="00EB5B50" w:rsidRPr="0097053E" w:rsidRDefault="00EB5B50" w:rsidP="00F07A98">
            <w:pPr>
              <w:rPr>
                <w:rFonts w:ascii="標楷體" w:eastAsia="標楷體" w:hAnsi="標楷體"/>
                <w:sz w:val="28"/>
                <w:szCs w:val="28"/>
              </w:rPr>
            </w:pPr>
            <w:r w:rsidRPr="0097053E">
              <w:rPr>
                <w:rFonts w:ascii="標楷體" w:eastAsia="標楷體" w:hAnsi="標楷體" w:cs="新細明體" w:hint="eastAsia"/>
                <w:kern w:val="0"/>
                <w:sz w:val="28"/>
                <w:szCs w:val="28"/>
              </w:rPr>
              <w:t>是否配置管理之人員及相當資源。</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2</w:t>
            </w:r>
          </w:p>
        </w:tc>
        <w:tc>
          <w:tcPr>
            <w:tcW w:w="6662" w:type="dxa"/>
            <w:shd w:val="clear" w:color="auto" w:fill="auto"/>
            <w:vAlign w:val="center"/>
          </w:tcPr>
          <w:p w:rsidR="00EB5B50" w:rsidRPr="0097053E" w:rsidRDefault="00EB5B50" w:rsidP="00F07A98">
            <w:pPr>
              <w:rPr>
                <w:rFonts w:ascii="標楷體" w:eastAsia="標楷體" w:hAnsi="標楷體"/>
                <w:sz w:val="28"/>
                <w:szCs w:val="28"/>
              </w:rPr>
            </w:pPr>
            <w:r w:rsidRPr="0097053E">
              <w:rPr>
                <w:rFonts w:ascii="標楷體" w:eastAsia="標楷體" w:hAnsi="標楷體" w:cs="新細明體" w:hint="eastAsia"/>
                <w:kern w:val="0"/>
                <w:sz w:val="28"/>
                <w:szCs w:val="28"/>
              </w:rPr>
              <w:t>是否界定個人資料之範圍</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3</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是否完成個人資料之風險評估及建立管理機制。</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4</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是否建立事故之預防、通報及應變機制。</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5</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是否建立個人資料蒐集、處理及利用之內部管理程序。</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6</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是否完成資料安全管理及人員管理。</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7</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是否完成認知宣導及教育訓練。</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8</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是否完成設備安全管理。</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9</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是否建立資料安全稽核機制。</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10</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是否落實使用紀錄、軌跡資料及證據之保存。</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r w:rsidR="00EB5B50" w:rsidRPr="0097053E" w:rsidTr="00F07A98">
        <w:trPr>
          <w:trHeight w:val="907"/>
        </w:trPr>
        <w:tc>
          <w:tcPr>
            <w:tcW w:w="852" w:type="dxa"/>
            <w:shd w:val="clear" w:color="auto" w:fill="auto"/>
            <w:vAlign w:val="center"/>
          </w:tcPr>
          <w:p w:rsidR="00EB5B50" w:rsidRPr="0097053E" w:rsidRDefault="00EB5B50" w:rsidP="00F07A98">
            <w:pPr>
              <w:jc w:val="center"/>
              <w:rPr>
                <w:rFonts w:ascii="標楷體" w:eastAsia="標楷體" w:hAnsi="標楷體"/>
                <w:sz w:val="28"/>
                <w:szCs w:val="28"/>
              </w:rPr>
            </w:pPr>
            <w:r w:rsidRPr="0097053E">
              <w:rPr>
                <w:rFonts w:ascii="標楷體" w:eastAsia="標楷體" w:hAnsi="標楷體" w:hint="eastAsia"/>
                <w:sz w:val="28"/>
                <w:szCs w:val="28"/>
              </w:rPr>
              <w:t>11</w:t>
            </w:r>
          </w:p>
        </w:tc>
        <w:tc>
          <w:tcPr>
            <w:tcW w:w="6662" w:type="dxa"/>
            <w:shd w:val="clear" w:color="auto" w:fill="auto"/>
            <w:vAlign w:val="center"/>
          </w:tcPr>
          <w:p w:rsidR="00EB5B50" w:rsidRPr="0097053E" w:rsidRDefault="00EB5B50" w:rsidP="00F07A98">
            <w:pPr>
              <w:rPr>
                <w:rFonts w:ascii="標楷體" w:eastAsia="標楷體" w:hAnsi="標楷體" w:cs="新細明體"/>
                <w:kern w:val="0"/>
                <w:sz w:val="28"/>
                <w:szCs w:val="28"/>
              </w:rPr>
            </w:pPr>
            <w:r w:rsidRPr="0097053E">
              <w:rPr>
                <w:rFonts w:ascii="標楷體" w:eastAsia="標楷體" w:hAnsi="標楷體" w:cs="新細明體" w:hint="eastAsia"/>
                <w:kern w:val="0"/>
                <w:sz w:val="28"/>
                <w:szCs w:val="28"/>
              </w:rPr>
              <w:t>個人資料安全維護之整體持續改善。</w:t>
            </w: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c>
          <w:tcPr>
            <w:tcW w:w="756" w:type="dxa"/>
            <w:shd w:val="clear" w:color="auto" w:fill="auto"/>
            <w:vAlign w:val="center"/>
          </w:tcPr>
          <w:p w:rsidR="00EB5B50" w:rsidRPr="0097053E" w:rsidRDefault="00EB5B50" w:rsidP="00F07A98">
            <w:pPr>
              <w:jc w:val="center"/>
              <w:rPr>
                <w:rFonts w:ascii="標楷體" w:eastAsia="標楷體" w:hAnsi="標楷體"/>
                <w:sz w:val="28"/>
                <w:szCs w:val="28"/>
              </w:rPr>
            </w:pPr>
          </w:p>
        </w:tc>
      </w:tr>
    </w:tbl>
    <w:p w:rsidR="00EB5B50" w:rsidRPr="0097053E" w:rsidRDefault="00EB5B50" w:rsidP="00EB5B50">
      <w:pPr>
        <w:spacing w:beforeLines="100" w:before="240"/>
        <w:rPr>
          <w:rFonts w:ascii="標楷體" w:eastAsia="標楷體" w:hAnsi="標楷體"/>
          <w:sz w:val="28"/>
          <w:szCs w:val="28"/>
        </w:rPr>
      </w:pPr>
      <w:r w:rsidRPr="0097053E">
        <w:rPr>
          <w:rFonts w:ascii="標楷體" w:eastAsia="標楷體" w:hAnsi="標楷體" w:hint="eastAsia"/>
          <w:sz w:val="28"/>
          <w:szCs w:val="28"/>
        </w:rPr>
        <w:t>填表人員簽名：</w:t>
      </w:r>
    </w:p>
    <w:p w:rsidR="00EB5B50" w:rsidRDefault="00EB5B50" w:rsidP="00EB5B50">
      <w:pPr>
        <w:adjustRightInd w:val="0"/>
        <w:spacing w:afterLines="100" w:after="240" w:line="400" w:lineRule="exact"/>
        <w:textAlignment w:val="baseline"/>
        <w:rPr>
          <w:rFonts w:ascii="標楷體" w:eastAsia="標楷體" w:hAnsi="標楷體"/>
          <w:sz w:val="28"/>
          <w:szCs w:val="28"/>
        </w:rPr>
      </w:pPr>
      <w:r w:rsidRPr="0097053E">
        <w:rPr>
          <w:rFonts w:ascii="標楷體" w:eastAsia="標楷體" w:hAnsi="標楷體" w:hint="eastAsia"/>
          <w:sz w:val="28"/>
          <w:szCs w:val="28"/>
        </w:rPr>
        <w:t>備註：如有證明文件請勾選，並請自行提出附於本表後，證明文件得以照片、受訓或會議紀錄等資料補充之。</w:t>
      </w:r>
    </w:p>
    <w:p w:rsidR="00EB5B50" w:rsidRDefault="00EB5B50" w:rsidP="00EB5B50">
      <w:pPr>
        <w:adjustRightInd w:val="0"/>
        <w:spacing w:afterLines="100" w:after="240" w:line="400" w:lineRule="exact"/>
        <w:textAlignment w:val="baseline"/>
        <w:rPr>
          <w:rFonts w:ascii="標楷體" w:eastAsia="標楷體" w:hAnsi="標楷體" w:cs="Times New Roman"/>
          <w:b/>
          <w:sz w:val="32"/>
          <w:szCs w:val="32"/>
        </w:rPr>
      </w:pPr>
    </w:p>
    <w:p w:rsidR="00EB5B50" w:rsidRPr="00D12ECA" w:rsidRDefault="00EB5B50" w:rsidP="00EB5B50">
      <w:pPr>
        <w:pStyle w:val="1"/>
        <w:spacing w:line="240" w:lineRule="auto"/>
        <w:jc w:val="center"/>
        <w:textDirection w:val="lrTbV"/>
        <w:rPr>
          <w:rFonts w:ascii="標楷體" w:eastAsia="標楷體" w:hAnsi="標楷體"/>
          <w:sz w:val="36"/>
          <w:szCs w:val="28"/>
        </w:rPr>
      </w:pPr>
      <w:r w:rsidRPr="00D12ECA">
        <w:rPr>
          <w:rFonts w:ascii="標楷體" w:eastAsia="標楷體" w:hAnsi="標楷體" w:hint="eastAsia"/>
          <w:sz w:val="36"/>
          <w:szCs w:val="28"/>
        </w:rPr>
        <w:lastRenderedPageBreak/>
        <w:t>切結書</w:t>
      </w:r>
    </w:p>
    <w:p w:rsidR="00EB5B50" w:rsidRPr="0097053E" w:rsidRDefault="00EB5B50" w:rsidP="00EB5B50">
      <w:pPr>
        <w:numPr>
          <w:ilvl w:val="12"/>
          <w:numId w:val="0"/>
        </w:numPr>
        <w:overflowPunct w:val="0"/>
        <w:snapToGrid w:val="0"/>
        <w:spacing w:after="240" w:line="400" w:lineRule="exact"/>
        <w:jc w:val="both"/>
        <w:textDirection w:val="lrTbV"/>
        <w:rPr>
          <w:rFonts w:ascii="標楷體" w:eastAsia="標楷體" w:hAnsi="標楷體"/>
          <w:sz w:val="28"/>
          <w:szCs w:val="28"/>
        </w:rPr>
      </w:pPr>
      <w:r>
        <w:rPr>
          <w:rFonts w:ascii="標楷體" w:eastAsia="標楷體" w:hAnsi="標楷體" w:hint="eastAsia"/>
          <w:sz w:val="28"/>
          <w:szCs w:val="28"/>
        </w:rPr>
        <w:t>乙方承攬機關業務，工作期間因業務需要所接觸之相關機敏資訊，以</w:t>
      </w:r>
      <w:proofErr w:type="gramStart"/>
      <w:r>
        <w:rPr>
          <w:rFonts w:ascii="標楷體" w:eastAsia="標楷體" w:hAnsi="標楷體" w:hint="eastAsia"/>
          <w:sz w:val="28"/>
          <w:szCs w:val="28"/>
        </w:rPr>
        <w:t>ㄈ</w:t>
      </w:r>
      <w:proofErr w:type="gramEnd"/>
      <w:r w:rsidRPr="0097053E">
        <w:rPr>
          <w:rFonts w:ascii="標楷體" w:eastAsia="標楷體" w:hAnsi="標楷體" w:hint="eastAsia"/>
          <w:sz w:val="28"/>
          <w:szCs w:val="28"/>
        </w:rPr>
        <w:t>同意恪遵本下列各項規定：</w:t>
      </w:r>
    </w:p>
    <w:p w:rsidR="00EB5B50" w:rsidRPr="00F069B3" w:rsidRDefault="00EB5B50" w:rsidP="00B6332A">
      <w:pPr>
        <w:pStyle w:val="affa"/>
        <w:numPr>
          <w:ilvl w:val="0"/>
          <w:numId w:val="77"/>
        </w:numPr>
        <w:spacing w:before="240" w:after="0"/>
        <w:ind w:left="1276" w:hanging="709"/>
        <w:jc w:val="left"/>
        <w:rPr>
          <w:rFonts w:ascii="標楷體" w:eastAsia="標楷體" w:hAnsi="標楷體"/>
          <w:i w:val="0"/>
          <w:sz w:val="28"/>
        </w:rPr>
      </w:pPr>
      <w:r>
        <w:rPr>
          <w:rFonts w:ascii="標楷體" w:eastAsia="標楷體" w:hAnsi="標楷體" w:hint="eastAsia"/>
          <w:i w:val="0"/>
          <w:sz w:val="28"/>
        </w:rPr>
        <w:t>乙方</w:t>
      </w:r>
      <w:r w:rsidRPr="00D32329">
        <w:rPr>
          <w:rFonts w:ascii="標楷體" w:eastAsia="標楷體" w:hAnsi="標楷體" w:hint="eastAsia"/>
          <w:i w:val="0"/>
          <w:sz w:val="28"/>
        </w:rPr>
        <w:t>於專案進行期間</w:t>
      </w:r>
      <w:r>
        <w:rPr>
          <w:rFonts w:ascii="標楷體" w:eastAsia="標楷體" w:hAnsi="標楷體" w:hint="eastAsia"/>
          <w:i w:val="0"/>
          <w:sz w:val="28"/>
        </w:rPr>
        <w:t>因資料蒐集、處理及利用依契約所產生或所接觸之機敏資訊，應符合甲方</w:t>
      </w:r>
      <w:r w:rsidRPr="00D32329">
        <w:rPr>
          <w:rFonts w:ascii="標楷體" w:eastAsia="標楷體" w:hAnsi="標楷體" w:hint="eastAsia"/>
          <w:i w:val="0"/>
          <w:sz w:val="28"/>
        </w:rPr>
        <w:t>委託工作之目的使用，不得以任何形式洩漏或將上開資料再使用或交付第三者。對所獲得</w:t>
      </w:r>
      <w:r>
        <w:rPr>
          <w:rFonts w:ascii="標楷體" w:eastAsia="標楷體" w:hAnsi="標楷體" w:hint="eastAsia"/>
          <w:i w:val="0"/>
          <w:sz w:val="28"/>
        </w:rPr>
        <w:t>或知悉之上述資料，乙方</w:t>
      </w:r>
      <w:r w:rsidRPr="00F069B3">
        <w:rPr>
          <w:rFonts w:ascii="標楷體" w:eastAsia="標楷體" w:hAnsi="標楷體" w:hint="eastAsia"/>
          <w:i w:val="0"/>
          <w:sz w:val="28"/>
        </w:rPr>
        <w:t>須負保密責任，並有適當保密保存之</w:t>
      </w:r>
      <w:r>
        <w:rPr>
          <w:rFonts w:ascii="標楷體" w:eastAsia="標楷體" w:hAnsi="標楷體" w:hint="eastAsia"/>
          <w:i w:val="0"/>
          <w:sz w:val="28"/>
        </w:rPr>
        <w:t>資料設備或檔案管理，受託之工作完成後，應將保密保存之資料交付甲方</w:t>
      </w:r>
      <w:r w:rsidRPr="00F069B3">
        <w:rPr>
          <w:rFonts w:ascii="標楷體" w:eastAsia="標楷體" w:hAnsi="標楷體" w:hint="eastAsia"/>
          <w:i w:val="0"/>
          <w:sz w:val="28"/>
        </w:rPr>
        <w:t xml:space="preserve">。 </w:t>
      </w:r>
    </w:p>
    <w:p w:rsidR="00EB5B50" w:rsidRPr="00D32329" w:rsidRDefault="00EB5B50" w:rsidP="00B6332A">
      <w:pPr>
        <w:pStyle w:val="affa"/>
        <w:numPr>
          <w:ilvl w:val="0"/>
          <w:numId w:val="77"/>
        </w:numPr>
        <w:spacing w:before="240" w:after="0"/>
        <w:ind w:left="1276" w:hanging="709"/>
        <w:jc w:val="left"/>
        <w:rPr>
          <w:rFonts w:ascii="標楷體" w:eastAsia="標楷體" w:hAnsi="標楷體"/>
          <w:i w:val="0"/>
          <w:sz w:val="28"/>
        </w:rPr>
      </w:pPr>
      <w:r>
        <w:rPr>
          <w:rFonts w:ascii="標楷體" w:eastAsia="標楷體" w:hAnsi="標楷體" w:hint="eastAsia"/>
          <w:i w:val="0"/>
          <w:sz w:val="28"/>
        </w:rPr>
        <w:t>乙方同意於本協議書簽署時，參與本專案之乙方</w:t>
      </w:r>
      <w:r w:rsidRPr="00D32329">
        <w:rPr>
          <w:rFonts w:ascii="標楷體" w:eastAsia="標楷體" w:hAnsi="標楷體" w:hint="eastAsia"/>
          <w:i w:val="0"/>
          <w:sz w:val="28"/>
        </w:rPr>
        <w:t>員工亦應完成相同</w:t>
      </w:r>
      <w:r>
        <w:rPr>
          <w:rFonts w:ascii="標楷體" w:eastAsia="標楷體" w:hAnsi="標楷體" w:hint="eastAsia"/>
          <w:i w:val="0"/>
          <w:sz w:val="28"/>
        </w:rPr>
        <w:t>或相類似保密契約簽定，負擔不低於本保密契約之義務，並由乙方保管本專案乙方員工已簽署之保密義務文件資料副本或影本(</w:t>
      </w:r>
      <w:r w:rsidRPr="00D32329">
        <w:rPr>
          <w:rFonts w:ascii="標楷體" w:eastAsia="標楷體" w:hAnsi="標楷體" w:hint="eastAsia"/>
          <w:i w:val="0"/>
          <w:sz w:val="28"/>
        </w:rPr>
        <w:t>專案人員變更時亦同</w:t>
      </w:r>
      <w:r>
        <w:rPr>
          <w:rFonts w:ascii="標楷體" w:eastAsia="標楷體" w:hAnsi="標楷體" w:hint="eastAsia"/>
          <w:i w:val="0"/>
          <w:sz w:val="28"/>
        </w:rPr>
        <w:t>)，以供備查</w:t>
      </w:r>
      <w:r w:rsidRPr="00D32329">
        <w:rPr>
          <w:rFonts w:ascii="標楷體" w:eastAsia="標楷體" w:hAnsi="標楷體" w:hint="eastAsia"/>
          <w:i w:val="0"/>
          <w:sz w:val="28"/>
        </w:rPr>
        <w:t>。</w:t>
      </w:r>
    </w:p>
    <w:p w:rsidR="00EB5B50" w:rsidRPr="00D32329" w:rsidRDefault="00EB5B50" w:rsidP="00B6332A">
      <w:pPr>
        <w:pStyle w:val="affa"/>
        <w:numPr>
          <w:ilvl w:val="0"/>
          <w:numId w:val="77"/>
        </w:numPr>
        <w:spacing w:before="240" w:after="0"/>
        <w:ind w:left="1276" w:hanging="709"/>
        <w:jc w:val="left"/>
        <w:rPr>
          <w:rFonts w:ascii="標楷體" w:eastAsia="標楷體" w:hAnsi="標楷體"/>
          <w:i w:val="0"/>
          <w:sz w:val="28"/>
        </w:rPr>
      </w:pPr>
      <w:r>
        <w:rPr>
          <w:rFonts w:ascii="標楷體" w:eastAsia="標楷體" w:hAnsi="標楷體" w:hint="eastAsia"/>
          <w:i w:val="0"/>
          <w:sz w:val="28"/>
        </w:rPr>
        <w:t>乙方違反本協議書之約定或有任何因可歸責於乙方之事由，致使機密資訊公開或洩漏者，除應由乙方</w:t>
      </w:r>
      <w:r w:rsidRPr="00D32329">
        <w:rPr>
          <w:rFonts w:ascii="標楷體" w:eastAsia="標楷體" w:hAnsi="標楷體" w:hint="eastAsia"/>
          <w:i w:val="0"/>
          <w:sz w:val="28"/>
        </w:rPr>
        <w:t>負擔法律</w:t>
      </w:r>
      <w:r>
        <w:rPr>
          <w:rFonts w:ascii="標楷體" w:eastAsia="標楷體" w:hAnsi="標楷體" w:hint="eastAsia"/>
          <w:i w:val="0"/>
          <w:sz w:val="28"/>
        </w:rPr>
        <w:t>責任外，並應對因此造成之一切損害（含因訴訟而產生之費用）賠償甲方，甲方</w:t>
      </w:r>
      <w:r w:rsidRPr="00D32329">
        <w:rPr>
          <w:rFonts w:ascii="標楷體" w:eastAsia="標楷體" w:hAnsi="標楷體" w:hint="eastAsia"/>
          <w:i w:val="0"/>
          <w:sz w:val="28"/>
        </w:rPr>
        <w:t>並得依雙方另案簽定之專案或採</w:t>
      </w:r>
      <w:r>
        <w:rPr>
          <w:rFonts w:ascii="標楷體" w:eastAsia="標楷體" w:hAnsi="標楷體" w:hint="eastAsia"/>
          <w:i w:val="0"/>
          <w:sz w:val="28"/>
        </w:rPr>
        <w:t>購契約之違約罰則，向乙方</w:t>
      </w:r>
      <w:r w:rsidRPr="00D32329">
        <w:rPr>
          <w:rFonts w:ascii="標楷體" w:eastAsia="標楷體" w:hAnsi="標楷體" w:hint="eastAsia"/>
          <w:i w:val="0"/>
          <w:sz w:val="28"/>
        </w:rPr>
        <w:t>求償。</w:t>
      </w:r>
    </w:p>
    <w:p w:rsidR="00EB5B50" w:rsidRPr="00D32329" w:rsidRDefault="00EB5B50" w:rsidP="00B6332A">
      <w:pPr>
        <w:pStyle w:val="affa"/>
        <w:numPr>
          <w:ilvl w:val="0"/>
          <w:numId w:val="77"/>
        </w:numPr>
        <w:spacing w:before="240" w:after="0"/>
        <w:ind w:left="1276" w:hanging="709"/>
        <w:jc w:val="left"/>
        <w:rPr>
          <w:rFonts w:ascii="標楷體" w:eastAsia="標楷體" w:hAnsi="標楷體"/>
          <w:i w:val="0"/>
          <w:sz w:val="28"/>
        </w:rPr>
      </w:pPr>
      <w:r>
        <w:rPr>
          <w:rFonts w:ascii="標楷體" w:eastAsia="標楷體" w:hAnsi="標楷體" w:hint="eastAsia"/>
          <w:i w:val="0"/>
          <w:sz w:val="28"/>
        </w:rPr>
        <w:t>乙</w:t>
      </w:r>
      <w:proofErr w:type="gramStart"/>
      <w:r>
        <w:rPr>
          <w:rFonts w:ascii="標楷體" w:eastAsia="標楷體" w:hAnsi="標楷體" w:hint="eastAsia"/>
          <w:i w:val="0"/>
          <w:sz w:val="28"/>
        </w:rPr>
        <w:t>方均應遵守</w:t>
      </w:r>
      <w:proofErr w:type="gramEnd"/>
      <w:r>
        <w:rPr>
          <w:rFonts w:ascii="標楷體" w:eastAsia="標楷體" w:hAnsi="標楷體" w:hint="eastAsia"/>
          <w:i w:val="0"/>
          <w:sz w:val="28"/>
        </w:rPr>
        <w:t>「個人資料保護法」及甲方</w:t>
      </w:r>
      <w:r w:rsidRPr="00D32329">
        <w:rPr>
          <w:rFonts w:ascii="標楷體" w:eastAsia="標楷體" w:hAnsi="標楷體" w:hint="eastAsia"/>
          <w:i w:val="0"/>
          <w:sz w:val="28"/>
        </w:rPr>
        <w:t>相關個人資料保護規範等相關規定。</w:t>
      </w:r>
    </w:p>
    <w:p w:rsidR="00EB5B50" w:rsidRPr="00D32329" w:rsidRDefault="00EB5B50" w:rsidP="00B6332A">
      <w:pPr>
        <w:pStyle w:val="affa"/>
        <w:numPr>
          <w:ilvl w:val="0"/>
          <w:numId w:val="77"/>
        </w:numPr>
        <w:spacing w:before="240" w:after="0"/>
        <w:ind w:left="1276" w:hanging="709"/>
        <w:jc w:val="left"/>
        <w:rPr>
          <w:rFonts w:ascii="標楷體" w:eastAsia="標楷體" w:hAnsi="標楷體"/>
          <w:i w:val="0"/>
          <w:sz w:val="28"/>
        </w:rPr>
      </w:pPr>
      <w:r>
        <w:rPr>
          <w:rFonts w:ascii="標楷體" w:eastAsia="標楷體" w:hAnsi="標楷體" w:hint="eastAsia"/>
          <w:i w:val="0"/>
          <w:sz w:val="28"/>
        </w:rPr>
        <w:t>乙方</w:t>
      </w:r>
      <w:r w:rsidRPr="00D32329">
        <w:rPr>
          <w:rFonts w:ascii="標楷體" w:eastAsia="標楷體" w:hAnsi="標楷體" w:hint="eastAsia"/>
          <w:i w:val="0"/>
          <w:sz w:val="28"/>
        </w:rPr>
        <w:t>因本合</w:t>
      </w:r>
      <w:r>
        <w:rPr>
          <w:rFonts w:ascii="標楷體" w:eastAsia="標楷體" w:hAnsi="標楷體" w:hint="eastAsia"/>
          <w:i w:val="0"/>
          <w:sz w:val="28"/>
        </w:rPr>
        <w:t>約負擔之保密義務，自專案完成後為期五年，惟資料性質需保密者，乙方</w:t>
      </w:r>
      <w:r w:rsidRPr="00D32329">
        <w:rPr>
          <w:rFonts w:ascii="標楷體" w:eastAsia="標楷體" w:hAnsi="標楷體" w:hint="eastAsia"/>
          <w:i w:val="0"/>
          <w:sz w:val="28"/>
        </w:rPr>
        <w:t>仍應負保密義務。</w:t>
      </w:r>
    </w:p>
    <w:p w:rsidR="00EB5B50" w:rsidRPr="00D32329" w:rsidRDefault="00EB5B50" w:rsidP="00B6332A">
      <w:pPr>
        <w:pStyle w:val="affa"/>
        <w:numPr>
          <w:ilvl w:val="0"/>
          <w:numId w:val="77"/>
        </w:numPr>
        <w:spacing w:before="240" w:after="0"/>
        <w:ind w:left="1276" w:hanging="709"/>
        <w:jc w:val="left"/>
        <w:rPr>
          <w:rFonts w:ascii="標楷體" w:eastAsia="標楷體" w:hAnsi="標楷體"/>
          <w:i w:val="0"/>
          <w:sz w:val="28"/>
        </w:rPr>
      </w:pPr>
      <w:proofErr w:type="gramStart"/>
      <w:r>
        <w:rPr>
          <w:rFonts w:ascii="標楷體" w:eastAsia="標楷體" w:hAnsi="標楷體" w:hint="eastAsia"/>
          <w:i w:val="0"/>
          <w:sz w:val="28"/>
        </w:rPr>
        <w:t>因本切結</w:t>
      </w:r>
      <w:proofErr w:type="gramEnd"/>
      <w:r>
        <w:rPr>
          <w:rFonts w:ascii="標楷體" w:eastAsia="標楷體" w:hAnsi="標楷體" w:hint="eastAsia"/>
          <w:i w:val="0"/>
          <w:sz w:val="28"/>
        </w:rPr>
        <w:t>書所生之爭議，約定以甲方</w:t>
      </w:r>
      <w:r w:rsidRPr="00D32329">
        <w:rPr>
          <w:rFonts w:ascii="標楷體" w:eastAsia="標楷體" w:hAnsi="標楷體" w:hint="eastAsia"/>
          <w:i w:val="0"/>
          <w:sz w:val="28"/>
        </w:rPr>
        <w:t>所在地之</w:t>
      </w:r>
      <w:r>
        <w:rPr>
          <w:rFonts w:ascii="標楷體" w:eastAsia="標楷體" w:hAnsi="標楷體" w:hint="eastAsia"/>
          <w:i w:val="0"/>
          <w:sz w:val="28"/>
        </w:rPr>
        <w:t>臺灣</w:t>
      </w:r>
      <w:r w:rsidRPr="00D32329">
        <w:rPr>
          <w:rFonts w:ascii="標楷體" w:eastAsia="標楷體" w:hAnsi="標楷體" w:hint="eastAsia"/>
          <w:i w:val="0"/>
          <w:sz w:val="28"/>
        </w:rPr>
        <w:t>台北地方法院為管轄法院。</w:t>
      </w:r>
    </w:p>
    <w:p w:rsidR="00EB5B50" w:rsidRPr="00D32329" w:rsidRDefault="00EB5B50" w:rsidP="00B6332A">
      <w:pPr>
        <w:pStyle w:val="affa"/>
        <w:numPr>
          <w:ilvl w:val="0"/>
          <w:numId w:val="77"/>
        </w:numPr>
        <w:spacing w:before="240"/>
        <w:ind w:left="1276" w:hanging="709"/>
        <w:jc w:val="left"/>
        <w:rPr>
          <w:rFonts w:ascii="標楷體" w:eastAsia="標楷體" w:hAnsi="標楷體"/>
          <w:i w:val="0"/>
          <w:sz w:val="28"/>
        </w:rPr>
      </w:pPr>
      <w:r w:rsidRPr="00D32329">
        <w:rPr>
          <w:rFonts w:ascii="標楷體" w:eastAsia="標楷體" w:hAnsi="標楷體" w:hint="eastAsia"/>
          <w:i w:val="0"/>
          <w:sz w:val="28"/>
        </w:rPr>
        <w:t>如有未盡事宜，依雙方另案簽定之專案或採購契約處理。</w:t>
      </w:r>
    </w:p>
    <w:p w:rsidR="00EB5B50" w:rsidRPr="0097053E"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此致：甲方</w:t>
      </w:r>
      <w:r w:rsidRPr="0097053E">
        <w:rPr>
          <w:rFonts w:ascii="標楷體" w:eastAsia="標楷體" w:hAnsi="標楷體" w:hint="eastAsia"/>
          <w:sz w:val="28"/>
          <w:szCs w:val="28"/>
        </w:rPr>
        <w:t>：文化部影視及流行音樂產業局</w:t>
      </w:r>
    </w:p>
    <w:p w:rsidR="00EB5B50" w:rsidRPr="0097053E"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立切結書人:</w:t>
      </w:r>
    </w:p>
    <w:p w:rsidR="00EB5B50"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乙方（含乙方</w:t>
      </w:r>
      <w:r w:rsidRPr="0097053E">
        <w:rPr>
          <w:rFonts w:ascii="標楷體" w:eastAsia="標楷體" w:hAnsi="標楷體" w:hint="eastAsia"/>
          <w:sz w:val="28"/>
          <w:szCs w:val="28"/>
        </w:rPr>
        <w:t>專案人員）：</w:t>
      </w:r>
    </w:p>
    <w:p w:rsidR="00EB5B50" w:rsidRPr="0097053E"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sidRPr="0097053E">
        <w:rPr>
          <w:rFonts w:ascii="標楷體" w:eastAsia="標楷體" w:hAnsi="標楷體" w:hint="eastAsia"/>
          <w:sz w:val="28"/>
          <w:szCs w:val="28"/>
        </w:rPr>
        <w:t>地址：</w:t>
      </w:r>
    </w:p>
    <w:p w:rsidR="00EB5B50" w:rsidRPr="0097053E"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sidRPr="0097053E">
        <w:rPr>
          <w:rFonts w:ascii="標楷體" w:eastAsia="標楷體" w:hAnsi="標楷體" w:hint="eastAsia"/>
          <w:sz w:val="28"/>
          <w:szCs w:val="28"/>
        </w:rPr>
        <w:t>電話：</w:t>
      </w:r>
    </w:p>
    <w:p w:rsidR="00EB5B50" w:rsidRPr="00502512"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r w:rsidRPr="0097053E">
        <w:rPr>
          <w:rFonts w:ascii="標楷體" w:eastAsia="標楷體" w:hAnsi="標楷體" w:hint="eastAsia"/>
          <w:sz w:val="28"/>
          <w:szCs w:val="28"/>
        </w:rPr>
        <w:t>統一編號：</w:t>
      </w:r>
    </w:p>
    <w:p w:rsidR="00EB5B50" w:rsidRPr="0097053E" w:rsidRDefault="00EB5B50" w:rsidP="00EB5B50">
      <w:pPr>
        <w:numPr>
          <w:ilvl w:val="12"/>
          <w:numId w:val="0"/>
        </w:numPr>
        <w:overflowPunct w:val="0"/>
        <w:spacing w:line="400" w:lineRule="exact"/>
        <w:ind w:left="851" w:hanging="567"/>
        <w:jc w:val="both"/>
        <w:textDirection w:val="lrTbV"/>
        <w:rPr>
          <w:rFonts w:ascii="標楷體" w:eastAsia="標楷體" w:hAnsi="標楷體"/>
          <w:sz w:val="28"/>
          <w:szCs w:val="28"/>
        </w:rPr>
      </w:pPr>
    </w:p>
    <w:p w:rsidR="00EB5B50" w:rsidRPr="00D32329" w:rsidRDefault="00EB5B50" w:rsidP="00EB5B50">
      <w:pPr>
        <w:numPr>
          <w:ilvl w:val="12"/>
          <w:numId w:val="0"/>
        </w:numPr>
        <w:overflowPunct w:val="0"/>
        <w:spacing w:before="240" w:line="400" w:lineRule="exact"/>
        <w:ind w:left="851" w:hanging="567"/>
        <w:jc w:val="distribute"/>
        <w:textDirection w:val="lrTbV"/>
        <w:rPr>
          <w:rFonts w:ascii="標楷體" w:eastAsia="標楷體" w:hAnsi="標楷體"/>
          <w:sz w:val="28"/>
          <w:szCs w:val="28"/>
        </w:rPr>
      </w:pPr>
      <w:r w:rsidRPr="00D32329">
        <w:rPr>
          <w:rFonts w:ascii="標楷體" w:eastAsia="標楷體" w:hAnsi="標楷體" w:hint="eastAsia"/>
          <w:sz w:val="28"/>
          <w:szCs w:val="28"/>
        </w:rPr>
        <w:t>中華民國</w:t>
      </w:r>
      <w:r>
        <w:rPr>
          <w:rFonts w:ascii="標楷體" w:eastAsia="標楷體" w:hAnsi="標楷體"/>
          <w:sz w:val="28"/>
          <w:szCs w:val="28"/>
        </w:rPr>
        <w:t>1</w:t>
      </w:r>
      <w:r>
        <w:rPr>
          <w:rFonts w:ascii="標楷體" w:eastAsia="標楷體" w:hAnsi="標楷體" w:hint="eastAsia"/>
          <w:sz w:val="28"/>
          <w:szCs w:val="28"/>
        </w:rPr>
        <w:t>10</w:t>
      </w:r>
      <w:r w:rsidRPr="00D32329">
        <w:rPr>
          <w:rFonts w:ascii="標楷體" w:eastAsia="標楷體" w:hAnsi="標楷體" w:hint="eastAsia"/>
          <w:sz w:val="28"/>
          <w:szCs w:val="28"/>
        </w:rPr>
        <w:t>年</w:t>
      </w:r>
      <w:r>
        <w:rPr>
          <w:rFonts w:ascii="標楷體" w:eastAsia="標楷體" w:hAnsi="標楷體" w:hint="eastAsia"/>
          <w:sz w:val="28"/>
          <w:szCs w:val="28"/>
        </w:rPr>
        <w:t>○</w:t>
      </w:r>
      <w:r w:rsidRPr="00D32329">
        <w:rPr>
          <w:rFonts w:ascii="標楷體" w:eastAsia="標楷體" w:hAnsi="標楷體" w:hint="eastAsia"/>
          <w:sz w:val="28"/>
          <w:szCs w:val="28"/>
        </w:rPr>
        <w:t>月</w:t>
      </w:r>
      <w:r>
        <w:rPr>
          <w:rFonts w:ascii="標楷體" w:eastAsia="標楷體" w:hAnsi="標楷體" w:hint="eastAsia"/>
          <w:sz w:val="28"/>
          <w:szCs w:val="28"/>
        </w:rPr>
        <w:t>○</w:t>
      </w:r>
      <w:r w:rsidRPr="00D32329">
        <w:rPr>
          <w:rFonts w:ascii="標楷體" w:eastAsia="標楷體" w:hAnsi="標楷體" w:hint="eastAsia"/>
          <w:sz w:val="28"/>
          <w:szCs w:val="28"/>
        </w:rPr>
        <w:t>日</w:t>
      </w:r>
    </w:p>
    <w:p w:rsidR="007C3BF7" w:rsidRPr="00862CCC" w:rsidRDefault="007C3BF7" w:rsidP="00862CCC">
      <w:pPr>
        <w:adjustRightInd w:val="0"/>
        <w:spacing w:line="300" w:lineRule="exact"/>
        <w:ind w:left="642" w:hangingChars="292" w:hanging="642"/>
        <w:textAlignment w:val="baseline"/>
        <w:rPr>
          <w:rFonts w:ascii="標楷體" w:eastAsia="標楷體" w:hAnsi="標楷體" w:cs="Times New Roman"/>
          <w:sz w:val="22"/>
          <w:szCs w:val="20"/>
        </w:rPr>
      </w:pPr>
    </w:p>
    <w:sectPr w:rsidR="007C3BF7" w:rsidRPr="00862CCC"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57" w:rsidRDefault="00FF3557" w:rsidP="007A7ACB">
      <w:r>
        <w:separator/>
      </w:r>
    </w:p>
  </w:endnote>
  <w:endnote w:type="continuationSeparator" w:id="0">
    <w:p w:rsidR="00FF3557" w:rsidRDefault="00FF3557"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9257A6" w:rsidRDefault="009257A6">
        <w:pPr>
          <w:pStyle w:val="a7"/>
          <w:jc w:val="center"/>
        </w:pPr>
        <w:r>
          <w:fldChar w:fldCharType="begin"/>
        </w:r>
        <w:r>
          <w:instrText>PAGE   \* MERGEFORMAT</w:instrText>
        </w:r>
        <w:r>
          <w:fldChar w:fldCharType="separate"/>
        </w:r>
        <w:r w:rsidR="00876E5D" w:rsidRPr="00876E5D">
          <w:rPr>
            <w:noProof/>
            <w:lang w:val="zh-TW"/>
          </w:rPr>
          <w:t>2</w:t>
        </w:r>
        <w:r>
          <w:fldChar w:fldCharType="end"/>
        </w:r>
      </w:p>
    </w:sdtContent>
  </w:sdt>
  <w:p w:rsidR="009257A6" w:rsidRDefault="009257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57" w:rsidRDefault="00FF3557" w:rsidP="007A7ACB">
      <w:r>
        <w:separator/>
      </w:r>
    </w:p>
  </w:footnote>
  <w:footnote w:type="continuationSeparator" w:id="0">
    <w:p w:rsidR="00FF3557" w:rsidRDefault="00FF3557"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A6" w:rsidRDefault="009257A6"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B2B"/>
    <w:multiLevelType w:val="hybridMultilevel"/>
    <w:tmpl w:val="A66ADB64"/>
    <w:lvl w:ilvl="0" w:tplc="47BECABA">
      <w:start w:val="1"/>
      <w:numFmt w:val="decimal"/>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1" w15:restartNumberingAfterBreak="0">
    <w:nsid w:val="06423812"/>
    <w:multiLevelType w:val="hybridMultilevel"/>
    <w:tmpl w:val="86BC842E"/>
    <w:lvl w:ilvl="0" w:tplc="47BECABA">
      <w:start w:val="1"/>
      <w:numFmt w:val="decimal"/>
      <w:lvlText w:val="(%1)"/>
      <w:lvlJc w:val="left"/>
      <w:pPr>
        <w:ind w:left="1308" w:hanging="48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 w15:restartNumberingAfterBreak="0">
    <w:nsid w:val="08DE6683"/>
    <w:multiLevelType w:val="hybridMultilevel"/>
    <w:tmpl w:val="F10E4760"/>
    <w:lvl w:ilvl="0" w:tplc="39E4736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DE6F65"/>
    <w:multiLevelType w:val="hybridMultilevel"/>
    <w:tmpl w:val="84C284B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97B5CE6"/>
    <w:multiLevelType w:val="hybridMultilevel"/>
    <w:tmpl w:val="E7EE4B1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09C44D12"/>
    <w:multiLevelType w:val="hybridMultilevel"/>
    <w:tmpl w:val="B37AC7DE"/>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A0B75A9"/>
    <w:multiLevelType w:val="hybridMultilevel"/>
    <w:tmpl w:val="4394193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CF53425"/>
    <w:multiLevelType w:val="hybridMultilevel"/>
    <w:tmpl w:val="437A349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2DB0556"/>
    <w:multiLevelType w:val="hybridMultilevel"/>
    <w:tmpl w:val="BCFEE30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16501F11"/>
    <w:multiLevelType w:val="hybridMultilevel"/>
    <w:tmpl w:val="F7B6C43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6ED4481"/>
    <w:multiLevelType w:val="hybridMultilevel"/>
    <w:tmpl w:val="BC046FA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6F27208"/>
    <w:multiLevelType w:val="hybridMultilevel"/>
    <w:tmpl w:val="8DC89BE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8413415"/>
    <w:multiLevelType w:val="hybridMultilevel"/>
    <w:tmpl w:val="99AA97D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19EA4D4D"/>
    <w:multiLevelType w:val="hybridMultilevel"/>
    <w:tmpl w:val="8B2EF4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1A1543CA"/>
    <w:multiLevelType w:val="hybridMultilevel"/>
    <w:tmpl w:val="366049C2"/>
    <w:lvl w:ilvl="0" w:tplc="39E47366">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C077C60"/>
    <w:multiLevelType w:val="hybridMultilevel"/>
    <w:tmpl w:val="71AC421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1C272E98"/>
    <w:multiLevelType w:val="hybridMultilevel"/>
    <w:tmpl w:val="C2E087FA"/>
    <w:lvl w:ilvl="0" w:tplc="39E47366">
      <w:start w:val="1"/>
      <w:numFmt w:val="taiwaneseCountingThousand"/>
      <w:lvlText w:val="(%1)"/>
      <w:lvlJc w:val="left"/>
      <w:pPr>
        <w:ind w:left="764" w:hanging="480"/>
      </w:pPr>
      <w:rPr>
        <w:rFonts w:hAnsi="標楷體" w:hint="default"/>
      </w:rPr>
    </w:lvl>
    <w:lvl w:ilvl="1" w:tplc="F7B0A0A4">
      <w:start w:val="1"/>
      <w:numFmt w:val="bullet"/>
      <w:lvlText w:val="■"/>
      <w:lvlJc w:val="left"/>
      <w:pPr>
        <w:ind w:left="1124" w:hanging="360"/>
      </w:pPr>
      <w:rPr>
        <w:rFonts w:ascii="標楷體" w:eastAsia="標楷體" w:hAnsi="標楷體" w:cstheme="minorBidi"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1DF859B6"/>
    <w:multiLevelType w:val="hybridMultilevel"/>
    <w:tmpl w:val="A3DEE6CA"/>
    <w:lvl w:ilvl="0" w:tplc="47BECABA">
      <w:start w:val="1"/>
      <w:numFmt w:val="decimal"/>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8" w15:restartNumberingAfterBreak="0">
    <w:nsid w:val="1E1F5053"/>
    <w:multiLevelType w:val="hybridMultilevel"/>
    <w:tmpl w:val="0EFC5CA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1EAE38B0"/>
    <w:multiLevelType w:val="hybridMultilevel"/>
    <w:tmpl w:val="2B0CC34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54A4FE1"/>
    <w:multiLevelType w:val="hybridMultilevel"/>
    <w:tmpl w:val="56A6841E"/>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26501378"/>
    <w:multiLevelType w:val="hybridMultilevel"/>
    <w:tmpl w:val="203AB722"/>
    <w:lvl w:ilvl="0" w:tplc="47BECA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267465F7"/>
    <w:multiLevelType w:val="hybridMultilevel"/>
    <w:tmpl w:val="F8AED53C"/>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2A8571F1"/>
    <w:multiLevelType w:val="hybridMultilevel"/>
    <w:tmpl w:val="060C3BA2"/>
    <w:lvl w:ilvl="0" w:tplc="47BECABA">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15:restartNumberingAfterBreak="0">
    <w:nsid w:val="2E40146E"/>
    <w:multiLevelType w:val="hybridMultilevel"/>
    <w:tmpl w:val="C2E087FA"/>
    <w:lvl w:ilvl="0" w:tplc="39E47366">
      <w:start w:val="1"/>
      <w:numFmt w:val="taiwaneseCountingThousand"/>
      <w:lvlText w:val="(%1)"/>
      <w:lvlJc w:val="left"/>
      <w:pPr>
        <w:ind w:left="764" w:hanging="480"/>
      </w:pPr>
      <w:rPr>
        <w:rFonts w:hAnsi="標楷體" w:hint="default"/>
      </w:rPr>
    </w:lvl>
    <w:lvl w:ilvl="1" w:tplc="F7B0A0A4">
      <w:start w:val="1"/>
      <w:numFmt w:val="bullet"/>
      <w:lvlText w:val="■"/>
      <w:lvlJc w:val="left"/>
      <w:pPr>
        <w:ind w:left="1124" w:hanging="360"/>
      </w:pPr>
      <w:rPr>
        <w:rFonts w:ascii="標楷體" w:eastAsia="標楷體" w:hAnsi="標楷體" w:cstheme="minorBidi"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343E662D"/>
    <w:multiLevelType w:val="hybridMultilevel"/>
    <w:tmpl w:val="57B0647E"/>
    <w:lvl w:ilvl="0" w:tplc="47BECA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395942C6"/>
    <w:multiLevelType w:val="hybridMultilevel"/>
    <w:tmpl w:val="F4B69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2E47D3"/>
    <w:multiLevelType w:val="hybridMultilevel"/>
    <w:tmpl w:val="8DC89BE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3B986E74"/>
    <w:multiLevelType w:val="hybridMultilevel"/>
    <w:tmpl w:val="74B2538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3FAA1C0B"/>
    <w:multiLevelType w:val="hybridMultilevel"/>
    <w:tmpl w:val="066A82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42446CAD"/>
    <w:multiLevelType w:val="hybridMultilevel"/>
    <w:tmpl w:val="B37AC7DE"/>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2FD2B58"/>
    <w:multiLevelType w:val="hybridMultilevel"/>
    <w:tmpl w:val="366049C2"/>
    <w:lvl w:ilvl="0" w:tplc="39E47366">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434B582D"/>
    <w:multiLevelType w:val="hybridMultilevel"/>
    <w:tmpl w:val="E3BC2EA2"/>
    <w:lvl w:ilvl="0" w:tplc="0409000F">
      <w:start w:val="1"/>
      <w:numFmt w:val="decimal"/>
      <w:lvlText w:val="%1."/>
      <w:lvlJc w:val="left"/>
      <w:pPr>
        <w:ind w:left="1056" w:hanging="480"/>
      </w:p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3" w15:restartNumberingAfterBreak="0">
    <w:nsid w:val="43845B61"/>
    <w:multiLevelType w:val="hybridMultilevel"/>
    <w:tmpl w:val="618EFED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43D506BF"/>
    <w:multiLevelType w:val="hybridMultilevel"/>
    <w:tmpl w:val="F526614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15:restartNumberingAfterBreak="0">
    <w:nsid w:val="45517A9B"/>
    <w:multiLevelType w:val="hybridMultilevel"/>
    <w:tmpl w:val="C360EE7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472B12FC"/>
    <w:multiLevelType w:val="hybridMultilevel"/>
    <w:tmpl w:val="002CEE2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47467B03"/>
    <w:multiLevelType w:val="hybridMultilevel"/>
    <w:tmpl w:val="09380F84"/>
    <w:lvl w:ilvl="0" w:tplc="47BECABA">
      <w:start w:val="1"/>
      <w:numFmt w:val="decimal"/>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8" w15:restartNumberingAfterBreak="0">
    <w:nsid w:val="47B10DE8"/>
    <w:multiLevelType w:val="hybridMultilevel"/>
    <w:tmpl w:val="4458666C"/>
    <w:lvl w:ilvl="0" w:tplc="47BECA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488B51A2"/>
    <w:multiLevelType w:val="hybridMultilevel"/>
    <w:tmpl w:val="E75C3212"/>
    <w:lvl w:ilvl="0" w:tplc="47BECABA">
      <w:start w:val="1"/>
      <w:numFmt w:val="decimal"/>
      <w:lvlText w:val="(%1)"/>
      <w:lvlJc w:val="left"/>
      <w:pPr>
        <w:ind w:left="1616" w:hanging="480"/>
      </w:pPr>
      <w:rPr>
        <w:rFonts w:hint="eastAsia"/>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0" w15:restartNumberingAfterBreak="0">
    <w:nsid w:val="492C5362"/>
    <w:multiLevelType w:val="hybridMultilevel"/>
    <w:tmpl w:val="3BEE79D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498418DA"/>
    <w:multiLevelType w:val="hybridMultilevel"/>
    <w:tmpl w:val="2702C786"/>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4B3A3644"/>
    <w:multiLevelType w:val="hybridMultilevel"/>
    <w:tmpl w:val="3A10FC2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4B42606F"/>
    <w:multiLevelType w:val="hybridMultilevel"/>
    <w:tmpl w:val="7ED4055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4B7A3C5A"/>
    <w:multiLevelType w:val="hybridMultilevel"/>
    <w:tmpl w:val="67E4FF46"/>
    <w:lvl w:ilvl="0" w:tplc="47BECABA">
      <w:start w:val="1"/>
      <w:numFmt w:val="decimal"/>
      <w:lvlText w:val="(%1)"/>
      <w:lvlJc w:val="left"/>
      <w:pPr>
        <w:ind w:left="1507" w:hanging="480"/>
      </w:pPr>
      <w:rPr>
        <w:rFonts w:hint="eastAsia"/>
      </w:rPr>
    </w:lvl>
    <w:lvl w:ilvl="1" w:tplc="DB3E96BC">
      <w:start w:val="1"/>
      <w:numFmt w:val="decimalEnclosedCircle"/>
      <w:lvlText w:val="%2"/>
      <w:lvlJc w:val="left"/>
      <w:pPr>
        <w:ind w:left="1867" w:hanging="360"/>
      </w:pPr>
      <w:rPr>
        <w:rFonts w:ascii="Malgun Gothic" w:eastAsia="Malgun Gothic" w:hAnsi="Malgun Gothic" w:hint="default"/>
      </w:r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45" w15:restartNumberingAfterBreak="0">
    <w:nsid w:val="4D1155A0"/>
    <w:multiLevelType w:val="hybridMultilevel"/>
    <w:tmpl w:val="E9808D30"/>
    <w:lvl w:ilvl="0" w:tplc="39E47366">
      <w:start w:val="1"/>
      <w:numFmt w:val="taiwaneseCountingThousand"/>
      <w:lvlText w:val="(%1)"/>
      <w:lvlJc w:val="left"/>
      <w:pPr>
        <w:ind w:left="764" w:hanging="480"/>
      </w:pPr>
      <w:rPr>
        <w:rFonts w:hAnsi="標楷體" w:hint="default"/>
      </w:rPr>
    </w:lvl>
    <w:lvl w:ilvl="1" w:tplc="D6B8E366">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15:restartNumberingAfterBreak="0">
    <w:nsid w:val="526368D9"/>
    <w:multiLevelType w:val="hybridMultilevel"/>
    <w:tmpl w:val="0EFC5CA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5291473C"/>
    <w:multiLevelType w:val="hybridMultilevel"/>
    <w:tmpl w:val="32EABC9C"/>
    <w:lvl w:ilvl="0" w:tplc="47BECA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5518395E"/>
    <w:multiLevelType w:val="hybridMultilevel"/>
    <w:tmpl w:val="2B9689AE"/>
    <w:lvl w:ilvl="0" w:tplc="39E47366">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9" w15:restartNumberingAfterBreak="0">
    <w:nsid w:val="55CE1897"/>
    <w:multiLevelType w:val="hybridMultilevel"/>
    <w:tmpl w:val="99444544"/>
    <w:lvl w:ilvl="0" w:tplc="A538D2F4">
      <w:start w:val="1"/>
      <w:numFmt w:val="lowerLetter"/>
      <w:lvlText w:val="(%1)"/>
      <w:lvlJc w:val="left"/>
      <w:pPr>
        <w:ind w:left="2700" w:hanging="720"/>
      </w:pPr>
      <w:rPr>
        <w:rFonts w:hint="default"/>
        <w:color w:val="000000" w:themeColor="text1"/>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50" w15:restartNumberingAfterBreak="0">
    <w:nsid w:val="56E31D66"/>
    <w:multiLevelType w:val="hybridMultilevel"/>
    <w:tmpl w:val="ED64BECC"/>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52" w15:restartNumberingAfterBreak="0">
    <w:nsid w:val="59C81185"/>
    <w:multiLevelType w:val="hybridMultilevel"/>
    <w:tmpl w:val="672453A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5AFB250C"/>
    <w:multiLevelType w:val="hybridMultilevel"/>
    <w:tmpl w:val="FB186952"/>
    <w:lvl w:ilvl="0" w:tplc="47BECABA">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4" w15:restartNumberingAfterBreak="0">
    <w:nsid w:val="5DEF7428"/>
    <w:multiLevelType w:val="hybridMultilevel"/>
    <w:tmpl w:val="E78ECC7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5DF664D9"/>
    <w:multiLevelType w:val="hybridMultilevel"/>
    <w:tmpl w:val="42FE72DC"/>
    <w:lvl w:ilvl="0" w:tplc="47BECAB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6" w15:restartNumberingAfterBreak="0">
    <w:nsid w:val="5EB57F99"/>
    <w:multiLevelType w:val="hybridMultilevel"/>
    <w:tmpl w:val="CCC09A2C"/>
    <w:lvl w:ilvl="0" w:tplc="4E80E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993C7A"/>
    <w:multiLevelType w:val="hybridMultilevel"/>
    <w:tmpl w:val="97B472E6"/>
    <w:lvl w:ilvl="0" w:tplc="47BECABA">
      <w:start w:val="1"/>
      <w:numFmt w:val="decimal"/>
      <w:lvlText w:val="(%1)"/>
      <w:lvlJc w:val="left"/>
      <w:pPr>
        <w:ind w:left="1486" w:hanging="480"/>
      </w:pPr>
      <w:rPr>
        <w:rFonts w:hint="eastAsia"/>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58" w15:restartNumberingAfterBreak="0">
    <w:nsid w:val="60B24D74"/>
    <w:multiLevelType w:val="hybridMultilevel"/>
    <w:tmpl w:val="46BC3038"/>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9" w15:restartNumberingAfterBreak="0">
    <w:nsid w:val="61FB2108"/>
    <w:multiLevelType w:val="hybridMultilevel"/>
    <w:tmpl w:val="CAA6C0AC"/>
    <w:lvl w:ilvl="0" w:tplc="04090011">
      <w:start w:val="1"/>
      <w:numFmt w:val="upperLetter"/>
      <w:lvlText w:val="%1."/>
      <w:lvlJc w:val="left"/>
      <w:pPr>
        <w:ind w:left="2177" w:hanging="480"/>
      </w:p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60" w15:restartNumberingAfterBreak="0">
    <w:nsid w:val="63B25E20"/>
    <w:multiLevelType w:val="hybridMultilevel"/>
    <w:tmpl w:val="672453A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15:restartNumberingAfterBreak="0">
    <w:nsid w:val="67C40BDB"/>
    <w:multiLevelType w:val="hybridMultilevel"/>
    <w:tmpl w:val="25CA342E"/>
    <w:lvl w:ilvl="0" w:tplc="47BECABA">
      <w:start w:val="1"/>
      <w:numFmt w:val="decimal"/>
      <w:lvlText w:val="(%1)"/>
      <w:lvlJc w:val="left"/>
      <w:pPr>
        <w:ind w:left="1486" w:hanging="480"/>
      </w:pPr>
      <w:rPr>
        <w:rFonts w:hint="eastAsia"/>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62" w15:restartNumberingAfterBreak="0">
    <w:nsid w:val="6C217772"/>
    <w:multiLevelType w:val="hybridMultilevel"/>
    <w:tmpl w:val="46BC3038"/>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3" w15:restartNumberingAfterBreak="0">
    <w:nsid w:val="6D9C4DC7"/>
    <w:multiLevelType w:val="hybridMultilevel"/>
    <w:tmpl w:val="A208B454"/>
    <w:lvl w:ilvl="0" w:tplc="22C8A86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 w15:restartNumberingAfterBreak="0">
    <w:nsid w:val="6ECE335E"/>
    <w:multiLevelType w:val="hybridMultilevel"/>
    <w:tmpl w:val="2B0CC34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5" w15:restartNumberingAfterBreak="0">
    <w:nsid w:val="728F1905"/>
    <w:multiLevelType w:val="hybridMultilevel"/>
    <w:tmpl w:val="10C483D0"/>
    <w:lvl w:ilvl="0" w:tplc="47BECABA">
      <w:start w:val="1"/>
      <w:numFmt w:val="decimal"/>
      <w:lvlText w:val="(%1)"/>
      <w:lvlJc w:val="left"/>
      <w:pPr>
        <w:ind w:left="1357" w:hanging="480"/>
      </w:pPr>
      <w:rPr>
        <w:rFonts w:hint="eastAsia"/>
      </w:rPr>
    </w:lvl>
    <w:lvl w:ilvl="1" w:tplc="04090019" w:tentative="1">
      <w:start w:val="1"/>
      <w:numFmt w:val="ideographTraditional"/>
      <w:lvlText w:val="%2、"/>
      <w:lvlJc w:val="left"/>
      <w:pPr>
        <w:ind w:left="1837" w:hanging="480"/>
      </w:p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0409000F" w:tentative="1">
      <w:start w:val="1"/>
      <w:numFmt w:val="decimal"/>
      <w:lvlText w:val="%7."/>
      <w:lvlJc w:val="left"/>
      <w:pPr>
        <w:ind w:left="4237" w:hanging="480"/>
      </w:pPr>
    </w:lvl>
    <w:lvl w:ilvl="7" w:tplc="04090019" w:tentative="1">
      <w:start w:val="1"/>
      <w:numFmt w:val="ideographTraditional"/>
      <w:lvlText w:val="%8、"/>
      <w:lvlJc w:val="left"/>
      <w:pPr>
        <w:ind w:left="4717" w:hanging="480"/>
      </w:pPr>
    </w:lvl>
    <w:lvl w:ilvl="8" w:tplc="0409001B" w:tentative="1">
      <w:start w:val="1"/>
      <w:numFmt w:val="lowerRoman"/>
      <w:lvlText w:val="%9."/>
      <w:lvlJc w:val="right"/>
      <w:pPr>
        <w:ind w:left="5197" w:hanging="480"/>
      </w:pPr>
    </w:lvl>
  </w:abstractNum>
  <w:abstractNum w:abstractNumId="66" w15:restartNumberingAfterBreak="0">
    <w:nsid w:val="72AF7566"/>
    <w:multiLevelType w:val="hybridMultilevel"/>
    <w:tmpl w:val="20EE8A96"/>
    <w:lvl w:ilvl="0" w:tplc="47BECABA">
      <w:start w:val="1"/>
      <w:numFmt w:val="decimal"/>
      <w:lvlText w:val="(%1)"/>
      <w:lvlJc w:val="left"/>
      <w:pPr>
        <w:ind w:left="1718" w:hanging="480"/>
      </w:pPr>
      <w:rPr>
        <w:rFonts w:hint="eastAsia"/>
      </w:r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67" w15:restartNumberingAfterBreak="0">
    <w:nsid w:val="72F04295"/>
    <w:multiLevelType w:val="hybridMultilevel"/>
    <w:tmpl w:val="3C2497E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8" w15:restartNumberingAfterBreak="0">
    <w:nsid w:val="74E65F5C"/>
    <w:multiLevelType w:val="hybridMultilevel"/>
    <w:tmpl w:val="3A10FC2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9" w15:restartNumberingAfterBreak="0">
    <w:nsid w:val="74FD56F3"/>
    <w:multiLevelType w:val="hybridMultilevel"/>
    <w:tmpl w:val="BDFAAA58"/>
    <w:lvl w:ilvl="0" w:tplc="47BECABA">
      <w:start w:val="1"/>
      <w:numFmt w:val="decimal"/>
      <w:lvlText w:val="(%1)"/>
      <w:lvlJc w:val="left"/>
      <w:pPr>
        <w:ind w:left="1283" w:hanging="480"/>
      </w:pPr>
      <w:rPr>
        <w:rFonts w:hint="eastAsia"/>
      </w:rPr>
    </w:lvl>
    <w:lvl w:ilvl="1" w:tplc="04090019" w:tentative="1">
      <w:start w:val="1"/>
      <w:numFmt w:val="ideographTraditional"/>
      <w:lvlText w:val="%2、"/>
      <w:lvlJc w:val="left"/>
      <w:pPr>
        <w:ind w:left="1763" w:hanging="480"/>
      </w:pPr>
    </w:lvl>
    <w:lvl w:ilvl="2" w:tplc="0409001B" w:tentative="1">
      <w:start w:val="1"/>
      <w:numFmt w:val="lowerRoman"/>
      <w:lvlText w:val="%3."/>
      <w:lvlJc w:val="right"/>
      <w:pPr>
        <w:ind w:left="2243" w:hanging="480"/>
      </w:pPr>
    </w:lvl>
    <w:lvl w:ilvl="3" w:tplc="0409000F" w:tentative="1">
      <w:start w:val="1"/>
      <w:numFmt w:val="decimal"/>
      <w:lvlText w:val="%4."/>
      <w:lvlJc w:val="left"/>
      <w:pPr>
        <w:ind w:left="2723" w:hanging="480"/>
      </w:pPr>
    </w:lvl>
    <w:lvl w:ilvl="4" w:tplc="04090019" w:tentative="1">
      <w:start w:val="1"/>
      <w:numFmt w:val="ideographTraditional"/>
      <w:lvlText w:val="%5、"/>
      <w:lvlJc w:val="left"/>
      <w:pPr>
        <w:ind w:left="3203" w:hanging="480"/>
      </w:pPr>
    </w:lvl>
    <w:lvl w:ilvl="5" w:tplc="0409001B" w:tentative="1">
      <w:start w:val="1"/>
      <w:numFmt w:val="lowerRoman"/>
      <w:lvlText w:val="%6."/>
      <w:lvlJc w:val="right"/>
      <w:pPr>
        <w:ind w:left="3683" w:hanging="480"/>
      </w:pPr>
    </w:lvl>
    <w:lvl w:ilvl="6" w:tplc="0409000F" w:tentative="1">
      <w:start w:val="1"/>
      <w:numFmt w:val="decimal"/>
      <w:lvlText w:val="%7."/>
      <w:lvlJc w:val="left"/>
      <w:pPr>
        <w:ind w:left="4163" w:hanging="480"/>
      </w:pPr>
    </w:lvl>
    <w:lvl w:ilvl="7" w:tplc="04090019" w:tentative="1">
      <w:start w:val="1"/>
      <w:numFmt w:val="ideographTraditional"/>
      <w:lvlText w:val="%8、"/>
      <w:lvlJc w:val="left"/>
      <w:pPr>
        <w:ind w:left="4643" w:hanging="480"/>
      </w:pPr>
    </w:lvl>
    <w:lvl w:ilvl="8" w:tplc="0409001B" w:tentative="1">
      <w:start w:val="1"/>
      <w:numFmt w:val="lowerRoman"/>
      <w:lvlText w:val="%9."/>
      <w:lvlJc w:val="right"/>
      <w:pPr>
        <w:ind w:left="5123" w:hanging="480"/>
      </w:pPr>
    </w:lvl>
  </w:abstractNum>
  <w:abstractNum w:abstractNumId="70" w15:restartNumberingAfterBreak="0">
    <w:nsid w:val="75EA5BF3"/>
    <w:multiLevelType w:val="hybridMultilevel"/>
    <w:tmpl w:val="6FBAB88C"/>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71" w15:restartNumberingAfterBreak="0">
    <w:nsid w:val="78CC7340"/>
    <w:multiLevelType w:val="hybridMultilevel"/>
    <w:tmpl w:val="5AAAA544"/>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 w15:restartNumberingAfterBreak="0">
    <w:nsid w:val="7A851E63"/>
    <w:multiLevelType w:val="hybridMultilevel"/>
    <w:tmpl w:val="416EA1D8"/>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3" w15:restartNumberingAfterBreak="0">
    <w:nsid w:val="7CD009D4"/>
    <w:multiLevelType w:val="hybridMultilevel"/>
    <w:tmpl w:val="6D2CD108"/>
    <w:lvl w:ilvl="0" w:tplc="47BECABA">
      <w:start w:val="1"/>
      <w:numFmt w:val="decimal"/>
      <w:lvlText w:val="(%1)"/>
      <w:lvlJc w:val="left"/>
      <w:pPr>
        <w:ind w:left="1668" w:hanging="480"/>
      </w:pPr>
      <w:rPr>
        <w:rFonts w:hint="eastAsia"/>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74" w15:restartNumberingAfterBreak="0">
    <w:nsid w:val="7E497779"/>
    <w:multiLevelType w:val="hybridMultilevel"/>
    <w:tmpl w:val="76563192"/>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5" w15:restartNumberingAfterBreak="0">
    <w:nsid w:val="7E607D19"/>
    <w:multiLevelType w:val="hybridMultilevel"/>
    <w:tmpl w:val="E75C3212"/>
    <w:lvl w:ilvl="0" w:tplc="47BECABA">
      <w:start w:val="1"/>
      <w:numFmt w:val="decimal"/>
      <w:lvlText w:val="(%1)"/>
      <w:lvlJc w:val="left"/>
      <w:pPr>
        <w:ind w:left="1616" w:hanging="480"/>
      </w:pPr>
      <w:rPr>
        <w:rFonts w:hint="eastAsia"/>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76" w15:restartNumberingAfterBreak="0">
    <w:nsid w:val="7F2F09DA"/>
    <w:multiLevelType w:val="hybridMultilevel"/>
    <w:tmpl w:val="416EA1D8"/>
    <w:lvl w:ilvl="0" w:tplc="39E47366">
      <w:start w:val="1"/>
      <w:numFmt w:val="taiwaneseCountingThousand"/>
      <w:lvlText w:val="(%1)"/>
      <w:lvlJc w:val="left"/>
      <w:pPr>
        <w:ind w:left="764" w:hanging="480"/>
      </w:pPr>
      <w:rPr>
        <w:rFonts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1"/>
  </w:num>
  <w:num w:numId="2">
    <w:abstractNumId w:val="48"/>
  </w:num>
  <w:num w:numId="3">
    <w:abstractNumId w:val="12"/>
  </w:num>
  <w:num w:numId="4">
    <w:abstractNumId w:val="45"/>
  </w:num>
  <w:num w:numId="5">
    <w:abstractNumId w:val="68"/>
  </w:num>
  <w:num w:numId="6">
    <w:abstractNumId w:val="42"/>
  </w:num>
  <w:num w:numId="7">
    <w:abstractNumId w:val="25"/>
  </w:num>
  <w:num w:numId="8">
    <w:abstractNumId w:val="8"/>
  </w:num>
  <w:num w:numId="9">
    <w:abstractNumId w:val="14"/>
  </w:num>
  <w:num w:numId="10">
    <w:abstractNumId w:val="74"/>
  </w:num>
  <w:num w:numId="11">
    <w:abstractNumId w:val="31"/>
  </w:num>
  <w:num w:numId="12">
    <w:abstractNumId w:val="47"/>
  </w:num>
  <w:num w:numId="13">
    <w:abstractNumId w:val="19"/>
  </w:num>
  <w:num w:numId="14">
    <w:abstractNumId w:val="21"/>
  </w:num>
  <w:num w:numId="15">
    <w:abstractNumId w:val="38"/>
  </w:num>
  <w:num w:numId="16">
    <w:abstractNumId w:val="41"/>
  </w:num>
  <w:num w:numId="17">
    <w:abstractNumId w:val="76"/>
  </w:num>
  <w:num w:numId="18">
    <w:abstractNumId w:val="64"/>
  </w:num>
  <w:num w:numId="19">
    <w:abstractNumId w:val="55"/>
  </w:num>
  <w:num w:numId="20">
    <w:abstractNumId w:val="46"/>
  </w:num>
  <w:num w:numId="21">
    <w:abstractNumId w:val="69"/>
  </w:num>
  <w:num w:numId="22">
    <w:abstractNumId w:val="18"/>
  </w:num>
  <w:num w:numId="23">
    <w:abstractNumId w:val="72"/>
  </w:num>
  <w:num w:numId="24">
    <w:abstractNumId w:val="28"/>
  </w:num>
  <w:num w:numId="25">
    <w:abstractNumId w:val="9"/>
  </w:num>
  <w:num w:numId="26">
    <w:abstractNumId w:val="34"/>
  </w:num>
  <w:num w:numId="27">
    <w:abstractNumId w:val="70"/>
  </w:num>
  <w:num w:numId="28">
    <w:abstractNumId w:val="66"/>
  </w:num>
  <w:num w:numId="29">
    <w:abstractNumId w:val="17"/>
  </w:num>
  <w:num w:numId="30">
    <w:abstractNumId w:val="53"/>
  </w:num>
  <w:num w:numId="31">
    <w:abstractNumId w:val="10"/>
  </w:num>
  <w:num w:numId="32">
    <w:abstractNumId w:val="2"/>
  </w:num>
  <w:num w:numId="33">
    <w:abstractNumId w:val="22"/>
  </w:num>
  <w:num w:numId="34">
    <w:abstractNumId w:val="7"/>
  </w:num>
  <w:num w:numId="35">
    <w:abstractNumId w:val="44"/>
  </w:num>
  <w:num w:numId="36">
    <w:abstractNumId w:val="61"/>
  </w:num>
  <w:num w:numId="37">
    <w:abstractNumId w:val="57"/>
  </w:num>
  <w:num w:numId="38">
    <w:abstractNumId w:val="63"/>
  </w:num>
  <w:num w:numId="39">
    <w:abstractNumId w:val="54"/>
  </w:num>
  <w:num w:numId="40">
    <w:abstractNumId w:val="67"/>
  </w:num>
  <w:num w:numId="41">
    <w:abstractNumId w:val="15"/>
  </w:num>
  <w:num w:numId="42">
    <w:abstractNumId w:val="30"/>
  </w:num>
  <w:num w:numId="43">
    <w:abstractNumId w:val="43"/>
  </w:num>
  <w:num w:numId="44">
    <w:abstractNumId w:val="5"/>
  </w:num>
  <w:num w:numId="45">
    <w:abstractNumId w:val="4"/>
  </w:num>
  <w:num w:numId="46">
    <w:abstractNumId w:val="73"/>
  </w:num>
  <w:num w:numId="47">
    <w:abstractNumId w:val="13"/>
  </w:num>
  <w:num w:numId="48">
    <w:abstractNumId w:val="60"/>
  </w:num>
  <w:num w:numId="49">
    <w:abstractNumId w:val="52"/>
  </w:num>
  <w:num w:numId="50">
    <w:abstractNumId w:val="16"/>
  </w:num>
  <w:num w:numId="51">
    <w:abstractNumId w:val="75"/>
  </w:num>
  <w:num w:numId="52">
    <w:abstractNumId w:val="59"/>
  </w:num>
  <w:num w:numId="53">
    <w:abstractNumId w:val="49"/>
  </w:num>
  <w:num w:numId="54">
    <w:abstractNumId w:val="26"/>
  </w:num>
  <w:num w:numId="55">
    <w:abstractNumId w:val="33"/>
  </w:num>
  <w:num w:numId="56">
    <w:abstractNumId w:val="27"/>
  </w:num>
  <w:num w:numId="57">
    <w:abstractNumId w:val="39"/>
  </w:num>
  <w:num w:numId="58">
    <w:abstractNumId w:val="24"/>
  </w:num>
  <w:num w:numId="59">
    <w:abstractNumId w:val="11"/>
  </w:num>
  <w:num w:numId="60">
    <w:abstractNumId w:val="3"/>
  </w:num>
  <w:num w:numId="61">
    <w:abstractNumId w:val="71"/>
  </w:num>
  <w:num w:numId="62">
    <w:abstractNumId w:val="29"/>
  </w:num>
  <w:num w:numId="63">
    <w:abstractNumId w:val="40"/>
  </w:num>
  <w:num w:numId="64">
    <w:abstractNumId w:val="35"/>
  </w:num>
  <w:num w:numId="65">
    <w:abstractNumId w:val="50"/>
  </w:num>
  <w:num w:numId="66">
    <w:abstractNumId w:val="62"/>
  </w:num>
  <w:num w:numId="67">
    <w:abstractNumId w:val="6"/>
  </w:num>
  <w:num w:numId="68">
    <w:abstractNumId w:val="20"/>
  </w:num>
  <w:num w:numId="69">
    <w:abstractNumId w:val="0"/>
  </w:num>
  <w:num w:numId="70">
    <w:abstractNumId w:val="37"/>
  </w:num>
  <w:num w:numId="71">
    <w:abstractNumId w:val="32"/>
  </w:num>
  <w:num w:numId="72">
    <w:abstractNumId w:val="1"/>
  </w:num>
  <w:num w:numId="73">
    <w:abstractNumId w:val="23"/>
  </w:num>
  <w:num w:numId="74">
    <w:abstractNumId w:val="65"/>
  </w:num>
  <w:num w:numId="75">
    <w:abstractNumId w:val="36"/>
  </w:num>
  <w:num w:numId="76">
    <w:abstractNumId w:val="58"/>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0825"/>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7414"/>
    <w:rsid w:val="00083091"/>
    <w:rsid w:val="00091929"/>
    <w:rsid w:val="000A07BA"/>
    <w:rsid w:val="000A09BE"/>
    <w:rsid w:val="000A1A95"/>
    <w:rsid w:val="000A2E41"/>
    <w:rsid w:val="000A709D"/>
    <w:rsid w:val="000C228C"/>
    <w:rsid w:val="000C7729"/>
    <w:rsid w:val="000E77AB"/>
    <w:rsid w:val="000E7A4C"/>
    <w:rsid w:val="000F0E0D"/>
    <w:rsid w:val="000F2801"/>
    <w:rsid w:val="000F34AB"/>
    <w:rsid w:val="000F63D4"/>
    <w:rsid w:val="000F6415"/>
    <w:rsid w:val="00103E9B"/>
    <w:rsid w:val="00105605"/>
    <w:rsid w:val="00110AFE"/>
    <w:rsid w:val="00111AFC"/>
    <w:rsid w:val="00112708"/>
    <w:rsid w:val="0011484F"/>
    <w:rsid w:val="00115331"/>
    <w:rsid w:val="00115BD7"/>
    <w:rsid w:val="00116677"/>
    <w:rsid w:val="00117485"/>
    <w:rsid w:val="00122ADA"/>
    <w:rsid w:val="00123E2D"/>
    <w:rsid w:val="00127AD6"/>
    <w:rsid w:val="00134DD0"/>
    <w:rsid w:val="001358EC"/>
    <w:rsid w:val="001402EE"/>
    <w:rsid w:val="00143F7E"/>
    <w:rsid w:val="001568B9"/>
    <w:rsid w:val="00160736"/>
    <w:rsid w:val="00164A2B"/>
    <w:rsid w:val="00167AE1"/>
    <w:rsid w:val="00170B9E"/>
    <w:rsid w:val="00171E2F"/>
    <w:rsid w:val="00172C4F"/>
    <w:rsid w:val="001809A7"/>
    <w:rsid w:val="00182DA9"/>
    <w:rsid w:val="00183CC9"/>
    <w:rsid w:val="00184C2E"/>
    <w:rsid w:val="00185DC1"/>
    <w:rsid w:val="00196CD4"/>
    <w:rsid w:val="001A036B"/>
    <w:rsid w:val="001A3EA9"/>
    <w:rsid w:val="001B5E17"/>
    <w:rsid w:val="001C0350"/>
    <w:rsid w:val="001C2814"/>
    <w:rsid w:val="001C3F7E"/>
    <w:rsid w:val="001C4ADE"/>
    <w:rsid w:val="001C653E"/>
    <w:rsid w:val="001D2146"/>
    <w:rsid w:val="001D38A6"/>
    <w:rsid w:val="001E3AA2"/>
    <w:rsid w:val="001E6836"/>
    <w:rsid w:val="001E7946"/>
    <w:rsid w:val="001F0097"/>
    <w:rsid w:val="001F0699"/>
    <w:rsid w:val="001F71C0"/>
    <w:rsid w:val="00204C75"/>
    <w:rsid w:val="00206910"/>
    <w:rsid w:val="00210DEA"/>
    <w:rsid w:val="00213801"/>
    <w:rsid w:val="00217BF6"/>
    <w:rsid w:val="00221991"/>
    <w:rsid w:val="00227AB6"/>
    <w:rsid w:val="00233D42"/>
    <w:rsid w:val="002367A9"/>
    <w:rsid w:val="002411B2"/>
    <w:rsid w:val="00245C33"/>
    <w:rsid w:val="00253E35"/>
    <w:rsid w:val="0026100A"/>
    <w:rsid w:val="00261589"/>
    <w:rsid w:val="00263287"/>
    <w:rsid w:val="002660DA"/>
    <w:rsid w:val="002674D0"/>
    <w:rsid w:val="00273139"/>
    <w:rsid w:val="00281750"/>
    <w:rsid w:val="00287D18"/>
    <w:rsid w:val="00290DEF"/>
    <w:rsid w:val="00294EEE"/>
    <w:rsid w:val="00295EE6"/>
    <w:rsid w:val="002A19DA"/>
    <w:rsid w:val="002A2B27"/>
    <w:rsid w:val="002A44D1"/>
    <w:rsid w:val="002A7814"/>
    <w:rsid w:val="002B0DEA"/>
    <w:rsid w:val="002B7D0E"/>
    <w:rsid w:val="002C2ED0"/>
    <w:rsid w:val="002C3657"/>
    <w:rsid w:val="002D0697"/>
    <w:rsid w:val="002D099A"/>
    <w:rsid w:val="002D100E"/>
    <w:rsid w:val="002D7181"/>
    <w:rsid w:val="002D7CE6"/>
    <w:rsid w:val="002E43AC"/>
    <w:rsid w:val="002E5035"/>
    <w:rsid w:val="002E5E4C"/>
    <w:rsid w:val="002E6EFA"/>
    <w:rsid w:val="002F0E6D"/>
    <w:rsid w:val="002F23BF"/>
    <w:rsid w:val="00300C35"/>
    <w:rsid w:val="003079F8"/>
    <w:rsid w:val="00310978"/>
    <w:rsid w:val="003118EE"/>
    <w:rsid w:val="00316B71"/>
    <w:rsid w:val="00320915"/>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57749"/>
    <w:rsid w:val="00360571"/>
    <w:rsid w:val="00370BCE"/>
    <w:rsid w:val="00370E88"/>
    <w:rsid w:val="00372D4F"/>
    <w:rsid w:val="00373BB0"/>
    <w:rsid w:val="003742B7"/>
    <w:rsid w:val="003768C3"/>
    <w:rsid w:val="00380269"/>
    <w:rsid w:val="0038123B"/>
    <w:rsid w:val="00384EF7"/>
    <w:rsid w:val="00385772"/>
    <w:rsid w:val="00385ACC"/>
    <w:rsid w:val="00390410"/>
    <w:rsid w:val="003A0C91"/>
    <w:rsid w:val="003B73D0"/>
    <w:rsid w:val="003C2EDF"/>
    <w:rsid w:val="003C33D3"/>
    <w:rsid w:val="003C6731"/>
    <w:rsid w:val="003C6E1D"/>
    <w:rsid w:val="003D0868"/>
    <w:rsid w:val="003D23EC"/>
    <w:rsid w:val="003D518B"/>
    <w:rsid w:val="003D6FCD"/>
    <w:rsid w:val="003E22B2"/>
    <w:rsid w:val="003E2DC3"/>
    <w:rsid w:val="003E7057"/>
    <w:rsid w:val="003E7A62"/>
    <w:rsid w:val="003F14A6"/>
    <w:rsid w:val="003F3823"/>
    <w:rsid w:val="00401D25"/>
    <w:rsid w:val="00402AD8"/>
    <w:rsid w:val="00402B63"/>
    <w:rsid w:val="0040499B"/>
    <w:rsid w:val="00405B9D"/>
    <w:rsid w:val="004102DD"/>
    <w:rsid w:val="004129AF"/>
    <w:rsid w:val="0041426C"/>
    <w:rsid w:val="00415179"/>
    <w:rsid w:val="0041739E"/>
    <w:rsid w:val="0041767E"/>
    <w:rsid w:val="004214ED"/>
    <w:rsid w:val="00422BB8"/>
    <w:rsid w:val="00422E19"/>
    <w:rsid w:val="00422E9D"/>
    <w:rsid w:val="00425FA3"/>
    <w:rsid w:val="004340CE"/>
    <w:rsid w:val="00436442"/>
    <w:rsid w:val="00440787"/>
    <w:rsid w:val="00452730"/>
    <w:rsid w:val="00453F75"/>
    <w:rsid w:val="00457CA0"/>
    <w:rsid w:val="00462821"/>
    <w:rsid w:val="004636A8"/>
    <w:rsid w:val="004679C5"/>
    <w:rsid w:val="00471BE3"/>
    <w:rsid w:val="004723AE"/>
    <w:rsid w:val="00474E06"/>
    <w:rsid w:val="0047646B"/>
    <w:rsid w:val="00476E5B"/>
    <w:rsid w:val="0047761A"/>
    <w:rsid w:val="00483F88"/>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C64B6"/>
    <w:rsid w:val="004D0234"/>
    <w:rsid w:val="004E0AAF"/>
    <w:rsid w:val="004E3201"/>
    <w:rsid w:val="004E3916"/>
    <w:rsid w:val="004E459E"/>
    <w:rsid w:val="004F02AC"/>
    <w:rsid w:val="004F19ED"/>
    <w:rsid w:val="004F2E0C"/>
    <w:rsid w:val="00500A7C"/>
    <w:rsid w:val="00500CCE"/>
    <w:rsid w:val="00504CDD"/>
    <w:rsid w:val="005052F3"/>
    <w:rsid w:val="00507A25"/>
    <w:rsid w:val="0051448D"/>
    <w:rsid w:val="00514572"/>
    <w:rsid w:val="00514C00"/>
    <w:rsid w:val="0051628F"/>
    <w:rsid w:val="005203BA"/>
    <w:rsid w:val="00523AA6"/>
    <w:rsid w:val="00523F3B"/>
    <w:rsid w:val="0053185F"/>
    <w:rsid w:val="005342C6"/>
    <w:rsid w:val="00535B33"/>
    <w:rsid w:val="0053614E"/>
    <w:rsid w:val="005472A7"/>
    <w:rsid w:val="005553A9"/>
    <w:rsid w:val="005558CF"/>
    <w:rsid w:val="00562F2E"/>
    <w:rsid w:val="005645DA"/>
    <w:rsid w:val="00566C50"/>
    <w:rsid w:val="0056784A"/>
    <w:rsid w:val="00580234"/>
    <w:rsid w:val="00580B19"/>
    <w:rsid w:val="005843A2"/>
    <w:rsid w:val="00592DF1"/>
    <w:rsid w:val="005968D2"/>
    <w:rsid w:val="005A0303"/>
    <w:rsid w:val="005A0937"/>
    <w:rsid w:val="005B36BE"/>
    <w:rsid w:val="005C1A08"/>
    <w:rsid w:val="005C1AE7"/>
    <w:rsid w:val="005C52D4"/>
    <w:rsid w:val="005D3D34"/>
    <w:rsid w:val="005D3FE1"/>
    <w:rsid w:val="005D526E"/>
    <w:rsid w:val="005D61EE"/>
    <w:rsid w:val="005D77B3"/>
    <w:rsid w:val="005E08AB"/>
    <w:rsid w:val="005F00C6"/>
    <w:rsid w:val="005F7EB4"/>
    <w:rsid w:val="00601D1B"/>
    <w:rsid w:val="006119FD"/>
    <w:rsid w:val="00625521"/>
    <w:rsid w:val="00630BCF"/>
    <w:rsid w:val="006367C7"/>
    <w:rsid w:val="00644C7D"/>
    <w:rsid w:val="0064709D"/>
    <w:rsid w:val="0064789A"/>
    <w:rsid w:val="00651087"/>
    <w:rsid w:val="00654655"/>
    <w:rsid w:val="00657E2B"/>
    <w:rsid w:val="006727C0"/>
    <w:rsid w:val="00680686"/>
    <w:rsid w:val="00684537"/>
    <w:rsid w:val="00684FA6"/>
    <w:rsid w:val="006857CD"/>
    <w:rsid w:val="00687C92"/>
    <w:rsid w:val="00697679"/>
    <w:rsid w:val="006A05CC"/>
    <w:rsid w:val="006A14A7"/>
    <w:rsid w:val="006A2EC1"/>
    <w:rsid w:val="006A5D7F"/>
    <w:rsid w:val="006B135C"/>
    <w:rsid w:val="006B1D2D"/>
    <w:rsid w:val="006B3106"/>
    <w:rsid w:val="006B40C0"/>
    <w:rsid w:val="006C3295"/>
    <w:rsid w:val="006C6161"/>
    <w:rsid w:val="006D2338"/>
    <w:rsid w:val="006D4F96"/>
    <w:rsid w:val="006D5C39"/>
    <w:rsid w:val="006D5D16"/>
    <w:rsid w:val="006E1A10"/>
    <w:rsid w:val="006E1B65"/>
    <w:rsid w:val="006E2178"/>
    <w:rsid w:val="006E4599"/>
    <w:rsid w:val="006E6E26"/>
    <w:rsid w:val="006E7D16"/>
    <w:rsid w:val="006F17E6"/>
    <w:rsid w:val="006F3D98"/>
    <w:rsid w:val="006F4ACE"/>
    <w:rsid w:val="00700638"/>
    <w:rsid w:val="00704A80"/>
    <w:rsid w:val="00710993"/>
    <w:rsid w:val="00711180"/>
    <w:rsid w:val="00711FDD"/>
    <w:rsid w:val="00717B13"/>
    <w:rsid w:val="0072458A"/>
    <w:rsid w:val="00725A10"/>
    <w:rsid w:val="007348A7"/>
    <w:rsid w:val="00735C57"/>
    <w:rsid w:val="00740788"/>
    <w:rsid w:val="007413FB"/>
    <w:rsid w:val="00741B94"/>
    <w:rsid w:val="00744DA8"/>
    <w:rsid w:val="00747ADF"/>
    <w:rsid w:val="00747B0A"/>
    <w:rsid w:val="00750998"/>
    <w:rsid w:val="00751846"/>
    <w:rsid w:val="00752946"/>
    <w:rsid w:val="00752A0D"/>
    <w:rsid w:val="00752BA5"/>
    <w:rsid w:val="00757556"/>
    <w:rsid w:val="00757C1F"/>
    <w:rsid w:val="00761842"/>
    <w:rsid w:val="007648EE"/>
    <w:rsid w:val="00770231"/>
    <w:rsid w:val="00774D52"/>
    <w:rsid w:val="00784855"/>
    <w:rsid w:val="00793153"/>
    <w:rsid w:val="007A61DD"/>
    <w:rsid w:val="007A7ACB"/>
    <w:rsid w:val="007B0B80"/>
    <w:rsid w:val="007B7887"/>
    <w:rsid w:val="007C3651"/>
    <w:rsid w:val="007C3BF7"/>
    <w:rsid w:val="007C613C"/>
    <w:rsid w:val="007D0B7F"/>
    <w:rsid w:val="007D0EF9"/>
    <w:rsid w:val="007D1A6C"/>
    <w:rsid w:val="007D23C2"/>
    <w:rsid w:val="007D3DB3"/>
    <w:rsid w:val="007D420A"/>
    <w:rsid w:val="007E7FF2"/>
    <w:rsid w:val="007F7A3C"/>
    <w:rsid w:val="00801AA3"/>
    <w:rsid w:val="00804F11"/>
    <w:rsid w:val="00810E68"/>
    <w:rsid w:val="0081149B"/>
    <w:rsid w:val="00814E88"/>
    <w:rsid w:val="00816BEA"/>
    <w:rsid w:val="00821461"/>
    <w:rsid w:val="008223AD"/>
    <w:rsid w:val="00824AE3"/>
    <w:rsid w:val="008471E5"/>
    <w:rsid w:val="008516D0"/>
    <w:rsid w:val="00852514"/>
    <w:rsid w:val="00854BCC"/>
    <w:rsid w:val="00856C7E"/>
    <w:rsid w:val="00857024"/>
    <w:rsid w:val="008606D6"/>
    <w:rsid w:val="008612DD"/>
    <w:rsid w:val="00862CCC"/>
    <w:rsid w:val="00864676"/>
    <w:rsid w:val="00866E15"/>
    <w:rsid w:val="00872105"/>
    <w:rsid w:val="0087257C"/>
    <w:rsid w:val="0087482C"/>
    <w:rsid w:val="00876E5D"/>
    <w:rsid w:val="00890262"/>
    <w:rsid w:val="008A0FDB"/>
    <w:rsid w:val="008A3553"/>
    <w:rsid w:val="008A37FC"/>
    <w:rsid w:val="008A64BE"/>
    <w:rsid w:val="008B5A98"/>
    <w:rsid w:val="008B66DD"/>
    <w:rsid w:val="008B69A9"/>
    <w:rsid w:val="008D0E71"/>
    <w:rsid w:val="008D245B"/>
    <w:rsid w:val="008D2C02"/>
    <w:rsid w:val="008F0770"/>
    <w:rsid w:val="008F0C67"/>
    <w:rsid w:val="008F12C3"/>
    <w:rsid w:val="008F1437"/>
    <w:rsid w:val="008F619C"/>
    <w:rsid w:val="00900579"/>
    <w:rsid w:val="00900DCB"/>
    <w:rsid w:val="0090385D"/>
    <w:rsid w:val="00911AE2"/>
    <w:rsid w:val="0092240D"/>
    <w:rsid w:val="00922D46"/>
    <w:rsid w:val="009257A6"/>
    <w:rsid w:val="0092704A"/>
    <w:rsid w:val="00930698"/>
    <w:rsid w:val="00931298"/>
    <w:rsid w:val="009329DF"/>
    <w:rsid w:val="00935400"/>
    <w:rsid w:val="009401EC"/>
    <w:rsid w:val="00947490"/>
    <w:rsid w:val="00955162"/>
    <w:rsid w:val="009674ED"/>
    <w:rsid w:val="00970A2A"/>
    <w:rsid w:val="0097481E"/>
    <w:rsid w:val="00984059"/>
    <w:rsid w:val="00992A32"/>
    <w:rsid w:val="00992CB9"/>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12B5"/>
    <w:rsid w:val="009D4394"/>
    <w:rsid w:val="009D4DF0"/>
    <w:rsid w:val="009D5F55"/>
    <w:rsid w:val="009E2761"/>
    <w:rsid w:val="009E3F7C"/>
    <w:rsid w:val="009F5A65"/>
    <w:rsid w:val="00A024AC"/>
    <w:rsid w:val="00A029D9"/>
    <w:rsid w:val="00A048B3"/>
    <w:rsid w:val="00A05E3C"/>
    <w:rsid w:val="00A06618"/>
    <w:rsid w:val="00A10259"/>
    <w:rsid w:val="00A10E3B"/>
    <w:rsid w:val="00A13141"/>
    <w:rsid w:val="00A138D4"/>
    <w:rsid w:val="00A16551"/>
    <w:rsid w:val="00A207D7"/>
    <w:rsid w:val="00A22AC4"/>
    <w:rsid w:val="00A22BCD"/>
    <w:rsid w:val="00A26EB8"/>
    <w:rsid w:val="00A361EB"/>
    <w:rsid w:val="00A3697E"/>
    <w:rsid w:val="00A46FBB"/>
    <w:rsid w:val="00A47E09"/>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728E"/>
    <w:rsid w:val="00AA3327"/>
    <w:rsid w:val="00AA4ED1"/>
    <w:rsid w:val="00AA7C94"/>
    <w:rsid w:val="00AB0DC6"/>
    <w:rsid w:val="00AB3160"/>
    <w:rsid w:val="00AB48EC"/>
    <w:rsid w:val="00AC088D"/>
    <w:rsid w:val="00AD1942"/>
    <w:rsid w:val="00AF1DB4"/>
    <w:rsid w:val="00B0098C"/>
    <w:rsid w:val="00B023CC"/>
    <w:rsid w:val="00B028CA"/>
    <w:rsid w:val="00B06E3D"/>
    <w:rsid w:val="00B1417F"/>
    <w:rsid w:val="00B16F14"/>
    <w:rsid w:val="00B22587"/>
    <w:rsid w:val="00B23BF4"/>
    <w:rsid w:val="00B37A41"/>
    <w:rsid w:val="00B5001E"/>
    <w:rsid w:val="00B60809"/>
    <w:rsid w:val="00B6332A"/>
    <w:rsid w:val="00B63770"/>
    <w:rsid w:val="00B65AAA"/>
    <w:rsid w:val="00B662DB"/>
    <w:rsid w:val="00B70A23"/>
    <w:rsid w:val="00B72013"/>
    <w:rsid w:val="00B77B7A"/>
    <w:rsid w:val="00B855AD"/>
    <w:rsid w:val="00B90BE0"/>
    <w:rsid w:val="00B91FC0"/>
    <w:rsid w:val="00B9286C"/>
    <w:rsid w:val="00B936C8"/>
    <w:rsid w:val="00B95161"/>
    <w:rsid w:val="00B95289"/>
    <w:rsid w:val="00BA1AED"/>
    <w:rsid w:val="00BA1B75"/>
    <w:rsid w:val="00BA288A"/>
    <w:rsid w:val="00BA420C"/>
    <w:rsid w:val="00BB4522"/>
    <w:rsid w:val="00BC02D7"/>
    <w:rsid w:val="00BC0B1B"/>
    <w:rsid w:val="00BC1406"/>
    <w:rsid w:val="00BD14B5"/>
    <w:rsid w:val="00BD1EA2"/>
    <w:rsid w:val="00BE0336"/>
    <w:rsid w:val="00C00C63"/>
    <w:rsid w:val="00C014A4"/>
    <w:rsid w:val="00C03C97"/>
    <w:rsid w:val="00C03E95"/>
    <w:rsid w:val="00C03F05"/>
    <w:rsid w:val="00C203D2"/>
    <w:rsid w:val="00C22733"/>
    <w:rsid w:val="00C23019"/>
    <w:rsid w:val="00C24FF5"/>
    <w:rsid w:val="00C32ABF"/>
    <w:rsid w:val="00C35342"/>
    <w:rsid w:val="00C425D7"/>
    <w:rsid w:val="00C44464"/>
    <w:rsid w:val="00C45128"/>
    <w:rsid w:val="00C4595B"/>
    <w:rsid w:val="00C477ED"/>
    <w:rsid w:val="00C54B03"/>
    <w:rsid w:val="00C55388"/>
    <w:rsid w:val="00C56584"/>
    <w:rsid w:val="00C57D12"/>
    <w:rsid w:val="00C61D19"/>
    <w:rsid w:val="00C63742"/>
    <w:rsid w:val="00C642AD"/>
    <w:rsid w:val="00C6441B"/>
    <w:rsid w:val="00C6694A"/>
    <w:rsid w:val="00C74F6A"/>
    <w:rsid w:val="00C76966"/>
    <w:rsid w:val="00C76EF6"/>
    <w:rsid w:val="00C86AF5"/>
    <w:rsid w:val="00C87AA0"/>
    <w:rsid w:val="00CA4DDA"/>
    <w:rsid w:val="00CB2BB8"/>
    <w:rsid w:val="00CB67DD"/>
    <w:rsid w:val="00CC22B4"/>
    <w:rsid w:val="00CC2EA6"/>
    <w:rsid w:val="00CC60AD"/>
    <w:rsid w:val="00CD07E7"/>
    <w:rsid w:val="00CD285F"/>
    <w:rsid w:val="00CD31BB"/>
    <w:rsid w:val="00CD7688"/>
    <w:rsid w:val="00CF0EBF"/>
    <w:rsid w:val="00CF7A89"/>
    <w:rsid w:val="00CF7B1A"/>
    <w:rsid w:val="00D00B51"/>
    <w:rsid w:val="00D06CAA"/>
    <w:rsid w:val="00D10491"/>
    <w:rsid w:val="00D165D0"/>
    <w:rsid w:val="00D20B64"/>
    <w:rsid w:val="00D235C9"/>
    <w:rsid w:val="00D255AA"/>
    <w:rsid w:val="00D25D97"/>
    <w:rsid w:val="00D31096"/>
    <w:rsid w:val="00D31A1B"/>
    <w:rsid w:val="00D34C57"/>
    <w:rsid w:val="00D35C84"/>
    <w:rsid w:val="00D428B2"/>
    <w:rsid w:val="00D44A8E"/>
    <w:rsid w:val="00D46592"/>
    <w:rsid w:val="00D46DE8"/>
    <w:rsid w:val="00D53496"/>
    <w:rsid w:val="00D629D9"/>
    <w:rsid w:val="00D64BC3"/>
    <w:rsid w:val="00D72203"/>
    <w:rsid w:val="00D8490C"/>
    <w:rsid w:val="00D87B8F"/>
    <w:rsid w:val="00D93B21"/>
    <w:rsid w:val="00D94E08"/>
    <w:rsid w:val="00DA3DF1"/>
    <w:rsid w:val="00DB0400"/>
    <w:rsid w:val="00DB076B"/>
    <w:rsid w:val="00DB09D8"/>
    <w:rsid w:val="00DB1288"/>
    <w:rsid w:val="00DB3B09"/>
    <w:rsid w:val="00DC13BF"/>
    <w:rsid w:val="00DC1F05"/>
    <w:rsid w:val="00DC28E1"/>
    <w:rsid w:val="00DC6BB0"/>
    <w:rsid w:val="00DC75D0"/>
    <w:rsid w:val="00DD7517"/>
    <w:rsid w:val="00DD7C72"/>
    <w:rsid w:val="00DE2F7B"/>
    <w:rsid w:val="00DE4799"/>
    <w:rsid w:val="00DE5284"/>
    <w:rsid w:val="00DF2706"/>
    <w:rsid w:val="00DF4FBC"/>
    <w:rsid w:val="00E000F7"/>
    <w:rsid w:val="00E06F94"/>
    <w:rsid w:val="00E079D1"/>
    <w:rsid w:val="00E10055"/>
    <w:rsid w:val="00E13EE5"/>
    <w:rsid w:val="00E14826"/>
    <w:rsid w:val="00E149F5"/>
    <w:rsid w:val="00E216EE"/>
    <w:rsid w:val="00E22455"/>
    <w:rsid w:val="00E24235"/>
    <w:rsid w:val="00E2539A"/>
    <w:rsid w:val="00E327D8"/>
    <w:rsid w:val="00E32BA8"/>
    <w:rsid w:val="00E41B9E"/>
    <w:rsid w:val="00E4257A"/>
    <w:rsid w:val="00E5096C"/>
    <w:rsid w:val="00E5105D"/>
    <w:rsid w:val="00E57A76"/>
    <w:rsid w:val="00E70382"/>
    <w:rsid w:val="00E73D3F"/>
    <w:rsid w:val="00E81F97"/>
    <w:rsid w:val="00E85E9D"/>
    <w:rsid w:val="00E87DA6"/>
    <w:rsid w:val="00E926D7"/>
    <w:rsid w:val="00E92797"/>
    <w:rsid w:val="00E964EE"/>
    <w:rsid w:val="00EA0B0E"/>
    <w:rsid w:val="00EA7332"/>
    <w:rsid w:val="00EB02C3"/>
    <w:rsid w:val="00EB0A71"/>
    <w:rsid w:val="00EB34D9"/>
    <w:rsid w:val="00EB520F"/>
    <w:rsid w:val="00EB5B50"/>
    <w:rsid w:val="00EC3680"/>
    <w:rsid w:val="00ED1CCC"/>
    <w:rsid w:val="00ED6E43"/>
    <w:rsid w:val="00EE039A"/>
    <w:rsid w:val="00EE6A4F"/>
    <w:rsid w:val="00EE725E"/>
    <w:rsid w:val="00EF4D4A"/>
    <w:rsid w:val="00F01CD6"/>
    <w:rsid w:val="00F02AA0"/>
    <w:rsid w:val="00F04DE6"/>
    <w:rsid w:val="00F0775E"/>
    <w:rsid w:val="00F10435"/>
    <w:rsid w:val="00F12FCB"/>
    <w:rsid w:val="00F13F95"/>
    <w:rsid w:val="00F21615"/>
    <w:rsid w:val="00F2559A"/>
    <w:rsid w:val="00F40EC9"/>
    <w:rsid w:val="00F420F8"/>
    <w:rsid w:val="00F42D5F"/>
    <w:rsid w:val="00F4452E"/>
    <w:rsid w:val="00F506C8"/>
    <w:rsid w:val="00F51248"/>
    <w:rsid w:val="00F5222A"/>
    <w:rsid w:val="00F528D9"/>
    <w:rsid w:val="00F577F6"/>
    <w:rsid w:val="00F61121"/>
    <w:rsid w:val="00F622B0"/>
    <w:rsid w:val="00F807BD"/>
    <w:rsid w:val="00F82215"/>
    <w:rsid w:val="00F8274E"/>
    <w:rsid w:val="00F902EF"/>
    <w:rsid w:val="00F948C6"/>
    <w:rsid w:val="00F971AE"/>
    <w:rsid w:val="00FA35D1"/>
    <w:rsid w:val="00FA4E78"/>
    <w:rsid w:val="00FA6DFD"/>
    <w:rsid w:val="00FB1BC6"/>
    <w:rsid w:val="00FB35F7"/>
    <w:rsid w:val="00FC6103"/>
    <w:rsid w:val="00FF3557"/>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47A2"/>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aff9">
    <w:name w:val="字元 字元 字元"/>
    <w:basedOn w:val="a0"/>
    <w:autoRedefine/>
    <w:rsid w:val="0046282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a">
    <w:name w:val="Subtitle"/>
    <w:basedOn w:val="a0"/>
    <w:next w:val="a0"/>
    <w:link w:val="affb"/>
    <w:qFormat/>
    <w:rsid w:val="00EB5B50"/>
    <w:pPr>
      <w:adjustRightInd w:val="0"/>
      <w:spacing w:after="60"/>
      <w:jc w:val="center"/>
      <w:textAlignment w:val="baseline"/>
      <w:outlineLvl w:val="1"/>
    </w:pPr>
    <w:rPr>
      <w:rFonts w:ascii="Calibri Light" w:eastAsia="新細明體" w:hAnsi="Calibri Light" w:cs="Times New Roman"/>
      <w:i/>
      <w:iCs/>
      <w:szCs w:val="24"/>
    </w:rPr>
  </w:style>
  <w:style w:type="character" w:customStyle="1" w:styleId="affb">
    <w:name w:val="副標題 字元"/>
    <w:basedOn w:val="a1"/>
    <w:link w:val="affa"/>
    <w:rsid w:val="00EB5B50"/>
    <w:rPr>
      <w:rFonts w:ascii="Calibri Light" w:eastAsia="新細明體" w:hAnsi="Calibri Light"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54C4-028D-48D3-BEB5-1CFE6326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35</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黃昱誠</cp:lastModifiedBy>
  <cp:revision>72</cp:revision>
  <cp:lastPrinted>2020-03-12T00:23:00Z</cp:lastPrinted>
  <dcterms:created xsi:type="dcterms:W3CDTF">2020-06-22T08:21:00Z</dcterms:created>
  <dcterms:modified xsi:type="dcterms:W3CDTF">2021-02-23T07:38:00Z</dcterms:modified>
</cp:coreProperties>
</file>