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50" w:rsidRDefault="00EA0789" w:rsidP="00396860">
      <w:pPr>
        <w:jc w:val="center"/>
        <w:rPr>
          <w:rFonts w:ascii="Times New Roman" w:hAnsi="Times New Roman" w:cs="Times New Roman"/>
          <w:b/>
        </w:rPr>
      </w:pPr>
      <w:r w:rsidRPr="009C58E0">
        <w:rPr>
          <w:rFonts w:ascii="Times New Roman" w:hAnsi="Times New Roman" w:cs="Times New Roman"/>
          <w:b/>
        </w:rPr>
        <w:t>國美館</w:t>
      </w:r>
      <w:r w:rsidR="008848F7" w:rsidRPr="009C58E0">
        <w:rPr>
          <w:rFonts w:ascii="Times New Roman" w:hAnsi="Times New Roman" w:cs="Times New Roman"/>
          <w:b/>
        </w:rPr>
        <w:t>「</w:t>
      </w:r>
      <w:proofErr w:type="gramStart"/>
      <w:r w:rsidR="00307139" w:rsidRPr="009C58E0">
        <w:rPr>
          <w:rFonts w:ascii="Times New Roman" w:hAnsi="Times New Roman" w:cs="Times New Roman"/>
          <w:b/>
        </w:rPr>
        <w:t>取色賦</w:t>
      </w:r>
      <w:proofErr w:type="gramEnd"/>
      <w:r w:rsidR="00307139" w:rsidRPr="009C58E0">
        <w:rPr>
          <w:rFonts w:ascii="Times New Roman" w:hAnsi="Times New Roman" w:cs="Times New Roman"/>
          <w:b/>
        </w:rPr>
        <w:t>形．</w:t>
      </w:r>
      <w:proofErr w:type="gramStart"/>
      <w:r w:rsidR="00D96363" w:rsidRPr="009C58E0">
        <w:rPr>
          <w:rFonts w:ascii="Times New Roman" w:hAnsi="Times New Roman" w:cs="Times New Roman"/>
          <w:b/>
        </w:rPr>
        <w:t>捨</w:t>
      </w:r>
      <w:proofErr w:type="gramEnd"/>
      <w:r w:rsidR="00D96363" w:rsidRPr="009C58E0">
        <w:rPr>
          <w:rFonts w:ascii="Times New Roman" w:hAnsi="Times New Roman" w:cs="Times New Roman"/>
          <w:b/>
        </w:rPr>
        <w:t>像傳神</w:t>
      </w:r>
      <w:r w:rsidR="00307139" w:rsidRPr="009C58E0">
        <w:rPr>
          <w:rFonts w:ascii="Times New Roman" w:hAnsi="Times New Roman" w:cs="Times New Roman"/>
          <w:b/>
        </w:rPr>
        <w:t>－</w:t>
      </w:r>
      <w:r w:rsidR="00D96363" w:rsidRPr="009C58E0">
        <w:rPr>
          <w:rFonts w:ascii="Times New Roman" w:hAnsi="Times New Roman" w:cs="Times New Roman"/>
          <w:b/>
        </w:rPr>
        <w:t>陳銀輝</w:t>
      </w:r>
      <w:r w:rsidR="00D96363" w:rsidRPr="009C58E0">
        <w:rPr>
          <w:rFonts w:ascii="Times New Roman" w:hAnsi="Times New Roman" w:cs="Times New Roman"/>
          <w:b/>
        </w:rPr>
        <w:t>90</w:t>
      </w:r>
      <w:r w:rsidR="00D96363" w:rsidRPr="009C58E0">
        <w:rPr>
          <w:rFonts w:ascii="Times New Roman" w:hAnsi="Times New Roman" w:cs="Times New Roman"/>
          <w:b/>
        </w:rPr>
        <w:t>藝術歷程</w:t>
      </w:r>
      <w:r w:rsidR="008848F7" w:rsidRPr="009C58E0">
        <w:rPr>
          <w:rFonts w:ascii="Times New Roman" w:hAnsi="Times New Roman" w:cs="Times New Roman"/>
          <w:b/>
        </w:rPr>
        <w:t>」</w:t>
      </w:r>
    </w:p>
    <w:p w:rsidR="00B92178" w:rsidRPr="009C58E0" w:rsidRDefault="00483B01" w:rsidP="00396860">
      <w:pPr>
        <w:jc w:val="center"/>
        <w:rPr>
          <w:rFonts w:ascii="Times New Roman" w:hAnsi="Times New Roman" w:cs="Times New Roman"/>
          <w:b/>
        </w:rPr>
      </w:pPr>
      <w:r w:rsidRPr="009C58E0">
        <w:rPr>
          <w:rFonts w:ascii="Times New Roman" w:hAnsi="Times New Roman" w:cs="Times New Roman" w:hint="eastAsia"/>
          <w:b/>
        </w:rPr>
        <w:t>於</w:t>
      </w:r>
      <w:proofErr w:type="gramStart"/>
      <w:r w:rsidR="00394123" w:rsidRPr="009C58E0">
        <w:rPr>
          <w:rFonts w:ascii="Times New Roman" w:hAnsi="Times New Roman" w:cs="Times New Roman" w:hint="eastAsia"/>
          <w:b/>
        </w:rPr>
        <w:t>疫情中</w:t>
      </w:r>
      <w:proofErr w:type="gramEnd"/>
      <w:r w:rsidR="00394123" w:rsidRPr="009C58E0">
        <w:rPr>
          <w:rFonts w:ascii="Times New Roman" w:hAnsi="Times New Roman" w:cs="Times New Roman" w:hint="eastAsia"/>
          <w:b/>
        </w:rPr>
        <w:t>展現</w:t>
      </w:r>
      <w:r w:rsidR="0057385F" w:rsidRPr="009C58E0">
        <w:rPr>
          <w:rFonts w:ascii="Times New Roman" w:hAnsi="Times New Roman" w:cs="Times New Roman" w:hint="eastAsia"/>
          <w:b/>
        </w:rPr>
        <w:t>藝術家</w:t>
      </w:r>
      <w:r w:rsidR="00CF761B" w:rsidRPr="009C58E0">
        <w:rPr>
          <w:rFonts w:ascii="Times New Roman" w:hAnsi="Times New Roman" w:cs="Times New Roman" w:hint="eastAsia"/>
          <w:b/>
        </w:rPr>
        <w:t>堅持的創作之路</w:t>
      </w:r>
    </w:p>
    <w:p w:rsidR="00053E59" w:rsidRPr="009C58E0" w:rsidRDefault="00DF7B4B" w:rsidP="00396860">
      <w:pPr>
        <w:spacing w:before="240"/>
        <w:jc w:val="both"/>
        <w:rPr>
          <w:rFonts w:ascii="Times New Roman" w:hAnsi="Times New Roman" w:cs="Times New Roman"/>
        </w:rPr>
      </w:pPr>
      <w:r w:rsidRPr="009C58E0">
        <w:rPr>
          <w:rFonts w:ascii="Times New Roman" w:hAnsi="Times New Roman" w:cs="Times New Roman"/>
        </w:rPr>
        <w:tab/>
      </w:r>
      <w:r w:rsidR="003B13D7" w:rsidRPr="009C58E0">
        <w:rPr>
          <w:rFonts w:ascii="Times New Roman" w:hAnsi="Times New Roman" w:cs="Times New Roman" w:hint="eastAsia"/>
        </w:rPr>
        <w:t>文化部所屬</w:t>
      </w:r>
      <w:r w:rsidR="00F83B13" w:rsidRPr="009C58E0">
        <w:rPr>
          <w:rFonts w:ascii="Times New Roman" w:hAnsi="Times New Roman" w:cs="Times New Roman"/>
        </w:rPr>
        <w:t>國立臺灣美術館</w:t>
      </w:r>
      <w:r w:rsidR="0040639C" w:rsidRPr="009C58E0">
        <w:rPr>
          <w:rFonts w:ascii="Times New Roman" w:hAnsi="Times New Roman" w:cs="Times New Roman" w:hint="eastAsia"/>
        </w:rPr>
        <w:t>主辦</w:t>
      </w:r>
      <w:r w:rsidR="009924BD" w:rsidRPr="009C58E0">
        <w:rPr>
          <w:rFonts w:ascii="Times New Roman" w:hAnsi="Times New Roman" w:cs="Times New Roman" w:hint="eastAsia"/>
        </w:rPr>
        <w:t>的</w:t>
      </w:r>
      <w:r w:rsidR="001B5AAA" w:rsidRPr="009C58E0">
        <w:rPr>
          <w:rFonts w:ascii="Times New Roman" w:hAnsi="Times New Roman" w:cs="Times New Roman"/>
        </w:rPr>
        <w:t>「</w:t>
      </w:r>
      <w:proofErr w:type="gramStart"/>
      <w:r w:rsidR="00651A40" w:rsidRPr="009C58E0">
        <w:rPr>
          <w:rFonts w:ascii="Times New Roman" w:hAnsi="Times New Roman" w:cs="Times New Roman"/>
        </w:rPr>
        <w:t>取色賦</w:t>
      </w:r>
      <w:proofErr w:type="gramEnd"/>
      <w:r w:rsidR="00651A40" w:rsidRPr="009C58E0">
        <w:rPr>
          <w:rFonts w:ascii="Times New Roman" w:hAnsi="Times New Roman" w:cs="Times New Roman"/>
        </w:rPr>
        <w:t>形．</w:t>
      </w:r>
      <w:proofErr w:type="gramStart"/>
      <w:r w:rsidR="00651A40" w:rsidRPr="009C58E0">
        <w:rPr>
          <w:rFonts w:ascii="Times New Roman" w:hAnsi="Times New Roman" w:cs="Times New Roman"/>
        </w:rPr>
        <w:t>捨</w:t>
      </w:r>
      <w:proofErr w:type="gramEnd"/>
      <w:r w:rsidR="00651A40" w:rsidRPr="009C58E0">
        <w:rPr>
          <w:rFonts w:ascii="Times New Roman" w:hAnsi="Times New Roman" w:cs="Times New Roman"/>
        </w:rPr>
        <w:t>像傳神－陳銀輝</w:t>
      </w:r>
      <w:r w:rsidR="00651A40" w:rsidRPr="009C58E0">
        <w:rPr>
          <w:rFonts w:ascii="Times New Roman" w:hAnsi="Times New Roman" w:cs="Times New Roman"/>
        </w:rPr>
        <w:t>90</w:t>
      </w:r>
      <w:r w:rsidR="00651A40" w:rsidRPr="009C58E0">
        <w:rPr>
          <w:rFonts w:ascii="Times New Roman" w:hAnsi="Times New Roman" w:cs="Times New Roman"/>
        </w:rPr>
        <w:t>藝術歷程</w:t>
      </w:r>
      <w:r w:rsidR="00572AEB" w:rsidRPr="009C58E0">
        <w:rPr>
          <w:rFonts w:ascii="Times New Roman" w:hAnsi="Times New Roman" w:cs="Times New Roman"/>
        </w:rPr>
        <w:t>」</w:t>
      </w:r>
      <w:r w:rsidR="00A3040A" w:rsidRPr="009C58E0">
        <w:rPr>
          <w:rFonts w:ascii="Times New Roman" w:hAnsi="Times New Roman" w:cs="Times New Roman"/>
        </w:rPr>
        <w:t>展覽</w:t>
      </w:r>
      <w:r w:rsidR="00053E59" w:rsidRPr="009C58E0">
        <w:rPr>
          <w:rFonts w:ascii="Times New Roman" w:hAnsi="Times New Roman" w:cs="Times New Roman" w:hint="eastAsia"/>
        </w:rPr>
        <w:t>已於</w:t>
      </w:r>
      <w:r w:rsidR="00053E59" w:rsidRPr="009C58E0">
        <w:rPr>
          <w:rFonts w:ascii="Times New Roman" w:hAnsi="Times New Roman" w:cs="Times New Roman" w:hint="eastAsia"/>
        </w:rPr>
        <w:t>110</w:t>
      </w:r>
      <w:r w:rsidR="00053E59" w:rsidRPr="009C58E0">
        <w:rPr>
          <w:rFonts w:ascii="Times New Roman" w:hAnsi="Times New Roman" w:cs="Times New Roman" w:hint="eastAsia"/>
        </w:rPr>
        <w:t>年</w:t>
      </w:r>
      <w:r w:rsidR="00053E59" w:rsidRPr="009C58E0">
        <w:rPr>
          <w:rFonts w:ascii="Times New Roman" w:hAnsi="Times New Roman" w:cs="Times New Roman" w:hint="eastAsia"/>
        </w:rPr>
        <w:t>7</w:t>
      </w:r>
      <w:r w:rsidR="00053E59" w:rsidRPr="009C58E0">
        <w:rPr>
          <w:rFonts w:ascii="Times New Roman" w:hAnsi="Times New Roman" w:cs="Times New Roman" w:hint="eastAsia"/>
        </w:rPr>
        <w:t>月</w:t>
      </w:r>
      <w:r w:rsidR="00053E59" w:rsidRPr="009C58E0">
        <w:rPr>
          <w:rFonts w:ascii="Times New Roman" w:hAnsi="Times New Roman" w:cs="Times New Roman" w:hint="eastAsia"/>
        </w:rPr>
        <w:t>24</w:t>
      </w:r>
      <w:r w:rsidR="00053E59" w:rsidRPr="009C58E0">
        <w:rPr>
          <w:rFonts w:ascii="Times New Roman" w:hAnsi="Times New Roman" w:cs="Times New Roman" w:hint="eastAsia"/>
        </w:rPr>
        <w:t>日開放參觀，</w:t>
      </w:r>
      <w:r w:rsidR="00A17520" w:rsidRPr="009C58E0">
        <w:rPr>
          <w:rFonts w:ascii="Times New Roman" w:hAnsi="Times New Roman" w:cs="Times New Roman" w:hint="eastAsia"/>
        </w:rPr>
        <w:t>今</w:t>
      </w:r>
      <w:r w:rsidR="0051734D" w:rsidRPr="009C58E0">
        <w:rPr>
          <w:rFonts w:asciiTheme="minorEastAsia" w:hAnsiTheme="minorEastAsia" w:cs="Times New Roman" w:hint="eastAsia"/>
        </w:rPr>
        <w:t>（</w:t>
      </w:r>
      <w:r w:rsidR="00CF2352" w:rsidRPr="009C58E0">
        <w:rPr>
          <w:rFonts w:asciiTheme="minorEastAsia" w:hAnsiTheme="minorEastAsia" w:cs="Times New Roman" w:hint="eastAsia"/>
        </w:rPr>
        <w:t>7</w:t>
      </w:r>
      <w:r w:rsidR="0051734D" w:rsidRPr="009C58E0">
        <w:rPr>
          <w:rFonts w:ascii="Times New Roman" w:hAnsi="Times New Roman" w:cs="Times New Roman" w:hint="eastAsia"/>
        </w:rPr>
        <w:t>）</w:t>
      </w:r>
      <w:r w:rsidR="006F41EC" w:rsidRPr="009C58E0">
        <w:rPr>
          <w:rFonts w:ascii="Times New Roman" w:hAnsi="Times New Roman" w:cs="Times New Roman" w:hint="eastAsia"/>
        </w:rPr>
        <w:t>日辦理開幕式，由國美館梁永斐</w:t>
      </w:r>
      <w:r w:rsidR="00CF2352" w:rsidRPr="009C58E0">
        <w:rPr>
          <w:rFonts w:ascii="Times New Roman" w:hAnsi="Times New Roman" w:cs="Times New Roman" w:hint="eastAsia"/>
        </w:rPr>
        <w:t>主持，</w:t>
      </w:r>
      <w:r w:rsidR="006F41EC" w:rsidRPr="009C58E0">
        <w:rPr>
          <w:rFonts w:ascii="Times New Roman" w:hAnsi="Times New Roman" w:cs="Times New Roman" w:hint="eastAsia"/>
        </w:rPr>
        <w:t>立法院副院長蔡其昌、</w:t>
      </w:r>
      <w:r w:rsidR="0051734D" w:rsidRPr="009C58E0">
        <w:rPr>
          <w:rFonts w:ascii="Times New Roman" w:hAnsi="Times New Roman" w:cs="Times New Roman" w:hint="eastAsia"/>
        </w:rPr>
        <w:t>立法委員黃國書、立法委員張廖萬堅</w:t>
      </w:r>
      <w:r w:rsidR="006F41EC" w:rsidRPr="009C58E0">
        <w:rPr>
          <w:rFonts w:ascii="Times New Roman" w:hAnsi="Times New Roman" w:cs="Times New Roman" w:hint="eastAsia"/>
        </w:rPr>
        <w:t>、</w:t>
      </w:r>
      <w:proofErr w:type="gramStart"/>
      <w:r w:rsidR="006F41EC" w:rsidRPr="009C58E0">
        <w:rPr>
          <w:rFonts w:ascii="Times New Roman" w:hAnsi="Times New Roman" w:cs="Times New Roman" w:hint="eastAsia"/>
        </w:rPr>
        <w:t>臺</w:t>
      </w:r>
      <w:proofErr w:type="gramEnd"/>
      <w:r w:rsidR="006F41EC" w:rsidRPr="009C58E0">
        <w:rPr>
          <w:rFonts w:ascii="Times New Roman" w:hAnsi="Times New Roman" w:cs="Times New Roman" w:hint="eastAsia"/>
        </w:rPr>
        <w:t>南美術館董事長蘇憲法</w:t>
      </w:r>
      <w:r w:rsidR="0051734D" w:rsidRPr="009C58E0">
        <w:rPr>
          <w:rFonts w:ascii="Times New Roman" w:hAnsi="Times New Roman" w:cs="Times New Roman" w:hint="eastAsia"/>
        </w:rPr>
        <w:t>、藝術家謝理法等人皆到場祝賀</w:t>
      </w:r>
      <w:r w:rsidR="006F41EC" w:rsidRPr="009C58E0">
        <w:rPr>
          <w:rFonts w:ascii="Times New Roman" w:hAnsi="Times New Roman" w:cs="Times New Roman" w:hint="eastAsia"/>
        </w:rPr>
        <w:t>。</w:t>
      </w:r>
      <w:r w:rsidR="007D3139" w:rsidRPr="009C58E0">
        <w:rPr>
          <w:rFonts w:ascii="Times New Roman" w:hAnsi="Times New Roman" w:cs="Times New Roman" w:hint="eastAsia"/>
        </w:rPr>
        <w:t>於</w:t>
      </w:r>
      <w:proofErr w:type="gramStart"/>
      <w:r w:rsidR="007D3139" w:rsidRPr="009C58E0">
        <w:rPr>
          <w:rFonts w:ascii="Times New Roman" w:hAnsi="Times New Roman" w:cs="Times New Roman" w:hint="eastAsia"/>
        </w:rPr>
        <w:t>疫</w:t>
      </w:r>
      <w:proofErr w:type="gramEnd"/>
      <w:r w:rsidR="007D3139" w:rsidRPr="009C58E0">
        <w:rPr>
          <w:rFonts w:ascii="Times New Roman" w:hAnsi="Times New Roman" w:cs="Times New Roman" w:hint="eastAsia"/>
        </w:rPr>
        <w:t>情</w:t>
      </w:r>
      <w:proofErr w:type="gramStart"/>
      <w:r w:rsidR="007D3139" w:rsidRPr="009C58E0">
        <w:rPr>
          <w:rFonts w:ascii="Times New Roman" w:hAnsi="Times New Roman" w:cs="Times New Roman" w:hint="eastAsia"/>
        </w:rPr>
        <w:t>期間，</w:t>
      </w:r>
      <w:proofErr w:type="gramEnd"/>
      <w:r w:rsidR="00154E78" w:rsidRPr="009C58E0">
        <w:rPr>
          <w:rFonts w:ascii="Times New Roman" w:hAnsi="Times New Roman" w:cs="Times New Roman" w:hint="eastAsia"/>
        </w:rPr>
        <w:t>遵守中央防疫規範</w:t>
      </w:r>
      <w:r w:rsidR="00EB5F05" w:rsidRPr="009C58E0">
        <w:rPr>
          <w:rFonts w:ascii="Times New Roman" w:hAnsi="Times New Roman" w:cs="Times New Roman" w:hint="eastAsia"/>
        </w:rPr>
        <w:t>的人數限制之下</w:t>
      </w:r>
      <w:r w:rsidR="0011488C" w:rsidRPr="009C58E0">
        <w:rPr>
          <w:rFonts w:ascii="Times New Roman" w:hAnsi="Times New Roman" w:cs="Times New Roman" w:hint="eastAsia"/>
        </w:rPr>
        <w:t>，</w:t>
      </w:r>
      <w:r w:rsidR="00C24E20" w:rsidRPr="009C58E0">
        <w:rPr>
          <w:rFonts w:ascii="Times New Roman" w:hAnsi="Times New Roman" w:cs="Times New Roman" w:hint="eastAsia"/>
        </w:rPr>
        <w:t>舉辦</w:t>
      </w:r>
      <w:r w:rsidR="009E1F6D" w:rsidRPr="009C58E0">
        <w:rPr>
          <w:rFonts w:ascii="Times New Roman" w:hAnsi="Times New Roman" w:cs="Times New Roman" w:hint="eastAsia"/>
        </w:rPr>
        <w:t>精緻的實體開幕式</w:t>
      </w:r>
      <w:r w:rsidR="00CC68DF" w:rsidRPr="009C58E0">
        <w:rPr>
          <w:rFonts w:ascii="Times New Roman" w:hAnsi="Times New Roman" w:cs="Times New Roman" w:hint="eastAsia"/>
        </w:rPr>
        <w:t>，</w:t>
      </w:r>
      <w:r w:rsidR="009E1F6D" w:rsidRPr="009C58E0">
        <w:rPr>
          <w:rFonts w:ascii="Times New Roman" w:hAnsi="Times New Roman" w:cs="Times New Roman" w:hint="eastAsia"/>
        </w:rPr>
        <w:t>並同步</w:t>
      </w:r>
      <w:r w:rsidR="00F9258C" w:rsidRPr="009C58E0">
        <w:rPr>
          <w:rFonts w:ascii="Times New Roman" w:hAnsi="Times New Roman" w:cs="Times New Roman" w:hint="eastAsia"/>
        </w:rPr>
        <w:t>於國美館</w:t>
      </w:r>
      <w:r w:rsidR="003A678C" w:rsidRPr="009C58E0">
        <w:rPr>
          <w:rFonts w:ascii="Times New Roman" w:hAnsi="Times New Roman" w:cs="Times New Roman" w:hint="eastAsia"/>
        </w:rPr>
        <w:t>官方</w:t>
      </w:r>
      <w:proofErr w:type="spellStart"/>
      <w:r w:rsidR="003A678C" w:rsidRPr="009C58E0">
        <w:rPr>
          <w:rFonts w:ascii="Times New Roman" w:hAnsi="Times New Roman" w:cs="Times New Roman"/>
        </w:rPr>
        <w:t>Youtube</w:t>
      </w:r>
      <w:proofErr w:type="spellEnd"/>
      <w:r w:rsidR="00EE7390" w:rsidRPr="009C58E0">
        <w:rPr>
          <w:rFonts w:ascii="Times New Roman" w:hAnsi="Times New Roman" w:cs="Times New Roman" w:hint="eastAsia"/>
        </w:rPr>
        <w:t>頻道</w:t>
      </w:r>
      <w:proofErr w:type="gramStart"/>
      <w:r w:rsidR="00EA4182" w:rsidRPr="009C58E0">
        <w:rPr>
          <w:rFonts w:ascii="Times New Roman" w:hAnsi="Times New Roman" w:cs="Times New Roman" w:hint="eastAsia"/>
        </w:rPr>
        <w:t>進行</w:t>
      </w:r>
      <w:r w:rsidR="00F47F17" w:rsidRPr="009C58E0">
        <w:rPr>
          <w:rFonts w:ascii="Times New Roman" w:hAnsi="Times New Roman" w:cs="Times New Roman" w:hint="eastAsia"/>
        </w:rPr>
        <w:t>線上直播</w:t>
      </w:r>
      <w:proofErr w:type="gramEnd"/>
      <w:r w:rsidR="00A80AC0" w:rsidRPr="009C58E0">
        <w:rPr>
          <w:rFonts w:ascii="Times New Roman" w:hAnsi="Times New Roman" w:cs="Times New Roman" w:hint="eastAsia"/>
        </w:rPr>
        <w:t>，利用網路無遠弗屆的特性，讓關心</w:t>
      </w:r>
      <w:r w:rsidR="006C0BB2" w:rsidRPr="009C58E0">
        <w:rPr>
          <w:rFonts w:ascii="Times New Roman" w:hAnsi="Times New Roman" w:cs="Times New Roman" w:hint="eastAsia"/>
        </w:rPr>
        <w:t>展覽的</w:t>
      </w:r>
      <w:r w:rsidR="006A6ADB" w:rsidRPr="009C58E0">
        <w:rPr>
          <w:rFonts w:ascii="Times New Roman" w:hAnsi="Times New Roman" w:cs="Times New Roman" w:hint="eastAsia"/>
        </w:rPr>
        <w:t>觀眾</w:t>
      </w:r>
      <w:r w:rsidR="006C0BB2" w:rsidRPr="009C58E0">
        <w:rPr>
          <w:rFonts w:ascii="Times New Roman" w:hAnsi="Times New Roman" w:cs="Times New Roman" w:hint="eastAsia"/>
        </w:rPr>
        <w:t>可以一起上線</w:t>
      </w:r>
      <w:r w:rsidR="006A6ADB" w:rsidRPr="009C58E0">
        <w:rPr>
          <w:rFonts w:ascii="Times New Roman" w:hAnsi="Times New Roman" w:cs="Times New Roman" w:hint="eastAsia"/>
        </w:rPr>
        <w:t>共襄盛舉。</w:t>
      </w:r>
      <w:r w:rsidR="00B447A6" w:rsidRPr="009C58E0">
        <w:rPr>
          <w:rFonts w:ascii="Times New Roman" w:hAnsi="Times New Roman" w:cs="Times New Roman" w:hint="eastAsia"/>
        </w:rPr>
        <w:t>本次展覽開幕式正值</w:t>
      </w:r>
      <w:r w:rsidR="00C956CF" w:rsidRPr="009C58E0">
        <w:rPr>
          <w:rFonts w:ascii="Times New Roman" w:hAnsi="Times New Roman" w:cs="Times New Roman" w:hint="eastAsia"/>
        </w:rPr>
        <w:t>藝術家</w:t>
      </w:r>
      <w:r w:rsidR="00B447A6" w:rsidRPr="009C58E0">
        <w:rPr>
          <w:rFonts w:ascii="Times New Roman" w:hAnsi="Times New Roman" w:cs="Times New Roman" w:hint="eastAsia"/>
        </w:rPr>
        <w:t>陳銀輝</w:t>
      </w:r>
      <w:r w:rsidR="00B447A6" w:rsidRPr="009C58E0">
        <w:rPr>
          <w:rFonts w:ascii="Times New Roman" w:hAnsi="Times New Roman" w:cs="Times New Roman" w:hint="eastAsia"/>
        </w:rPr>
        <w:t>90</w:t>
      </w:r>
      <w:r w:rsidR="00B447A6" w:rsidRPr="009C58E0">
        <w:rPr>
          <w:rFonts w:ascii="Times New Roman" w:hAnsi="Times New Roman" w:cs="Times New Roman" w:hint="eastAsia"/>
        </w:rPr>
        <w:t>大壽，</w:t>
      </w:r>
      <w:r w:rsidR="000336F4" w:rsidRPr="009C58E0">
        <w:rPr>
          <w:rFonts w:ascii="Times New Roman" w:hAnsi="Times New Roman" w:cs="Times New Roman" w:hint="eastAsia"/>
        </w:rPr>
        <w:t>國美館亦準備了</w:t>
      </w:r>
      <w:r w:rsidR="00E81005" w:rsidRPr="009C58E0">
        <w:rPr>
          <w:rFonts w:ascii="Times New Roman" w:hAnsi="Times New Roman" w:cs="Times New Roman" w:hint="eastAsia"/>
        </w:rPr>
        <w:t>慶生蛋糕</w:t>
      </w:r>
      <w:r w:rsidR="000336F4" w:rsidRPr="009C58E0">
        <w:rPr>
          <w:rFonts w:ascii="Times New Roman" w:hAnsi="Times New Roman" w:cs="Times New Roman" w:hint="eastAsia"/>
        </w:rPr>
        <w:t>和</w:t>
      </w:r>
      <w:r w:rsidR="006743B9" w:rsidRPr="009C58E0">
        <w:rPr>
          <w:rFonts w:ascii="Times New Roman" w:hAnsi="Times New Roman" w:cs="Times New Roman" w:hint="eastAsia"/>
        </w:rPr>
        <w:t>壽桃，</w:t>
      </w:r>
      <w:r w:rsidR="00C8249A" w:rsidRPr="009C58E0">
        <w:rPr>
          <w:rFonts w:ascii="Times New Roman" w:hAnsi="Times New Roman" w:cs="Times New Roman" w:hint="eastAsia"/>
        </w:rPr>
        <w:t>期待能集結</w:t>
      </w:r>
      <w:r w:rsidR="009B51B4" w:rsidRPr="009C58E0">
        <w:rPr>
          <w:rFonts w:ascii="Times New Roman" w:hAnsi="Times New Roman" w:cs="Times New Roman" w:hint="eastAsia"/>
        </w:rPr>
        <w:t>現場</w:t>
      </w:r>
      <w:proofErr w:type="gramStart"/>
      <w:r w:rsidR="009B51B4" w:rsidRPr="009C58E0">
        <w:rPr>
          <w:rFonts w:ascii="Times New Roman" w:hAnsi="Times New Roman" w:cs="Times New Roman" w:hint="eastAsia"/>
        </w:rPr>
        <w:t>及線上參與</w:t>
      </w:r>
      <w:proofErr w:type="gramEnd"/>
      <w:r w:rsidR="009B51B4" w:rsidRPr="009C58E0">
        <w:rPr>
          <w:rFonts w:ascii="Times New Roman" w:hAnsi="Times New Roman" w:cs="Times New Roman" w:hint="eastAsia"/>
        </w:rPr>
        <w:t>的貴賓、觀眾</w:t>
      </w:r>
      <w:r w:rsidR="00C8249A" w:rsidRPr="009C58E0">
        <w:rPr>
          <w:rFonts w:ascii="Times New Roman" w:hAnsi="Times New Roman" w:cs="Times New Roman" w:hint="eastAsia"/>
        </w:rPr>
        <w:t>們</w:t>
      </w:r>
      <w:r w:rsidR="009D6C9A" w:rsidRPr="009C58E0">
        <w:rPr>
          <w:rFonts w:ascii="Times New Roman" w:hAnsi="Times New Roman" w:cs="Times New Roman" w:hint="eastAsia"/>
        </w:rPr>
        <w:t>滿滿的祝福心意，</w:t>
      </w:r>
      <w:r w:rsidR="00823D48" w:rsidRPr="009C58E0">
        <w:rPr>
          <w:rFonts w:ascii="Times New Roman" w:hAnsi="Times New Roman" w:cs="Times New Roman" w:hint="eastAsia"/>
        </w:rPr>
        <w:t>傳達給陳銀輝老師。</w:t>
      </w:r>
    </w:p>
    <w:p w:rsidR="00CC3D5E" w:rsidRPr="009C58E0" w:rsidRDefault="00854544" w:rsidP="00CB68EE">
      <w:pPr>
        <w:spacing w:before="240"/>
        <w:jc w:val="both"/>
        <w:rPr>
          <w:rFonts w:ascii="Times New Roman" w:hAnsi="Times New Roman" w:cs="Times New Roman"/>
        </w:rPr>
      </w:pPr>
      <w:r w:rsidRPr="009C58E0">
        <w:rPr>
          <w:rFonts w:ascii="Times New Roman" w:hAnsi="Times New Roman" w:cs="Times New Roman" w:hint="eastAsia"/>
        </w:rPr>
        <w:t xml:space="preserve">    </w:t>
      </w:r>
      <w:r w:rsidR="006D7688" w:rsidRPr="009C58E0">
        <w:rPr>
          <w:rFonts w:ascii="Times New Roman" w:hAnsi="Times New Roman" w:cs="Times New Roman" w:hint="eastAsia"/>
        </w:rPr>
        <w:t>為表達對本展之重視，</w:t>
      </w:r>
      <w:r w:rsidR="002B014C" w:rsidRPr="009C58E0">
        <w:rPr>
          <w:rFonts w:ascii="Times New Roman" w:hAnsi="Times New Roman" w:cs="Times New Roman" w:hint="eastAsia"/>
        </w:rPr>
        <w:t>文化</w:t>
      </w:r>
      <w:proofErr w:type="gramStart"/>
      <w:r w:rsidR="002B014C" w:rsidRPr="009C58E0">
        <w:rPr>
          <w:rFonts w:ascii="Times New Roman" w:hAnsi="Times New Roman" w:cs="Times New Roman" w:hint="eastAsia"/>
        </w:rPr>
        <w:t>部</w:t>
      </w:r>
      <w:proofErr w:type="gramEnd"/>
      <w:r w:rsidR="002B014C" w:rsidRPr="009C58E0">
        <w:rPr>
          <w:rFonts w:ascii="Times New Roman" w:hAnsi="Times New Roman" w:cs="Times New Roman" w:hint="eastAsia"/>
        </w:rPr>
        <w:t>部長李永得</w:t>
      </w:r>
      <w:r w:rsidR="006D7688" w:rsidRPr="009C58E0">
        <w:rPr>
          <w:rFonts w:ascii="Times New Roman" w:hAnsi="Times New Roman" w:cs="Times New Roman" w:hint="eastAsia"/>
        </w:rPr>
        <w:t>特別預錄</w:t>
      </w:r>
      <w:r w:rsidR="002B014C" w:rsidRPr="009C58E0">
        <w:rPr>
          <w:rFonts w:ascii="Times New Roman" w:hAnsi="Times New Roman" w:cs="Times New Roman" w:hint="eastAsia"/>
        </w:rPr>
        <w:t>致詞</w:t>
      </w:r>
      <w:r w:rsidR="006D7688" w:rsidRPr="009C58E0">
        <w:rPr>
          <w:rFonts w:ascii="Times New Roman" w:hAnsi="Times New Roman" w:cs="Times New Roman" w:hint="eastAsia"/>
        </w:rPr>
        <w:t>感謝</w:t>
      </w:r>
      <w:r w:rsidR="002B014C" w:rsidRPr="009C58E0">
        <w:rPr>
          <w:rFonts w:ascii="Times New Roman" w:hAnsi="Times New Roman" w:cs="Times New Roman" w:hint="eastAsia"/>
        </w:rPr>
        <w:t>，</w:t>
      </w:r>
      <w:r w:rsidR="004C5141" w:rsidRPr="009C58E0">
        <w:rPr>
          <w:rFonts w:asciiTheme="minorEastAsia" w:hAnsiTheme="minorEastAsia" w:cs="Times New Roman" w:hint="eastAsia"/>
        </w:rPr>
        <w:t>「</w:t>
      </w:r>
      <w:r w:rsidR="00325E26" w:rsidRPr="009C58E0">
        <w:rPr>
          <w:rFonts w:ascii="Times New Roman" w:hAnsi="Times New Roman" w:cs="Times New Roman" w:hint="eastAsia"/>
        </w:rPr>
        <w:t>陳老師在藝術界有極高的成就，但他也從沒有忘記向下扎根，他在師大服務近</w:t>
      </w:r>
      <w:r w:rsidR="00325E26" w:rsidRPr="009C58E0">
        <w:rPr>
          <w:rFonts w:ascii="Times New Roman" w:hAnsi="Times New Roman" w:cs="Times New Roman" w:hint="eastAsia"/>
        </w:rPr>
        <w:t>40</w:t>
      </w:r>
      <w:r w:rsidR="00325E26" w:rsidRPr="009C58E0">
        <w:rPr>
          <w:rFonts w:ascii="Times New Roman" w:hAnsi="Times New Roman" w:cs="Times New Roman" w:hint="eastAsia"/>
        </w:rPr>
        <w:t>年，桃李滿天下，直到退休了，他還大方捐出退休金，成立獎學金，用這筆錢繼續鼓勵學生，在藝術這條路上堅持下去。用這樣無私奉獻的精神，一步一步把臺灣的藝文發展，推往向前，把臺灣藝術這把聖火，傳遞給下一代。</w:t>
      </w:r>
      <w:r w:rsidR="004C5141" w:rsidRPr="009C58E0">
        <w:rPr>
          <w:rFonts w:asciiTheme="minorEastAsia" w:hAnsiTheme="minorEastAsia" w:cs="Times New Roman" w:hint="eastAsia"/>
        </w:rPr>
        <w:t>」</w:t>
      </w:r>
    </w:p>
    <w:p w:rsidR="000A7F68" w:rsidRPr="009C58E0" w:rsidRDefault="00CC3D5E" w:rsidP="00CB68EE">
      <w:pPr>
        <w:spacing w:before="240"/>
        <w:jc w:val="both"/>
        <w:rPr>
          <w:rFonts w:asciiTheme="minorEastAsia" w:hAnsiTheme="minorEastAsia" w:cs="Times New Roman"/>
        </w:rPr>
      </w:pPr>
      <w:r w:rsidRPr="009C58E0">
        <w:rPr>
          <w:rFonts w:ascii="Times New Roman" w:hAnsi="Times New Roman" w:cs="Times New Roman" w:hint="eastAsia"/>
        </w:rPr>
        <w:t xml:space="preserve">    </w:t>
      </w:r>
      <w:r w:rsidR="00CB68EE" w:rsidRPr="009C58E0">
        <w:rPr>
          <w:rFonts w:asciiTheme="minorEastAsia" w:hAnsiTheme="minorEastAsia" w:cs="Times New Roman" w:hint="eastAsia"/>
        </w:rPr>
        <w:t>國美</w:t>
      </w:r>
      <w:proofErr w:type="gramStart"/>
      <w:r w:rsidR="00CB68EE" w:rsidRPr="009C58E0">
        <w:rPr>
          <w:rFonts w:asciiTheme="minorEastAsia" w:hAnsiTheme="minorEastAsia" w:cs="Times New Roman" w:hint="eastAsia"/>
        </w:rPr>
        <w:t>館</w:t>
      </w:r>
      <w:proofErr w:type="gramEnd"/>
      <w:r w:rsidR="00CB68EE" w:rsidRPr="009C58E0">
        <w:rPr>
          <w:rFonts w:asciiTheme="minorEastAsia" w:hAnsiTheme="minorEastAsia" w:cs="Times New Roman" w:hint="eastAsia"/>
        </w:rPr>
        <w:t>館長梁永斐</w:t>
      </w:r>
      <w:r w:rsidR="006D7688" w:rsidRPr="009C58E0">
        <w:rPr>
          <w:rFonts w:asciiTheme="minorEastAsia" w:hAnsiTheme="minorEastAsia" w:cs="Times New Roman" w:hint="eastAsia"/>
        </w:rPr>
        <w:t>表示</w:t>
      </w:r>
      <w:r w:rsidR="00CB68EE" w:rsidRPr="009C58E0">
        <w:rPr>
          <w:rFonts w:asciiTheme="minorEastAsia" w:hAnsiTheme="minorEastAsia" w:cs="Times New Roman" w:hint="eastAsia"/>
        </w:rPr>
        <w:t>，</w:t>
      </w:r>
      <w:r w:rsidR="00EA311E" w:rsidRPr="009C58E0">
        <w:rPr>
          <w:rFonts w:asciiTheme="minorEastAsia" w:hAnsiTheme="minorEastAsia" w:cs="Times New Roman" w:hint="eastAsia"/>
        </w:rPr>
        <w:t>本展是對臺灣有貢</w:t>
      </w:r>
      <w:r w:rsidR="00EA311E" w:rsidRPr="009C58E0">
        <w:rPr>
          <w:rFonts w:asciiTheme="minorEastAsia" w:hAnsiTheme="minorEastAsia" w:cs="Times New Roman"/>
        </w:rPr>
        <w:t>獻之前輩藝術家的最高尊崇</w:t>
      </w:r>
      <w:r w:rsidR="00EA311E" w:rsidRPr="009C58E0">
        <w:rPr>
          <w:rFonts w:asciiTheme="minorEastAsia" w:hAnsiTheme="minorEastAsia" w:cs="Times New Roman" w:hint="eastAsia"/>
        </w:rPr>
        <w:t>，</w:t>
      </w:r>
      <w:r w:rsidR="006C6DA2" w:rsidRPr="009C58E0">
        <w:rPr>
          <w:rFonts w:asciiTheme="minorEastAsia" w:hAnsiTheme="minorEastAsia" w:cs="Times New Roman" w:hint="eastAsia"/>
        </w:rPr>
        <w:t>除了</w:t>
      </w:r>
      <w:r w:rsidR="001A1318" w:rsidRPr="009C58E0">
        <w:rPr>
          <w:rFonts w:asciiTheme="minorEastAsia" w:hAnsiTheme="minorEastAsia" w:cs="Times New Roman" w:hint="eastAsia"/>
        </w:rPr>
        <w:t>籌辦臺灣前輩藝術家</w:t>
      </w:r>
      <w:r w:rsidR="006C6DA2" w:rsidRPr="009C58E0">
        <w:rPr>
          <w:rFonts w:asciiTheme="minorEastAsia" w:hAnsiTheme="minorEastAsia" w:cs="Times New Roman" w:hint="eastAsia"/>
        </w:rPr>
        <w:t>為</w:t>
      </w:r>
      <w:r w:rsidR="00EA311E" w:rsidRPr="009C58E0">
        <w:rPr>
          <w:rFonts w:asciiTheme="minorEastAsia" w:hAnsiTheme="minorEastAsia" w:cs="Times New Roman" w:hint="eastAsia"/>
        </w:rPr>
        <w:t>本館成立的宗旨及重點工作</w:t>
      </w:r>
      <w:r w:rsidR="006C6DA2" w:rsidRPr="009C58E0">
        <w:rPr>
          <w:rFonts w:asciiTheme="minorEastAsia" w:hAnsiTheme="minorEastAsia" w:cs="Times New Roman" w:hint="eastAsia"/>
        </w:rPr>
        <w:t>外</w:t>
      </w:r>
      <w:r w:rsidR="00EA311E" w:rsidRPr="009C58E0">
        <w:rPr>
          <w:rFonts w:asciiTheme="minorEastAsia" w:hAnsiTheme="minorEastAsia" w:cs="Times New Roman" w:hint="eastAsia"/>
        </w:rPr>
        <w:t>，最重要的意義是體現藝術價值</w:t>
      </w:r>
      <w:r w:rsidR="002A0EB7" w:rsidRPr="009C58E0">
        <w:rPr>
          <w:rFonts w:asciiTheme="minorEastAsia" w:hAnsiTheme="minorEastAsia" w:cs="Times New Roman" w:hint="eastAsia"/>
        </w:rPr>
        <w:t>及</w:t>
      </w:r>
      <w:r w:rsidR="00EA311E" w:rsidRPr="009C58E0">
        <w:rPr>
          <w:rFonts w:asciiTheme="minorEastAsia" w:hAnsiTheme="minorEastAsia" w:cs="Times New Roman" w:hint="eastAsia"/>
        </w:rPr>
        <w:t>文化傳承</w:t>
      </w:r>
      <w:r w:rsidR="002A0EB7" w:rsidRPr="009C58E0">
        <w:rPr>
          <w:rFonts w:asciiTheme="minorEastAsia" w:hAnsiTheme="minorEastAsia" w:cs="Times New Roman" w:hint="eastAsia"/>
        </w:rPr>
        <w:t>，也是</w:t>
      </w:r>
      <w:r w:rsidR="00EA311E" w:rsidRPr="009C58E0">
        <w:rPr>
          <w:rFonts w:asciiTheme="minorEastAsia" w:hAnsiTheme="minorEastAsia" w:cs="Times New Roman" w:hint="eastAsia"/>
        </w:rPr>
        <w:t>藝術家品德</w:t>
      </w:r>
      <w:r w:rsidR="002A0EB7" w:rsidRPr="009C58E0">
        <w:rPr>
          <w:rFonts w:asciiTheme="minorEastAsia" w:hAnsiTheme="minorEastAsia" w:cs="Times New Roman" w:hint="eastAsia"/>
        </w:rPr>
        <w:t>與</w:t>
      </w:r>
      <w:r w:rsidR="00EA311E" w:rsidRPr="009C58E0">
        <w:rPr>
          <w:rFonts w:asciiTheme="minorEastAsia" w:hAnsiTheme="minorEastAsia" w:cs="Times New Roman" w:hint="eastAsia"/>
        </w:rPr>
        <w:t>愛的</w:t>
      </w:r>
      <w:r w:rsidR="009C1C1E" w:rsidRPr="009C58E0">
        <w:rPr>
          <w:rFonts w:asciiTheme="minorEastAsia" w:hAnsiTheme="minorEastAsia" w:cs="Times New Roman" w:hint="eastAsia"/>
        </w:rPr>
        <w:t>展</w:t>
      </w:r>
      <w:r w:rsidR="002A0EB7" w:rsidRPr="009C58E0">
        <w:rPr>
          <w:rFonts w:asciiTheme="minorEastAsia" w:hAnsiTheme="minorEastAsia" w:cs="Times New Roman" w:hint="eastAsia"/>
        </w:rPr>
        <w:t>現。</w:t>
      </w:r>
      <w:r w:rsidR="00EA311E" w:rsidRPr="009C58E0">
        <w:rPr>
          <w:rFonts w:asciiTheme="minorEastAsia" w:hAnsiTheme="minorEastAsia" w:cs="Times New Roman" w:hint="eastAsia"/>
        </w:rPr>
        <w:t>陳銀輝老師用</w:t>
      </w:r>
      <w:proofErr w:type="gramStart"/>
      <w:r w:rsidR="002A0EB7" w:rsidRPr="009C58E0">
        <w:rPr>
          <w:rFonts w:asciiTheme="minorEastAsia" w:hAnsiTheme="minorEastAsia" w:cs="Times New Roman" w:hint="eastAsia"/>
        </w:rPr>
        <w:t>炫</w:t>
      </w:r>
      <w:proofErr w:type="gramEnd"/>
      <w:r w:rsidR="002A0EB7" w:rsidRPr="009C58E0">
        <w:rPr>
          <w:rFonts w:asciiTheme="minorEastAsia" w:hAnsiTheme="minorEastAsia" w:cs="Times New Roman" w:hint="eastAsia"/>
        </w:rPr>
        <w:t>爛的</w:t>
      </w:r>
      <w:r w:rsidR="00EA311E" w:rsidRPr="009C58E0">
        <w:rPr>
          <w:rFonts w:asciiTheme="minorEastAsia" w:hAnsiTheme="minorEastAsia" w:cs="Times New Roman" w:hint="eastAsia"/>
        </w:rPr>
        <w:t>一生</w:t>
      </w:r>
      <w:r w:rsidR="002A0EB7" w:rsidRPr="009C58E0">
        <w:rPr>
          <w:rFonts w:asciiTheme="minorEastAsia" w:hAnsiTheme="minorEastAsia" w:cs="Times New Roman" w:hint="eastAsia"/>
        </w:rPr>
        <w:t>，</w:t>
      </w:r>
      <w:r w:rsidR="00EA311E" w:rsidRPr="009C58E0">
        <w:rPr>
          <w:rFonts w:asciiTheme="minorEastAsia" w:hAnsiTheme="minorEastAsia" w:cs="Times New Roman" w:hint="eastAsia"/>
        </w:rPr>
        <w:t>滋養</w:t>
      </w:r>
      <w:r w:rsidR="002A0EB7" w:rsidRPr="009C58E0">
        <w:rPr>
          <w:rFonts w:asciiTheme="minorEastAsia" w:hAnsiTheme="minorEastAsia" w:cs="Times New Roman" w:hint="eastAsia"/>
        </w:rPr>
        <w:t>出</w:t>
      </w:r>
      <w:r w:rsidR="00EA311E" w:rsidRPr="009C58E0">
        <w:rPr>
          <w:rFonts w:asciiTheme="minorEastAsia" w:hAnsiTheme="minorEastAsia" w:cs="Times New Roman" w:hint="eastAsia"/>
        </w:rPr>
        <w:t>豐厚的臺灣藝術沃</w:t>
      </w:r>
      <w:r w:rsidR="004C5141" w:rsidRPr="009C58E0">
        <w:rPr>
          <w:rFonts w:asciiTheme="minorEastAsia" w:hAnsiTheme="minorEastAsia" w:cs="Times New Roman" w:hint="eastAsia"/>
        </w:rPr>
        <w:t>土</w:t>
      </w:r>
      <w:r w:rsidR="002A0EB7" w:rsidRPr="009C58E0">
        <w:rPr>
          <w:rFonts w:asciiTheme="minorEastAsia" w:hAnsiTheme="minorEastAsia" w:cs="Times New Roman" w:hint="eastAsia"/>
        </w:rPr>
        <w:t>，這也是</w:t>
      </w:r>
      <w:r w:rsidR="000A7F68" w:rsidRPr="009C58E0">
        <w:rPr>
          <w:rFonts w:asciiTheme="minorEastAsia" w:hAnsiTheme="minorEastAsia" w:cs="Times New Roman" w:hint="eastAsia"/>
        </w:rPr>
        <w:t>所謂</w:t>
      </w:r>
      <w:r w:rsidR="001A1318" w:rsidRPr="009C58E0">
        <w:rPr>
          <w:rFonts w:asciiTheme="minorEastAsia" w:hAnsiTheme="minorEastAsia" w:cs="Times New Roman" w:hint="eastAsia"/>
        </w:rPr>
        <w:t>「</w:t>
      </w:r>
      <w:r w:rsidR="000A7F68" w:rsidRPr="009C58E0">
        <w:rPr>
          <w:rFonts w:asciiTheme="minorEastAsia" w:hAnsiTheme="minorEastAsia" w:cs="Times New Roman" w:hint="eastAsia"/>
        </w:rPr>
        <w:t>人生</w:t>
      </w:r>
      <w:r w:rsidR="009C1C1E" w:rsidRPr="009C58E0">
        <w:rPr>
          <w:rFonts w:asciiTheme="minorEastAsia" w:hAnsiTheme="minorEastAsia" w:cs="Times New Roman" w:hint="eastAsia"/>
        </w:rPr>
        <w:t>朝露</w:t>
      </w:r>
      <w:r w:rsidR="000A7F68" w:rsidRPr="009C58E0">
        <w:rPr>
          <w:rFonts w:asciiTheme="minorEastAsia" w:hAnsiTheme="minorEastAsia" w:cs="Times New Roman" w:hint="eastAsia"/>
        </w:rPr>
        <w:t>，藝術千秋</w:t>
      </w:r>
      <w:r w:rsidR="001A1318" w:rsidRPr="009C58E0">
        <w:rPr>
          <w:rFonts w:asciiTheme="minorEastAsia" w:hAnsiTheme="minorEastAsia" w:cs="Times New Roman" w:hint="eastAsia"/>
        </w:rPr>
        <w:t>」</w:t>
      </w:r>
      <w:r w:rsidR="000A7F68" w:rsidRPr="009C58E0">
        <w:rPr>
          <w:rFonts w:asciiTheme="minorEastAsia" w:hAnsiTheme="minorEastAsia" w:cs="Times New Roman" w:hint="eastAsia"/>
        </w:rPr>
        <w:t>的具體表現，陳老師創造藝術的無限價值，也將藝術化為永恆，明年</w:t>
      </w:r>
      <w:proofErr w:type="gramStart"/>
      <w:r w:rsidR="000A7F68" w:rsidRPr="009C58E0">
        <w:rPr>
          <w:rFonts w:asciiTheme="minorEastAsia" w:hAnsiTheme="minorEastAsia" w:cs="Times New Roman" w:hint="eastAsia"/>
        </w:rPr>
        <w:t>本館</w:t>
      </w:r>
      <w:r w:rsidR="001A1318" w:rsidRPr="009C58E0">
        <w:rPr>
          <w:rFonts w:asciiTheme="minorEastAsia" w:hAnsiTheme="minorEastAsia" w:cs="Times New Roman" w:hint="eastAsia"/>
        </w:rPr>
        <w:t>會</w:t>
      </w:r>
      <w:r w:rsidR="000A7F68" w:rsidRPr="009C58E0">
        <w:rPr>
          <w:rFonts w:asciiTheme="minorEastAsia" w:hAnsiTheme="minorEastAsia" w:cs="Times New Roman" w:hint="eastAsia"/>
        </w:rPr>
        <w:t>再</w:t>
      </w:r>
      <w:proofErr w:type="gramEnd"/>
      <w:r w:rsidR="000A7F68" w:rsidRPr="009C58E0">
        <w:rPr>
          <w:rFonts w:asciiTheme="minorEastAsia" w:hAnsiTheme="minorEastAsia" w:cs="Times New Roman" w:hint="eastAsia"/>
        </w:rPr>
        <w:t>辦理100歲藝術家的展覽，</w:t>
      </w:r>
      <w:r w:rsidR="001A1318" w:rsidRPr="009C58E0">
        <w:rPr>
          <w:rFonts w:asciiTheme="minorEastAsia" w:hAnsiTheme="minorEastAsia" w:cs="Times New Roman" w:hint="eastAsia"/>
        </w:rPr>
        <w:t>未來</w:t>
      </w:r>
      <w:r w:rsidR="000A7F68" w:rsidRPr="009C58E0">
        <w:rPr>
          <w:rFonts w:asciiTheme="minorEastAsia" w:hAnsiTheme="minorEastAsia" w:cs="Times New Roman" w:hint="eastAsia"/>
        </w:rPr>
        <w:t>甚至</w:t>
      </w:r>
      <w:r w:rsidR="001A1318" w:rsidRPr="009C58E0">
        <w:rPr>
          <w:rFonts w:asciiTheme="minorEastAsia" w:hAnsiTheme="minorEastAsia" w:cs="Times New Roman" w:hint="eastAsia"/>
        </w:rPr>
        <w:t>辦理</w:t>
      </w:r>
      <w:r w:rsidR="000A7F68" w:rsidRPr="009C58E0">
        <w:rPr>
          <w:rFonts w:asciiTheme="minorEastAsia" w:hAnsiTheme="minorEastAsia" w:cs="Times New Roman" w:hint="eastAsia"/>
        </w:rPr>
        <w:t>110歲、120歲</w:t>
      </w:r>
      <w:r w:rsidR="001A1318" w:rsidRPr="009C58E0">
        <w:rPr>
          <w:rFonts w:asciiTheme="minorEastAsia" w:hAnsiTheme="minorEastAsia" w:cs="Times New Roman" w:hint="eastAsia"/>
        </w:rPr>
        <w:t>藝術家的展覽</w:t>
      </w:r>
      <w:r w:rsidR="000A7F68" w:rsidRPr="009C58E0">
        <w:rPr>
          <w:rFonts w:asciiTheme="minorEastAsia" w:hAnsiTheme="minorEastAsia" w:cs="Times New Roman" w:hint="eastAsia"/>
        </w:rPr>
        <w:t>。</w:t>
      </w:r>
      <w:r w:rsidR="00D509DB" w:rsidRPr="009C58E0">
        <w:rPr>
          <w:rFonts w:asciiTheme="minorEastAsia" w:hAnsiTheme="minorEastAsia" w:cs="Times New Roman"/>
        </w:rPr>
        <w:t>最後</w:t>
      </w:r>
      <w:r w:rsidR="000A7F68" w:rsidRPr="009C58E0">
        <w:rPr>
          <w:rFonts w:asciiTheme="minorEastAsia" w:hAnsiTheme="minorEastAsia" w:cs="Times New Roman"/>
        </w:rPr>
        <w:t>梁</w:t>
      </w:r>
      <w:r w:rsidR="00D509DB" w:rsidRPr="009C58E0">
        <w:rPr>
          <w:rFonts w:asciiTheme="minorEastAsia" w:hAnsiTheme="minorEastAsia" w:cs="Times New Roman"/>
        </w:rPr>
        <w:t>永斐</w:t>
      </w:r>
      <w:r w:rsidR="000A7F68" w:rsidRPr="009C58E0">
        <w:rPr>
          <w:rFonts w:asciiTheme="minorEastAsia" w:hAnsiTheme="minorEastAsia" w:cs="Times New Roman"/>
        </w:rPr>
        <w:t>館長稱讚陳</w:t>
      </w:r>
      <w:r w:rsidR="000D729C" w:rsidRPr="009C58E0">
        <w:rPr>
          <w:rFonts w:asciiTheme="minorEastAsia" w:hAnsiTheme="minorEastAsia" w:cs="Times New Roman"/>
        </w:rPr>
        <w:t>銀輝</w:t>
      </w:r>
      <w:r w:rsidR="000A7F68" w:rsidRPr="009C58E0">
        <w:rPr>
          <w:rFonts w:asciiTheme="minorEastAsia" w:hAnsiTheme="minorEastAsia" w:cs="Times New Roman"/>
        </w:rPr>
        <w:t>老師是一位藝術教育家</w:t>
      </w:r>
      <w:r w:rsidR="00263275" w:rsidRPr="009C58E0">
        <w:rPr>
          <w:rFonts w:asciiTheme="minorEastAsia" w:hAnsiTheme="minorEastAsia" w:cs="Times New Roman" w:hint="eastAsia"/>
        </w:rPr>
        <w:t>及</w:t>
      </w:r>
      <w:r w:rsidR="000A7F68" w:rsidRPr="009C58E0">
        <w:rPr>
          <w:rFonts w:asciiTheme="minorEastAsia" w:hAnsiTheme="minorEastAsia" w:cs="Times New Roman" w:hint="eastAsia"/>
        </w:rPr>
        <w:t>國際藝術交流大使</w:t>
      </w:r>
      <w:r w:rsidR="00263275" w:rsidRPr="009C58E0">
        <w:rPr>
          <w:rFonts w:asciiTheme="minorEastAsia" w:hAnsiTheme="minorEastAsia" w:cs="Times New Roman" w:hint="eastAsia"/>
        </w:rPr>
        <w:t>，</w:t>
      </w:r>
      <w:r w:rsidR="000A7F68" w:rsidRPr="009C58E0">
        <w:rPr>
          <w:rFonts w:asciiTheme="minorEastAsia" w:hAnsiTheme="minorEastAsia" w:cs="Times New Roman" w:hint="eastAsia"/>
        </w:rPr>
        <w:t>也是一位慈善藝術家。</w:t>
      </w:r>
    </w:p>
    <w:p w:rsidR="00E71B9B" w:rsidRPr="009C58E0" w:rsidRDefault="00887C8B" w:rsidP="00CB68EE">
      <w:pPr>
        <w:spacing w:before="240"/>
        <w:jc w:val="both"/>
        <w:rPr>
          <w:rFonts w:asciiTheme="minorEastAsia" w:hAnsiTheme="minorEastAsia" w:cs="Times New Roman"/>
        </w:rPr>
      </w:pPr>
      <w:r w:rsidRPr="009C58E0">
        <w:rPr>
          <w:rFonts w:ascii="Times New Roman" w:hAnsi="Times New Roman" w:cs="Times New Roman" w:hint="eastAsia"/>
        </w:rPr>
        <w:t xml:space="preserve">    </w:t>
      </w:r>
      <w:r w:rsidR="00D7755F" w:rsidRPr="009C58E0">
        <w:rPr>
          <w:rFonts w:asciiTheme="minorEastAsia" w:hAnsiTheme="minorEastAsia" w:cs="Times New Roman"/>
        </w:rPr>
        <w:t>立法院蔡其昌副院長</w:t>
      </w:r>
      <w:r w:rsidR="00720371" w:rsidRPr="009C58E0">
        <w:rPr>
          <w:rFonts w:asciiTheme="minorEastAsia" w:hAnsiTheme="minorEastAsia" w:cs="Times New Roman"/>
        </w:rPr>
        <w:t>表示</w:t>
      </w:r>
      <w:r w:rsidR="008F08BD" w:rsidRPr="009C58E0">
        <w:rPr>
          <w:rFonts w:asciiTheme="minorEastAsia" w:hAnsiTheme="minorEastAsia" w:cs="Times New Roman" w:hint="eastAsia"/>
        </w:rPr>
        <w:t>，</w:t>
      </w:r>
      <w:r w:rsidRPr="009C58E0">
        <w:rPr>
          <w:rFonts w:asciiTheme="minorEastAsia" w:hAnsiTheme="minorEastAsia" w:cs="Times New Roman"/>
        </w:rPr>
        <w:t>國</w:t>
      </w:r>
      <w:r w:rsidR="000F6EC0" w:rsidRPr="009C58E0">
        <w:rPr>
          <w:rFonts w:asciiTheme="minorEastAsia" w:hAnsiTheme="minorEastAsia" w:cs="Times New Roman"/>
        </w:rPr>
        <w:t>立臺灣</w:t>
      </w:r>
      <w:r w:rsidRPr="009C58E0">
        <w:rPr>
          <w:rFonts w:asciiTheme="minorEastAsia" w:hAnsiTheme="minorEastAsia" w:cs="Times New Roman"/>
        </w:rPr>
        <w:t>美</w:t>
      </w:r>
      <w:r w:rsidR="000F6EC0" w:rsidRPr="009C58E0">
        <w:rPr>
          <w:rFonts w:asciiTheme="minorEastAsia" w:hAnsiTheme="minorEastAsia" w:cs="Times New Roman"/>
        </w:rPr>
        <w:t>術</w:t>
      </w:r>
      <w:r w:rsidRPr="009C58E0">
        <w:rPr>
          <w:rFonts w:asciiTheme="minorEastAsia" w:hAnsiTheme="minorEastAsia" w:cs="Times New Roman"/>
        </w:rPr>
        <w:t>館</w:t>
      </w:r>
      <w:r w:rsidR="00AE4B3B" w:rsidRPr="009C58E0">
        <w:rPr>
          <w:rFonts w:asciiTheme="minorEastAsia" w:hAnsiTheme="minorEastAsia" w:cs="Times New Roman"/>
        </w:rPr>
        <w:t>是國家級美術館</w:t>
      </w:r>
      <w:r w:rsidR="00AE4B3B" w:rsidRPr="009C58E0">
        <w:rPr>
          <w:rFonts w:asciiTheme="minorEastAsia" w:hAnsiTheme="minorEastAsia" w:cs="Times New Roman" w:hint="eastAsia"/>
        </w:rPr>
        <w:t>，</w:t>
      </w:r>
      <w:r w:rsidR="00AE4B3B" w:rsidRPr="009C58E0">
        <w:rPr>
          <w:rFonts w:asciiTheme="minorEastAsia" w:hAnsiTheme="minorEastAsia" w:cs="Times New Roman"/>
        </w:rPr>
        <w:t>是</w:t>
      </w:r>
      <w:r w:rsidR="00E24091" w:rsidRPr="009C58E0">
        <w:rPr>
          <w:rFonts w:asciiTheme="minorEastAsia" w:hAnsiTheme="minorEastAsia" w:cs="Times New Roman"/>
        </w:rPr>
        <w:t>代表</w:t>
      </w:r>
      <w:r w:rsidRPr="009C58E0">
        <w:rPr>
          <w:rFonts w:asciiTheme="minorEastAsia" w:hAnsiTheme="minorEastAsia" w:cs="Times New Roman"/>
        </w:rPr>
        <w:t>國家藝術的櫥窗</w:t>
      </w:r>
      <w:r w:rsidRPr="009C58E0">
        <w:rPr>
          <w:rFonts w:asciiTheme="minorEastAsia" w:hAnsiTheme="minorEastAsia" w:cs="Times New Roman" w:hint="eastAsia"/>
        </w:rPr>
        <w:t>，</w:t>
      </w:r>
      <w:r w:rsidR="00E71B9B" w:rsidRPr="009C58E0">
        <w:rPr>
          <w:rFonts w:asciiTheme="minorEastAsia" w:hAnsiTheme="minorEastAsia" w:cs="Times New Roman" w:hint="eastAsia"/>
        </w:rPr>
        <w:t>也是</w:t>
      </w:r>
      <w:r w:rsidRPr="009C58E0">
        <w:rPr>
          <w:rFonts w:asciiTheme="minorEastAsia" w:hAnsiTheme="minorEastAsia" w:cs="Times New Roman"/>
        </w:rPr>
        <w:t>與全世界溝通的窗口</w:t>
      </w:r>
      <w:r w:rsidR="00E71B9B" w:rsidRPr="009C58E0">
        <w:rPr>
          <w:rFonts w:asciiTheme="minorEastAsia" w:hAnsiTheme="minorEastAsia" w:cs="Times New Roman" w:hint="eastAsia"/>
        </w:rPr>
        <w:t>及重要平台，</w:t>
      </w:r>
      <w:r w:rsidRPr="009C58E0">
        <w:rPr>
          <w:rFonts w:asciiTheme="minorEastAsia" w:hAnsiTheme="minorEastAsia" w:cs="Times New Roman" w:hint="eastAsia"/>
        </w:rPr>
        <w:t>這次</w:t>
      </w:r>
      <w:r w:rsidRPr="009C58E0">
        <w:rPr>
          <w:rFonts w:asciiTheme="minorEastAsia" w:hAnsiTheme="minorEastAsia" w:cs="Times New Roman"/>
        </w:rPr>
        <w:t>展出代表臺灣藝術的</w:t>
      </w:r>
      <w:r w:rsidR="000F6EC0" w:rsidRPr="009C58E0">
        <w:rPr>
          <w:rFonts w:asciiTheme="minorEastAsia" w:hAnsiTheme="minorEastAsia" w:cs="Times New Roman"/>
        </w:rPr>
        <w:t>陳銀輝老師</w:t>
      </w:r>
      <w:r w:rsidRPr="009C58E0">
        <w:rPr>
          <w:rFonts w:asciiTheme="minorEastAsia" w:hAnsiTheme="minorEastAsia" w:cs="Times New Roman"/>
        </w:rPr>
        <w:t>作品</w:t>
      </w:r>
      <w:r w:rsidR="00E24091" w:rsidRPr="009C58E0">
        <w:rPr>
          <w:rFonts w:asciiTheme="minorEastAsia" w:hAnsiTheme="minorEastAsia" w:cs="Times New Roman" w:hint="eastAsia"/>
        </w:rPr>
        <w:t>，</w:t>
      </w:r>
      <w:r w:rsidR="00B30E6A" w:rsidRPr="009C58E0">
        <w:rPr>
          <w:rFonts w:asciiTheme="minorEastAsia" w:hAnsiTheme="minorEastAsia" w:cs="Times New Roman" w:hint="eastAsia"/>
        </w:rPr>
        <w:t>除了體現</w:t>
      </w:r>
      <w:r w:rsidR="00AE4B3B" w:rsidRPr="009C58E0">
        <w:rPr>
          <w:rFonts w:asciiTheme="minorEastAsia" w:hAnsiTheme="minorEastAsia" w:cs="Times New Roman" w:hint="eastAsia"/>
        </w:rPr>
        <w:t>立法院及</w:t>
      </w:r>
      <w:proofErr w:type="gramStart"/>
      <w:r w:rsidR="00AE4B3B" w:rsidRPr="009C58E0">
        <w:rPr>
          <w:rFonts w:asciiTheme="minorEastAsia" w:hAnsiTheme="minorEastAsia" w:cs="Times New Roman" w:hint="eastAsia"/>
        </w:rPr>
        <w:t>文化部對重建</w:t>
      </w:r>
      <w:proofErr w:type="gramEnd"/>
      <w:r w:rsidR="00AE4B3B" w:rsidRPr="009C58E0">
        <w:rPr>
          <w:rFonts w:asciiTheme="minorEastAsia" w:hAnsiTheme="minorEastAsia" w:cs="Times New Roman" w:hint="eastAsia"/>
        </w:rPr>
        <w:t>臺灣藝術史政策的重視，也是對臺灣藝術家的敬意，未來將持續推動相關政策。</w:t>
      </w:r>
    </w:p>
    <w:p w:rsidR="00D7755F" w:rsidRPr="009C58E0" w:rsidRDefault="00887C8B" w:rsidP="00CB68EE">
      <w:pPr>
        <w:spacing w:before="240"/>
        <w:jc w:val="both"/>
        <w:rPr>
          <w:rFonts w:asciiTheme="minorEastAsia" w:hAnsiTheme="minorEastAsia" w:cs="Times New Roman"/>
        </w:rPr>
      </w:pPr>
      <w:r w:rsidRPr="009C58E0">
        <w:rPr>
          <w:rFonts w:ascii="Times New Roman" w:hAnsi="Times New Roman" w:cs="Times New Roman" w:hint="eastAsia"/>
        </w:rPr>
        <w:t xml:space="preserve">    </w:t>
      </w:r>
      <w:proofErr w:type="gramStart"/>
      <w:r w:rsidR="00D7755F" w:rsidRPr="009C58E0">
        <w:rPr>
          <w:rFonts w:asciiTheme="minorEastAsia" w:hAnsiTheme="minorEastAsia" w:cs="Times New Roman"/>
        </w:rPr>
        <w:t>臺</w:t>
      </w:r>
      <w:proofErr w:type="gramEnd"/>
      <w:r w:rsidR="00D7755F" w:rsidRPr="009C58E0">
        <w:rPr>
          <w:rFonts w:asciiTheme="minorEastAsia" w:hAnsiTheme="minorEastAsia" w:cs="Times New Roman"/>
        </w:rPr>
        <w:t>南市美術館董事長</w:t>
      </w:r>
      <w:r w:rsidR="00E01488" w:rsidRPr="009C58E0">
        <w:rPr>
          <w:rFonts w:asciiTheme="minorEastAsia" w:hAnsiTheme="minorEastAsia" w:cs="Times New Roman"/>
        </w:rPr>
        <w:t>蘇憲法</w:t>
      </w:r>
      <w:r w:rsidR="00570FAB" w:rsidRPr="009C58E0">
        <w:rPr>
          <w:rFonts w:asciiTheme="minorEastAsia" w:hAnsiTheme="minorEastAsia" w:cs="Times New Roman"/>
        </w:rPr>
        <w:t>以陳銀輝老師大弟子身份致詞</w:t>
      </w:r>
      <w:r w:rsidR="00BA0674" w:rsidRPr="009C58E0">
        <w:rPr>
          <w:rFonts w:asciiTheme="minorEastAsia" w:hAnsiTheme="minorEastAsia" w:cs="Times New Roman" w:hint="eastAsia"/>
        </w:rPr>
        <w:t>，</w:t>
      </w:r>
      <w:r w:rsidR="002A0EB7" w:rsidRPr="009C58E0">
        <w:rPr>
          <w:rFonts w:asciiTheme="minorEastAsia" w:hAnsiTheme="minorEastAsia" w:cs="Times New Roman" w:hint="eastAsia"/>
        </w:rPr>
        <w:t>他提到</w:t>
      </w:r>
      <w:r w:rsidR="00BA0674" w:rsidRPr="009C58E0">
        <w:rPr>
          <w:rFonts w:asciiTheme="minorEastAsia" w:hAnsiTheme="minorEastAsia" w:cs="Times New Roman" w:hint="eastAsia"/>
        </w:rPr>
        <w:t>今年8月適逢陳銀輝老師生日，藝術家在</w:t>
      </w:r>
      <w:proofErr w:type="gramStart"/>
      <w:r w:rsidR="00BA0674" w:rsidRPr="009C58E0">
        <w:rPr>
          <w:rFonts w:asciiTheme="minorEastAsia" w:hAnsiTheme="minorEastAsia" w:cs="Times New Roman" w:hint="eastAsia"/>
        </w:rPr>
        <w:t>90歲時乃持續</w:t>
      </w:r>
      <w:proofErr w:type="gramEnd"/>
      <w:r w:rsidR="00BA0674" w:rsidRPr="009C58E0">
        <w:rPr>
          <w:rFonts w:asciiTheme="minorEastAsia" w:hAnsiTheme="minorEastAsia" w:cs="Times New Roman" w:hint="eastAsia"/>
        </w:rPr>
        <w:t>創作及辦理回顧展，實屬難得具深具意義。而國美館重視資深藝術家，這次把陳銀輝放在第一順位辦展，是對</w:t>
      </w:r>
      <w:proofErr w:type="gramStart"/>
      <w:r w:rsidR="00BA0674" w:rsidRPr="009C58E0">
        <w:rPr>
          <w:rFonts w:asciiTheme="minorEastAsia" w:hAnsiTheme="minorEastAsia" w:cs="Times New Roman" w:hint="eastAsia"/>
        </w:rPr>
        <w:t>陳老師畫品及</w:t>
      </w:r>
      <w:proofErr w:type="gramEnd"/>
      <w:r w:rsidR="00BA0674" w:rsidRPr="009C58E0">
        <w:rPr>
          <w:rFonts w:asciiTheme="minorEastAsia" w:hAnsiTheme="minorEastAsia" w:cs="Times New Roman" w:hint="eastAsia"/>
        </w:rPr>
        <w:t>人品的推</w:t>
      </w:r>
      <w:r w:rsidR="002A0EB7" w:rsidRPr="009C58E0">
        <w:rPr>
          <w:rFonts w:asciiTheme="minorEastAsia" w:hAnsiTheme="minorEastAsia" w:cs="Times New Roman" w:hint="eastAsia"/>
        </w:rPr>
        <w:t>崇</w:t>
      </w:r>
      <w:r w:rsidR="00BA0674" w:rsidRPr="009C58E0">
        <w:rPr>
          <w:rFonts w:asciiTheme="minorEastAsia" w:hAnsiTheme="minorEastAsia" w:cs="Times New Roman" w:hint="eastAsia"/>
        </w:rPr>
        <w:t>。</w:t>
      </w:r>
      <w:r w:rsidR="00CF72D6" w:rsidRPr="009C58E0">
        <w:rPr>
          <w:rFonts w:asciiTheme="minorEastAsia" w:hAnsiTheme="minorEastAsia" w:cs="Times New Roman" w:hint="eastAsia"/>
        </w:rPr>
        <w:t>而由策展人廖仁義及劉碧旭二位黃金拍檔策展，將陳老師多年作品研究梳理，呈現出</w:t>
      </w:r>
      <w:r w:rsidR="002A0EB7" w:rsidRPr="009C58E0">
        <w:rPr>
          <w:rFonts w:asciiTheme="minorEastAsia" w:hAnsiTheme="minorEastAsia" w:cs="Times New Roman" w:hint="eastAsia"/>
        </w:rPr>
        <w:t>一檔</w:t>
      </w:r>
      <w:r w:rsidR="00CF72D6" w:rsidRPr="009C58E0">
        <w:rPr>
          <w:rFonts w:asciiTheme="minorEastAsia" w:hAnsiTheme="minorEastAsia" w:cs="Times New Roman" w:hint="eastAsia"/>
        </w:rPr>
        <w:t>完美的展覽。</w:t>
      </w:r>
    </w:p>
    <w:p w:rsidR="00E01488" w:rsidRPr="009C58E0" w:rsidRDefault="00CF72D6" w:rsidP="00CB68EE">
      <w:pPr>
        <w:spacing w:before="240"/>
        <w:jc w:val="both"/>
        <w:rPr>
          <w:rFonts w:asciiTheme="minorEastAsia" w:hAnsiTheme="minorEastAsia" w:cs="Times New Roman"/>
        </w:rPr>
      </w:pPr>
      <w:r w:rsidRPr="009C58E0">
        <w:rPr>
          <w:rFonts w:ascii="Times New Roman" w:hAnsi="Times New Roman" w:cs="Times New Roman" w:hint="eastAsia"/>
        </w:rPr>
        <w:t xml:space="preserve">    </w:t>
      </w:r>
      <w:r w:rsidR="00E01488" w:rsidRPr="009C58E0">
        <w:rPr>
          <w:rFonts w:asciiTheme="minorEastAsia" w:hAnsiTheme="minorEastAsia" w:cs="Times New Roman"/>
        </w:rPr>
        <w:t>策展人廖仁義老師</w:t>
      </w:r>
      <w:r w:rsidR="006413DD" w:rsidRPr="009C58E0">
        <w:rPr>
          <w:rFonts w:asciiTheme="minorEastAsia" w:hAnsiTheme="minorEastAsia" w:cs="Times New Roman"/>
        </w:rPr>
        <w:t>雖然因為颱風</w:t>
      </w:r>
      <w:r w:rsidR="009C1C1E" w:rsidRPr="009C58E0">
        <w:rPr>
          <w:rFonts w:asciiTheme="minorEastAsia" w:hAnsiTheme="minorEastAsia" w:cs="Times New Roman"/>
        </w:rPr>
        <w:t>高鐵停駛</w:t>
      </w:r>
      <w:r w:rsidR="006413DD" w:rsidRPr="009C58E0">
        <w:rPr>
          <w:rFonts w:asciiTheme="minorEastAsia" w:hAnsiTheme="minorEastAsia" w:cs="Times New Roman"/>
        </w:rPr>
        <w:t>無法蒞臨現場</w:t>
      </w:r>
      <w:r w:rsidR="006413DD" w:rsidRPr="009C58E0">
        <w:rPr>
          <w:rFonts w:asciiTheme="minorEastAsia" w:hAnsiTheme="minorEastAsia" w:cs="Times New Roman" w:hint="eastAsia"/>
        </w:rPr>
        <w:t>，</w:t>
      </w:r>
      <w:r w:rsidR="006413DD" w:rsidRPr="009C58E0">
        <w:rPr>
          <w:rFonts w:asciiTheme="minorEastAsia" w:hAnsiTheme="minorEastAsia" w:cs="Times New Roman"/>
        </w:rPr>
        <w:t>以視訊方式致詞時</w:t>
      </w:r>
      <w:r w:rsidR="00DD2460" w:rsidRPr="009C58E0">
        <w:rPr>
          <w:rFonts w:asciiTheme="minorEastAsia" w:hAnsiTheme="minorEastAsia" w:cs="Times New Roman" w:hint="eastAsia"/>
        </w:rPr>
        <w:t>提到</w:t>
      </w:r>
      <w:r w:rsidR="006413DD" w:rsidRPr="009C58E0">
        <w:rPr>
          <w:rFonts w:asciiTheme="minorEastAsia" w:hAnsiTheme="minorEastAsia" w:cs="Times New Roman" w:hint="eastAsia"/>
        </w:rPr>
        <w:t>，這次</w:t>
      </w:r>
      <w:r w:rsidR="00DD2460" w:rsidRPr="009C58E0">
        <w:rPr>
          <w:rFonts w:asciiTheme="minorEastAsia" w:hAnsiTheme="minorEastAsia" w:cs="Times New Roman" w:hint="eastAsia"/>
        </w:rPr>
        <w:t>策展主題</w:t>
      </w:r>
      <w:r w:rsidR="002A0EB7" w:rsidRPr="009C58E0">
        <w:rPr>
          <w:rFonts w:asciiTheme="minorEastAsia" w:hAnsiTheme="minorEastAsia" w:cs="Times New Roman" w:hint="eastAsia"/>
        </w:rPr>
        <w:t>為「</w:t>
      </w:r>
      <w:proofErr w:type="gramStart"/>
      <w:r w:rsidR="002A0EB7" w:rsidRPr="009C58E0">
        <w:rPr>
          <w:rFonts w:asciiTheme="minorEastAsia" w:hAnsiTheme="minorEastAsia" w:cs="Times New Roman" w:hint="eastAsia"/>
        </w:rPr>
        <w:t>取色賦</w:t>
      </w:r>
      <w:proofErr w:type="gramEnd"/>
      <w:r w:rsidR="002A0EB7" w:rsidRPr="009C58E0">
        <w:rPr>
          <w:rFonts w:asciiTheme="minorEastAsia" w:hAnsiTheme="minorEastAsia" w:cs="Times New Roman" w:hint="eastAsia"/>
        </w:rPr>
        <w:t>形．</w:t>
      </w:r>
      <w:proofErr w:type="gramStart"/>
      <w:r w:rsidR="002A0EB7" w:rsidRPr="009C58E0">
        <w:rPr>
          <w:rFonts w:asciiTheme="minorEastAsia" w:hAnsiTheme="minorEastAsia" w:cs="Times New Roman" w:hint="eastAsia"/>
        </w:rPr>
        <w:t>捨</w:t>
      </w:r>
      <w:proofErr w:type="gramEnd"/>
      <w:r w:rsidR="002A0EB7" w:rsidRPr="009C58E0">
        <w:rPr>
          <w:rFonts w:asciiTheme="minorEastAsia" w:hAnsiTheme="minorEastAsia" w:cs="Times New Roman" w:hint="eastAsia"/>
        </w:rPr>
        <w:t>像傳神」，「</w:t>
      </w:r>
      <w:r w:rsidR="00E01488" w:rsidRPr="009C58E0">
        <w:rPr>
          <w:rFonts w:asciiTheme="minorEastAsia" w:hAnsiTheme="minorEastAsia" w:cs="Times New Roman" w:hint="eastAsia"/>
        </w:rPr>
        <w:t>取</w:t>
      </w:r>
      <w:r w:rsidR="002A0EB7" w:rsidRPr="009C58E0">
        <w:rPr>
          <w:rFonts w:asciiTheme="minorEastAsia" w:hAnsiTheme="minorEastAsia" w:cs="Times New Roman" w:hint="eastAsia"/>
        </w:rPr>
        <w:t>」</w:t>
      </w:r>
      <w:r w:rsidR="00E01488" w:rsidRPr="009C58E0">
        <w:rPr>
          <w:rFonts w:asciiTheme="minorEastAsia" w:hAnsiTheme="minorEastAsia" w:cs="Times New Roman" w:hint="eastAsia"/>
        </w:rPr>
        <w:t>代表進取</w:t>
      </w:r>
      <w:r w:rsidR="002A0EB7" w:rsidRPr="009C58E0">
        <w:rPr>
          <w:rFonts w:asciiTheme="minorEastAsia" w:hAnsiTheme="minorEastAsia" w:cs="Times New Roman" w:hint="eastAsia"/>
        </w:rPr>
        <w:t>，「</w:t>
      </w:r>
      <w:proofErr w:type="gramStart"/>
      <w:r w:rsidR="00E01488" w:rsidRPr="009C58E0">
        <w:rPr>
          <w:rFonts w:asciiTheme="minorEastAsia" w:hAnsiTheme="minorEastAsia" w:cs="Times New Roman"/>
        </w:rPr>
        <w:t>捨</w:t>
      </w:r>
      <w:proofErr w:type="gramEnd"/>
      <w:r w:rsidR="002A0EB7" w:rsidRPr="009C58E0">
        <w:rPr>
          <w:rFonts w:asciiTheme="minorEastAsia" w:hAnsiTheme="minorEastAsia" w:cs="Times New Roman" w:hint="eastAsia"/>
        </w:rPr>
        <w:t>」</w:t>
      </w:r>
      <w:r w:rsidR="002A0EB7" w:rsidRPr="009C58E0">
        <w:rPr>
          <w:rFonts w:asciiTheme="minorEastAsia" w:hAnsiTheme="minorEastAsia" w:cs="Times New Roman"/>
        </w:rPr>
        <w:t>代表</w:t>
      </w:r>
      <w:proofErr w:type="gramStart"/>
      <w:r w:rsidR="00E01488" w:rsidRPr="009C58E0">
        <w:rPr>
          <w:rFonts w:asciiTheme="minorEastAsia" w:hAnsiTheme="minorEastAsia" w:cs="Times New Roman"/>
        </w:rPr>
        <w:t>捨</w:t>
      </w:r>
      <w:proofErr w:type="gramEnd"/>
      <w:r w:rsidR="00E01488" w:rsidRPr="009C58E0">
        <w:rPr>
          <w:rFonts w:asciiTheme="minorEastAsia" w:hAnsiTheme="minorEastAsia" w:cs="Times New Roman"/>
        </w:rPr>
        <w:lastRenderedPageBreak/>
        <w:t>讓</w:t>
      </w:r>
      <w:r w:rsidR="002A0EB7" w:rsidRPr="009C58E0">
        <w:rPr>
          <w:rFonts w:asciiTheme="minorEastAsia" w:hAnsiTheme="minorEastAsia" w:cs="Times New Roman" w:hint="eastAsia"/>
        </w:rPr>
        <w:t>，</w:t>
      </w:r>
      <w:r w:rsidR="002A0EB7" w:rsidRPr="009C58E0">
        <w:rPr>
          <w:rFonts w:asciiTheme="minorEastAsia" w:hAnsiTheme="minorEastAsia" w:cs="Times New Roman"/>
        </w:rPr>
        <w:t>代表陳銀輝老師</w:t>
      </w:r>
      <w:r w:rsidR="00165E72" w:rsidRPr="009C58E0">
        <w:rPr>
          <w:rFonts w:asciiTheme="minorEastAsia" w:hAnsiTheme="minorEastAsia" w:cs="Times New Roman"/>
        </w:rPr>
        <w:t>一生</w:t>
      </w:r>
      <w:r w:rsidR="002A0EB7" w:rsidRPr="009C58E0">
        <w:rPr>
          <w:rFonts w:asciiTheme="minorEastAsia" w:hAnsiTheme="minorEastAsia" w:cs="Times New Roman"/>
        </w:rPr>
        <w:t>創作的精神</w:t>
      </w:r>
      <w:r w:rsidR="002A0EB7" w:rsidRPr="009C58E0">
        <w:rPr>
          <w:rFonts w:asciiTheme="minorEastAsia" w:hAnsiTheme="minorEastAsia" w:cs="Times New Roman" w:hint="eastAsia"/>
        </w:rPr>
        <w:t>，</w:t>
      </w:r>
      <w:r w:rsidR="002A0EB7" w:rsidRPr="009C58E0">
        <w:rPr>
          <w:rFonts w:ascii="Times New Roman" w:hAnsi="Times New Roman" w:cs="Times New Roman" w:hint="eastAsia"/>
        </w:rPr>
        <w:t>從</w:t>
      </w:r>
      <w:r w:rsidR="00165E72" w:rsidRPr="009C58E0">
        <w:rPr>
          <w:rFonts w:asciiTheme="minorEastAsia" w:hAnsiTheme="minorEastAsia" w:cs="Times New Roman" w:hint="eastAsia"/>
        </w:rPr>
        <w:t>「取」</w:t>
      </w:r>
      <w:r w:rsidR="002A0EB7" w:rsidRPr="009C58E0">
        <w:rPr>
          <w:rFonts w:ascii="Times New Roman" w:hAnsi="Times New Roman" w:cs="Times New Roman" w:hint="eastAsia"/>
        </w:rPr>
        <w:t>到</w:t>
      </w:r>
      <w:r w:rsidR="00165E72" w:rsidRPr="009C58E0">
        <w:rPr>
          <w:rFonts w:asciiTheme="minorEastAsia" w:hAnsiTheme="minorEastAsia" w:cs="Times New Roman" w:hint="eastAsia"/>
        </w:rPr>
        <w:t>「</w:t>
      </w:r>
      <w:proofErr w:type="gramStart"/>
      <w:r w:rsidR="00165E72" w:rsidRPr="009C58E0">
        <w:rPr>
          <w:rFonts w:asciiTheme="minorEastAsia" w:hAnsiTheme="minorEastAsia" w:cs="Times New Roman"/>
        </w:rPr>
        <w:t>捨</w:t>
      </w:r>
      <w:proofErr w:type="gramEnd"/>
      <w:r w:rsidR="00165E72" w:rsidRPr="009C58E0">
        <w:rPr>
          <w:rFonts w:asciiTheme="minorEastAsia" w:hAnsiTheme="minorEastAsia" w:cs="Times New Roman" w:hint="eastAsia"/>
        </w:rPr>
        <w:t>」</w:t>
      </w:r>
      <w:r w:rsidR="002A0EB7" w:rsidRPr="009C58E0">
        <w:rPr>
          <w:rFonts w:ascii="Times New Roman" w:hAnsi="Times New Roman" w:cs="Times New Roman" w:hint="eastAsia"/>
        </w:rPr>
        <w:t>不是容易的事，</w:t>
      </w:r>
      <w:r w:rsidR="00165E72" w:rsidRPr="009C58E0">
        <w:rPr>
          <w:rFonts w:ascii="Times New Roman" w:hAnsi="Times New Roman" w:cs="Times New Roman" w:hint="eastAsia"/>
        </w:rPr>
        <w:t>因此陳銀輝老師的</w:t>
      </w:r>
      <w:r w:rsidR="002A0EB7" w:rsidRPr="009C58E0">
        <w:rPr>
          <w:rFonts w:ascii="Times New Roman" w:hAnsi="Times New Roman" w:cs="Times New Roman" w:hint="eastAsia"/>
        </w:rPr>
        <w:t>抽象作品</w:t>
      </w:r>
      <w:r w:rsidR="00165E72" w:rsidRPr="009C58E0">
        <w:rPr>
          <w:rFonts w:ascii="Times New Roman" w:hAnsi="Times New Roman" w:cs="Times New Roman" w:hint="eastAsia"/>
        </w:rPr>
        <w:t>體現</w:t>
      </w:r>
      <w:r w:rsidR="002A0EB7" w:rsidRPr="009C58E0">
        <w:rPr>
          <w:rFonts w:ascii="Times New Roman" w:hAnsi="Times New Roman" w:cs="Times New Roman" w:hint="eastAsia"/>
        </w:rPr>
        <w:t>更高的精神性及情感性</w:t>
      </w:r>
      <w:r w:rsidR="00165E72" w:rsidRPr="009C58E0">
        <w:rPr>
          <w:rFonts w:ascii="Times New Roman" w:hAnsi="Times New Roman" w:cs="Times New Roman" w:hint="eastAsia"/>
        </w:rPr>
        <w:t>。</w:t>
      </w:r>
      <w:r w:rsidR="002A0EB7" w:rsidRPr="009C58E0">
        <w:rPr>
          <w:rFonts w:asciiTheme="minorEastAsia" w:hAnsiTheme="minorEastAsia" w:cs="Times New Roman" w:hint="eastAsia"/>
        </w:rPr>
        <w:t>這次</w:t>
      </w:r>
      <w:r w:rsidR="00E01488" w:rsidRPr="009C58E0">
        <w:rPr>
          <w:rFonts w:ascii="Times New Roman" w:hAnsi="Times New Roman" w:cs="Times New Roman" w:hint="eastAsia"/>
        </w:rPr>
        <w:t>展覽分成七個子題，</w:t>
      </w:r>
      <w:r w:rsidR="002A0EB7" w:rsidRPr="009C58E0">
        <w:rPr>
          <w:rFonts w:ascii="Times New Roman" w:hAnsi="Times New Roman" w:cs="Times New Roman" w:hint="eastAsia"/>
        </w:rPr>
        <w:t>除了</w:t>
      </w:r>
      <w:r w:rsidR="00E01488" w:rsidRPr="009C58E0">
        <w:rPr>
          <w:rFonts w:ascii="Times New Roman" w:hAnsi="Times New Roman" w:cs="Times New Roman" w:hint="eastAsia"/>
        </w:rPr>
        <w:t>以創作年代來區分</w:t>
      </w:r>
      <w:r w:rsidR="002A0EB7" w:rsidRPr="009C58E0">
        <w:rPr>
          <w:rFonts w:ascii="Times New Roman" w:hAnsi="Times New Roman" w:cs="Times New Roman" w:hint="eastAsia"/>
        </w:rPr>
        <w:t>，</w:t>
      </w:r>
      <w:r w:rsidR="00E01488" w:rsidRPr="009C58E0">
        <w:rPr>
          <w:rFonts w:ascii="Times New Roman" w:hAnsi="Times New Roman" w:cs="Times New Roman" w:hint="eastAsia"/>
        </w:rPr>
        <w:t>也包含陳老師七個創作歷程</w:t>
      </w:r>
      <w:r w:rsidR="002A0EB7" w:rsidRPr="009C58E0">
        <w:rPr>
          <w:rFonts w:ascii="Times New Roman" w:hAnsi="Times New Roman" w:cs="Times New Roman" w:hint="eastAsia"/>
        </w:rPr>
        <w:t>，以及</w:t>
      </w:r>
      <w:r w:rsidR="00E01488" w:rsidRPr="009C58E0">
        <w:rPr>
          <w:rFonts w:ascii="Times New Roman" w:hAnsi="Times New Roman" w:cs="Times New Roman" w:hint="eastAsia"/>
        </w:rPr>
        <w:t>形式上的色彩與視點、線條與光影，還有抽象作品中的意境，帶領觀眾細細欣賞陳老師創作歷程中的不同特色跟風格。</w:t>
      </w:r>
    </w:p>
    <w:p w:rsidR="00165E72" w:rsidRPr="009C58E0" w:rsidRDefault="00CF72D6" w:rsidP="00CB68EE">
      <w:pPr>
        <w:spacing w:before="240"/>
        <w:jc w:val="both"/>
        <w:rPr>
          <w:rFonts w:ascii="Times New Roman" w:hAnsi="Times New Roman" w:cs="Times New Roman"/>
        </w:rPr>
      </w:pPr>
      <w:r w:rsidRPr="009C58E0">
        <w:rPr>
          <w:rFonts w:ascii="Times New Roman" w:hAnsi="Times New Roman" w:cs="Times New Roman" w:hint="eastAsia"/>
        </w:rPr>
        <w:t xml:space="preserve">    </w:t>
      </w:r>
      <w:r w:rsidR="006C6DA2" w:rsidRPr="009C58E0">
        <w:rPr>
          <w:rFonts w:asciiTheme="minorEastAsia" w:hAnsiTheme="minorEastAsia" w:cs="Times New Roman"/>
        </w:rPr>
        <w:t>藝術家</w:t>
      </w:r>
      <w:r w:rsidR="00D7755F" w:rsidRPr="009C58E0">
        <w:rPr>
          <w:rFonts w:asciiTheme="minorEastAsia" w:hAnsiTheme="minorEastAsia" w:cs="Times New Roman"/>
        </w:rPr>
        <w:t>陳銀輝</w:t>
      </w:r>
      <w:r w:rsidR="006C6DA2" w:rsidRPr="009C58E0">
        <w:rPr>
          <w:rFonts w:asciiTheme="minorEastAsia" w:hAnsiTheme="minorEastAsia" w:cs="Times New Roman"/>
        </w:rPr>
        <w:t>伉儷皆表示</w:t>
      </w:r>
      <w:r w:rsidR="006C6DA2" w:rsidRPr="009C58E0">
        <w:rPr>
          <w:rFonts w:asciiTheme="minorEastAsia" w:hAnsiTheme="minorEastAsia" w:cs="Times New Roman" w:hint="eastAsia"/>
        </w:rPr>
        <w:t>，雖然今天因為颱風影響，大家仍排除萬難到現場，</w:t>
      </w:r>
      <w:r w:rsidR="00CA06F0" w:rsidRPr="009C58E0">
        <w:rPr>
          <w:rFonts w:asciiTheme="minorEastAsia" w:hAnsiTheme="minorEastAsia" w:cs="Times New Roman" w:hint="eastAsia"/>
        </w:rPr>
        <w:t>非常感</w:t>
      </w:r>
      <w:r w:rsidR="006C6DA2" w:rsidRPr="009C58E0">
        <w:rPr>
          <w:rFonts w:asciiTheme="minorEastAsia" w:hAnsiTheme="minorEastAsia" w:cs="Times New Roman" w:hint="eastAsia"/>
        </w:rPr>
        <w:t>動</w:t>
      </w:r>
      <w:r w:rsidR="00CA06F0" w:rsidRPr="009C58E0">
        <w:rPr>
          <w:rFonts w:asciiTheme="minorEastAsia" w:hAnsiTheme="minorEastAsia" w:cs="Times New Roman" w:hint="eastAsia"/>
        </w:rPr>
        <w:t>及感謝大家的支持，</w:t>
      </w:r>
      <w:r w:rsidR="00CB68EE" w:rsidRPr="009C58E0">
        <w:rPr>
          <w:rFonts w:ascii="Times New Roman" w:hAnsi="Times New Roman" w:cs="Times New Roman" w:hint="eastAsia"/>
        </w:rPr>
        <w:t>這次展覽的成功得力於文化部、</w:t>
      </w:r>
      <w:r w:rsidR="009C1C1E" w:rsidRPr="009C58E0">
        <w:rPr>
          <w:rFonts w:ascii="Times New Roman" w:hAnsi="Times New Roman" w:cs="Times New Roman" w:hint="eastAsia"/>
        </w:rPr>
        <w:t>國美館</w:t>
      </w:r>
      <w:r w:rsidR="00CB68EE" w:rsidRPr="009C58E0">
        <w:rPr>
          <w:rFonts w:ascii="Times New Roman" w:hAnsi="Times New Roman" w:cs="Times New Roman" w:hint="eastAsia"/>
        </w:rPr>
        <w:t>、策展人、藏家及借展單位的慷慨支持，尤其</w:t>
      </w:r>
      <w:r w:rsidR="00165E72" w:rsidRPr="009C58E0">
        <w:rPr>
          <w:rFonts w:ascii="Times New Roman" w:hAnsi="Times New Roman" w:cs="Times New Roman" w:hint="eastAsia"/>
        </w:rPr>
        <w:t>感謝</w:t>
      </w:r>
      <w:r w:rsidR="00CB68EE" w:rsidRPr="009C58E0">
        <w:rPr>
          <w:rFonts w:ascii="Times New Roman" w:hAnsi="Times New Roman" w:cs="Times New Roman" w:hint="eastAsia"/>
        </w:rPr>
        <w:t>國立</w:t>
      </w:r>
      <w:proofErr w:type="gramStart"/>
      <w:r w:rsidR="00CB68EE" w:rsidRPr="009C58E0">
        <w:rPr>
          <w:rFonts w:ascii="Times New Roman" w:hAnsi="Times New Roman" w:cs="Times New Roman" w:hint="eastAsia"/>
        </w:rPr>
        <w:t>臺</w:t>
      </w:r>
      <w:proofErr w:type="gramEnd"/>
      <w:r w:rsidR="00CB68EE" w:rsidRPr="009C58E0">
        <w:rPr>
          <w:rFonts w:ascii="Times New Roman" w:hAnsi="Times New Roman" w:cs="Times New Roman" w:hint="eastAsia"/>
        </w:rPr>
        <w:t>北</w:t>
      </w:r>
      <w:r w:rsidR="00165E72" w:rsidRPr="009C58E0">
        <w:rPr>
          <w:rFonts w:ascii="Times New Roman" w:hAnsi="Times New Roman" w:cs="Times New Roman" w:hint="eastAsia"/>
        </w:rPr>
        <w:t>藝術大學廖仁義教授及國立臺灣師範大學劉碧旭助理教授共同策劃，將</w:t>
      </w:r>
      <w:r w:rsidR="00CB68EE" w:rsidRPr="009C58E0">
        <w:rPr>
          <w:rFonts w:ascii="Times New Roman" w:hAnsi="Times New Roman" w:cs="Times New Roman" w:hint="eastAsia"/>
        </w:rPr>
        <w:t>陳銀輝老師為數眾多作品</w:t>
      </w:r>
      <w:r w:rsidR="00165E72" w:rsidRPr="009C58E0">
        <w:rPr>
          <w:rFonts w:ascii="Times New Roman" w:hAnsi="Times New Roman" w:cs="Times New Roman" w:hint="eastAsia"/>
        </w:rPr>
        <w:t>研究梳理的非常完整</w:t>
      </w:r>
      <w:r w:rsidR="00CB68EE" w:rsidRPr="009C58E0">
        <w:rPr>
          <w:rFonts w:ascii="Times New Roman" w:hAnsi="Times New Roman" w:cs="Times New Roman" w:hint="eastAsia"/>
        </w:rPr>
        <w:t>。</w:t>
      </w:r>
    </w:p>
    <w:p w:rsidR="00053E59" w:rsidRPr="009C58E0" w:rsidRDefault="009B4568" w:rsidP="00CB68EE">
      <w:pPr>
        <w:spacing w:before="240"/>
        <w:jc w:val="both"/>
        <w:rPr>
          <w:rFonts w:ascii="Times New Roman" w:hAnsi="Times New Roman" w:cs="Times New Roman"/>
        </w:rPr>
      </w:pPr>
      <w:r w:rsidRPr="009C58E0">
        <w:rPr>
          <w:rFonts w:ascii="Times New Roman" w:hAnsi="Times New Roman" w:cs="Times New Roman" w:hint="eastAsia"/>
        </w:rPr>
        <w:t xml:space="preserve">   </w:t>
      </w:r>
      <w:r w:rsidR="0095462C" w:rsidRPr="009C58E0">
        <w:rPr>
          <w:rFonts w:ascii="Times New Roman" w:hAnsi="Times New Roman" w:cs="Times New Roman" w:hint="eastAsia"/>
        </w:rPr>
        <w:t>「</w:t>
      </w:r>
      <w:proofErr w:type="gramStart"/>
      <w:r w:rsidR="0095462C" w:rsidRPr="009C58E0">
        <w:rPr>
          <w:rFonts w:ascii="Times New Roman" w:hAnsi="Times New Roman" w:cs="Times New Roman" w:hint="eastAsia"/>
        </w:rPr>
        <w:t>取色賦</w:t>
      </w:r>
      <w:proofErr w:type="gramEnd"/>
      <w:r w:rsidR="0095462C" w:rsidRPr="009C58E0">
        <w:rPr>
          <w:rFonts w:ascii="Times New Roman" w:hAnsi="Times New Roman" w:cs="Times New Roman" w:hint="eastAsia"/>
        </w:rPr>
        <w:t>形．</w:t>
      </w:r>
      <w:proofErr w:type="gramStart"/>
      <w:r w:rsidR="0095462C" w:rsidRPr="009C58E0">
        <w:rPr>
          <w:rFonts w:ascii="Times New Roman" w:hAnsi="Times New Roman" w:cs="Times New Roman" w:hint="eastAsia"/>
        </w:rPr>
        <w:t>捨</w:t>
      </w:r>
      <w:proofErr w:type="gramEnd"/>
      <w:r w:rsidR="0095462C" w:rsidRPr="009C58E0">
        <w:rPr>
          <w:rFonts w:ascii="Times New Roman" w:hAnsi="Times New Roman" w:cs="Times New Roman" w:hint="eastAsia"/>
        </w:rPr>
        <w:t>像傳神－陳銀輝</w:t>
      </w:r>
      <w:r w:rsidR="0095462C" w:rsidRPr="009C58E0">
        <w:rPr>
          <w:rFonts w:ascii="Times New Roman" w:hAnsi="Times New Roman" w:cs="Times New Roman" w:hint="eastAsia"/>
        </w:rPr>
        <w:t>90</w:t>
      </w:r>
      <w:r w:rsidR="0095462C" w:rsidRPr="009C58E0">
        <w:rPr>
          <w:rFonts w:ascii="Times New Roman" w:hAnsi="Times New Roman" w:cs="Times New Roman" w:hint="eastAsia"/>
        </w:rPr>
        <w:t>藝術歷程」</w:t>
      </w:r>
      <w:r w:rsidR="006E6C1E" w:rsidRPr="009C58E0">
        <w:rPr>
          <w:rFonts w:ascii="Times New Roman" w:hAnsi="Times New Roman" w:cs="Times New Roman" w:hint="eastAsia"/>
        </w:rPr>
        <w:t>共展出</w:t>
      </w:r>
      <w:r w:rsidR="00D07242" w:rsidRPr="009C58E0">
        <w:rPr>
          <w:rFonts w:ascii="Times New Roman" w:hAnsi="Times New Roman" w:cs="Times New Roman" w:hint="eastAsia"/>
        </w:rPr>
        <w:t>藝術家陳銀輝</w:t>
      </w:r>
      <w:r w:rsidR="00D07242" w:rsidRPr="009C58E0">
        <w:rPr>
          <w:rFonts w:ascii="Times New Roman" w:hAnsi="Times New Roman" w:cs="Times New Roman" w:hint="eastAsia"/>
        </w:rPr>
        <w:t>155</w:t>
      </w:r>
      <w:r w:rsidR="00D07242" w:rsidRPr="009C58E0">
        <w:rPr>
          <w:rFonts w:ascii="Times New Roman" w:hAnsi="Times New Roman" w:cs="Times New Roman" w:hint="eastAsia"/>
        </w:rPr>
        <w:t>件油畫作品，</w:t>
      </w:r>
      <w:r w:rsidR="0075061F" w:rsidRPr="009C58E0">
        <w:rPr>
          <w:rFonts w:ascii="Times New Roman" w:hAnsi="Times New Roman" w:cs="Times New Roman" w:hint="eastAsia"/>
        </w:rPr>
        <w:t>自</w:t>
      </w:r>
      <w:r w:rsidR="0075061F" w:rsidRPr="009C58E0">
        <w:rPr>
          <w:rFonts w:ascii="Times New Roman" w:hAnsi="Times New Roman" w:cs="Times New Roman" w:hint="eastAsia"/>
        </w:rPr>
        <w:t>1959</w:t>
      </w:r>
      <w:r w:rsidR="0075061F" w:rsidRPr="009C58E0">
        <w:rPr>
          <w:rFonts w:ascii="Times New Roman" w:hAnsi="Times New Roman" w:cs="Times New Roman" w:hint="eastAsia"/>
        </w:rPr>
        <w:t>年至</w:t>
      </w:r>
      <w:r w:rsidR="0075061F" w:rsidRPr="009C58E0">
        <w:rPr>
          <w:rFonts w:ascii="Times New Roman" w:hAnsi="Times New Roman" w:cs="Times New Roman" w:hint="eastAsia"/>
        </w:rPr>
        <w:t>2021</w:t>
      </w:r>
      <w:r w:rsidR="0075061F" w:rsidRPr="009C58E0">
        <w:rPr>
          <w:rFonts w:ascii="Times New Roman" w:hAnsi="Times New Roman" w:cs="Times New Roman" w:hint="eastAsia"/>
        </w:rPr>
        <w:t>年，</w:t>
      </w:r>
      <w:r w:rsidR="0058495C" w:rsidRPr="009C58E0">
        <w:rPr>
          <w:rFonts w:ascii="Times New Roman" w:hAnsi="Times New Roman" w:cs="Times New Roman" w:hint="eastAsia"/>
        </w:rPr>
        <w:t>充分表現出陳銀輝熱愛藝術創作</w:t>
      </w:r>
      <w:r w:rsidR="00244285" w:rsidRPr="009C58E0">
        <w:rPr>
          <w:rFonts w:ascii="Times New Roman" w:hAnsi="Times New Roman" w:cs="Times New Roman" w:hint="eastAsia"/>
        </w:rPr>
        <w:t>，孜孜不倦</w:t>
      </w:r>
      <w:r w:rsidR="0058495C" w:rsidRPr="009C58E0">
        <w:rPr>
          <w:rFonts w:ascii="Times New Roman" w:hAnsi="Times New Roman" w:cs="Times New Roman" w:hint="eastAsia"/>
        </w:rPr>
        <w:t>的</w:t>
      </w:r>
      <w:r w:rsidR="00411866" w:rsidRPr="009C58E0">
        <w:rPr>
          <w:rFonts w:ascii="Times New Roman" w:hAnsi="Times New Roman" w:cs="Times New Roman" w:hint="eastAsia"/>
        </w:rPr>
        <w:t>精神，</w:t>
      </w:r>
      <w:r w:rsidR="006B30FE" w:rsidRPr="009C58E0">
        <w:rPr>
          <w:rFonts w:ascii="Times New Roman" w:hAnsi="Times New Roman" w:cs="Times New Roman" w:hint="eastAsia"/>
        </w:rPr>
        <w:t>著實令人感佩</w:t>
      </w:r>
      <w:r w:rsidR="00AE3BD2" w:rsidRPr="009C58E0">
        <w:rPr>
          <w:rFonts w:ascii="Times New Roman" w:hAnsi="Times New Roman" w:cs="Times New Roman" w:hint="eastAsia"/>
        </w:rPr>
        <w:t>。</w:t>
      </w:r>
      <w:r w:rsidR="00791831" w:rsidRPr="009C58E0">
        <w:rPr>
          <w:rFonts w:ascii="Times New Roman" w:hAnsi="Times New Roman" w:cs="Times New Roman" w:hint="eastAsia"/>
        </w:rPr>
        <w:t>策展人</w:t>
      </w:r>
      <w:r w:rsidR="00A124E4" w:rsidRPr="009C58E0">
        <w:rPr>
          <w:rFonts w:ascii="Times New Roman" w:hAnsi="Times New Roman" w:cs="Times New Roman"/>
        </w:rPr>
        <w:t>廖仁義</w:t>
      </w:r>
      <w:r w:rsidR="00A124E4" w:rsidRPr="009C58E0">
        <w:rPr>
          <w:rFonts w:ascii="Times New Roman" w:hAnsi="Times New Roman" w:cs="Times New Roman" w:hint="eastAsia"/>
        </w:rPr>
        <w:t>教授</w:t>
      </w:r>
      <w:r w:rsidR="00A124E4" w:rsidRPr="009C58E0">
        <w:rPr>
          <w:rFonts w:ascii="Times New Roman" w:hAnsi="Times New Roman" w:cs="Times New Roman"/>
        </w:rPr>
        <w:t>及劉碧旭</w:t>
      </w:r>
      <w:r w:rsidR="00322C14" w:rsidRPr="009C58E0">
        <w:rPr>
          <w:rFonts w:ascii="Times New Roman" w:hAnsi="Times New Roman" w:cs="Times New Roman" w:hint="eastAsia"/>
        </w:rPr>
        <w:t>教授</w:t>
      </w:r>
      <w:r w:rsidR="002E5514" w:rsidRPr="009C58E0">
        <w:rPr>
          <w:rFonts w:ascii="Times New Roman" w:hAnsi="Times New Roman" w:cs="Times New Roman" w:hint="eastAsia"/>
        </w:rPr>
        <w:t>，藉由展覽名稱，呈現出藝術家的創作特色，</w:t>
      </w:r>
      <w:r w:rsidR="00511647" w:rsidRPr="009C58E0">
        <w:rPr>
          <w:rFonts w:ascii="Times New Roman" w:hAnsi="Times New Roman" w:cs="Times New Roman" w:hint="eastAsia"/>
        </w:rPr>
        <w:t>依據陳銀輝繪畫風格的演變，</w:t>
      </w:r>
      <w:r w:rsidR="00CA16B7" w:rsidRPr="009C58E0">
        <w:rPr>
          <w:rFonts w:ascii="Times New Roman" w:hAnsi="Times New Roman" w:cs="Times New Roman" w:hint="eastAsia"/>
        </w:rPr>
        <w:t>將展覽分為七個子題，</w:t>
      </w:r>
      <w:r w:rsidR="009C1C1E" w:rsidRPr="009C58E0">
        <w:rPr>
          <w:rFonts w:ascii="Times New Roman" w:hAnsi="Times New Roman" w:cs="Times New Roman" w:hint="eastAsia"/>
        </w:rPr>
        <w:t>帶領觀眾</w:t>
      </w:r>
      <w:r w:rsidR="00F06028" w:rsidRPr="009C58E0">
        <w:rPr>
          <w:rFonts w:ascii="Times New Roman" w:hAnsi="Times New Roman" w:cs="Times New Roman" w:hint="eastAsia"/>
        </w:rPr>
        <w:t>深入到作品中富含的</w:t>
      </w:r>
      <w:r w:rsidR="006307F9" w:rsidRPr="009C58E0">
        <w:rPr>
          <w:rFonts w:ascii="Times New Roman" w:hAnsi="Times New Roman" w:cs="Times New Roman"/>
        </w:rPr>
        <w:t>詩意與意境</w:t>
      </w:r>
      <w:r w:rsidR="009C1C1E" w:rsidRPr="009C58E0">
        <w:rPr>
          <w:rFonts w:ascii="Times New Roman" w:hAnsi="Times New Roman" w:cs="Times New Roman" w:hint="eastAsia"/>
        </w:rPr>
        <w:t>以及</w:t>
      </w:r>
      <w:r w:rsidR="001619D8" w:rsidRPr="009C58E0">
        <w:rPr>
          <w:rFonts w:ascii="Times New Roman" w:hAnsi="Times New Roman" w:cs="Times New Roman" w:hint="eastAsia"/>
        </w:rPr>
        <w:t>探索陳銀輝</w:t>
      </w:r>
      <w:r w:rsidR="00F82510" w:rsidRPr="009C58E0">
        <w:rPr>
          <w:rFonts w:ascii="Times New Roman" w:hAnsi="Times New Roman" w:cs="Times New Roman"/>
        </w:rPr>
        <w:t>「</w:t>
      </w:r>
      <w:proofErr w:type="gramStart"/>
      <w:r w:rsidR="00F82510" w:rsidRPr="009C58E0">
        <w:rPr>
          <w:rFonts w:ascii="Times New Roman" w:hAnsi="Times New Roman" w:cs="Times New Roman"/>
        </w:rPr>
        <w:t>熔舊鑄新</w:t>
      </w:r>
      <w:proofErr w:type="gramEnd"/>
      <w:r w:rsidR="00F82510" w:rsidRPr="009C58E0">
        <w:rPr>
          <w:rFonts w:ascii="Times New Roman" w:hAnsi="Times New Roman" w:cs="Times New Roman"/>
        </w:rPr>
        <w:t>」</w:t>
      </w:r>
      <w:r w:rsidR="009631F1" w:rsidRPr="009C58E0">
        <w:rPr>
          <w:rFonts w:ascii="Times New Roman" w:hAnsi="Times New Roman" w:cs="Times New Roman" w:hint="eastAsia"/>
        </w:rPr>
        <w:t>、不斷突破自我</w:t>
      </w:r>
      <w:r w:rsidR="001619D8" w:rsidRPr="009C58E0">
        <w:rPr>
          <w:rFonts w:ascii="Times New Roman" w:hAnsi="Times New Roman" w:cs="Times New Roman" w:hint="eastAsia"/>
        </w:rPr>
        <w:t>的創作世界</w:t>
      </w:r>
      <w:r w:rsidR="00C753CF" w:rsidRPr="009C58E0">
        <w:rPr>
          <w:rFonts w:ascii="Times New Roman" w:hAnsi="Times New Roman" w:cs="Times New Roman" w:hint="eastAsia"/>
        </w:rPr>
        <w:t>。</w:t>
      </w:r>
    </w:p>
    <w:p w:rsidR="00371BC3" w:rsidRPr="009C58E0" w:rsidRDefault="00854544" w:rsidP="00396860">
      <w:pPr>
        <w:spacing w:before="240"/>
        <w:jc w:val="both"/>
        <w:rPr>
          <w:rFonts w:ascii="Times New Roman" w:hAnsi="Times New Roman" w:cs="Times New Roman"/>
        </w:rPr>
      </w:pPr>
      <w:r w:rsidRPr="009C58E0">
        <w:rPr>
          <w:rFonts w:ascii="Times New Roman" w:hAnsi="Times New Roman" w:cs="Times New Roman" w:hint="eastAsia"/>
        </w:rPr>
        <w:t xml:space="preserve">    </w:t>
      </w:r>
      <w:r w:rsidR="00115979" w:rsidRPr="009C58E0">
        <w:rPr>
          <w:rFonts w:ascii="Times New Roman" w:hAnsi="Times New Roman" w:cs="Times New Roman" w:hint="eastAsia"/>
        </w:rPr>
        <w:t>從本次展覽當中，不僅可以看到前輩藝術家陳銀輝的</w:t>
      </w:r>
      <w:r w:rsidR="00DE39CF" w:rsidRPr="009C58E0">
        <w:rPr>
          <w:rFonts w:ascii="Times New Roman" w:hAnsi="Times New Roman" w:cs="Times New Roman" w:hint="eastAsia"/>
        </w:rPr>
        <w:t>藝術創作</w:t>
      </w:r>
      <w:r w:rsidR="00B567F4" w:rsidRPr="009C58E0">
        <w:rPr>
          <w:rFonts w:ascii="Times New Roman" w:hAnsi="Times New Roman" w:cs="Times New Roman" w:hint="eastAsia"/>
        </w:rPr>
        <w:t>風格與</w:t>
      </w:r>
      <w:r w:rsidR="00DE39CF" w:rsidRPr="009C58E0">
        <w:rPr>
          <w:rFonts w:ascii="Times New Roman" w:hAnsi="Times New Roman" w:cs="Times New Roman" w:hint="eastAsia"/>
        </w:rPr>
        <w:t>歷程，也可以窺見臺灣美術史中重要的一</w:t>
      </w:r>
      <w:r w:rsidR="00892F48" w:rsidRPr="009C58E0">
        <w:rPr>
          <w:rFonts w:ascii="Times New Roman" w:hAnsi="Times New Roman" w:cs="Times New Roman" w:hint="eastAsia"/>
        </w:rPr>
        <w:t>頁</w:t>
      </w:r>
      <w:r w:rsidR="00E20291" w:rsidRPr="009C58E0">
        <w:rPr>
          <w:rFonts w:ascii="Times New Roman" w:hAnsi="Times New Roman" w:cs="Times New Roman" w:hint="eastAsia"/>
        </w:rPr>
        <w:t>。</w:t>
      </w:r>
      <w:r w:rsidR="005C78F1" w:rsidRPr="009C58E0">
        <w:rPr>
          <w:rFonts w:ascii="Times New Roman" w:hAnsi="Times New Roman" w:cs="Times New Roman" w:hint="eastAsia"/>
        </w:rPr>
        <w:t>國美館期待能藉由</w:t>
      </w:r>
      <w:r w:rsidR="00A46A93" w:rsidRPr="009C58E0">
        <w:rPr>
          <w:rFonts w:ascii="Times New Roman" w:hAnsi="Times New Roman" w:cs="Times New Roman" w:hint="eastAsia"/>
        </w:rPr>
        <w:t>呈現資深藝術家的作品，</w:t>
      </w:r>
      <w:r w:rsidR="00000969" w:rsidRPr="009C58E0">
        <w:rPr>
          <w:rFonts w:ascii="Times New Roman" w:hAnsi="Times New Roman" w:cs="Times New Roman" w:hint="eastAsia"/>
        </w:rPr>
        <w:t>帶領觀眾更加深入的認識</w:t>
      </w:r>
      <w:r w:rsidR="00A21E69" w:rsidRPr="009C58E0">
        <w:rPr>
          <w:rFonts w:ascii="Times New Roman" w:hAnsi="Times New Roman" w:cs="Times New Roman" w:hint="eastAsia"/>
        </w:rPr>
        <w:t>臺灣藝術長流當中的每一位</w:t>
      </w:r>
      <w:r w:rsidR="003A3879" w:rsidRPr="009C58E0">
        <w:rPr>
          <w:rFonts w:ascii="Times New Roman" w:hAnsi="Times New Roman" w:cs="Times New Roman" w:hint="eastAsia"/>
        </w:rPr>
        <w:t>重要角色</w:t>
      </w:r>
      <w:r w:rsidR="0097092F" w:rsidRPr="009C58E0">
        <w:rPr>
          <w:rFonts w:ascii="Times New Roman" w:hAnsi="Times New Roman" w:cs="Times New Roman" w:hint="eastAsia"/>
        </w:rPr>
        <w:t>。</w:t>
      </w:r>
      <w:r w:rsidR="00F977CE" w:rsidRPr="009C58E0">
        <w:rPr>
          <w:rFonts w:ascii="Times New Roman" w:hAnsi="Times New Roman" w:cs="Times New Roman" w:hint="eastAsia"/>
        </w:rPr>
        <w:t>「</w:t>
      </w:r>
      <w:proofErr w:type="gramStart"/>
      <w:r w:rsidR="00F977CE" w:rsidRPr="009C58E0">
        <w:rPr>
          <w:rFonts w:ascii="Times New Roman" w:hAnsi="Times New Roman" w:cs="Times New Roman" w:hint="eastAsia"/>
        </w:rPr>
        <w:t>取色賦</w:t>
      </w:r>
      <w:proofErr w:type="gramEnd"/>
      <w:r w:rsidR="00F977CE" w:rsidRPr="009C58E0">
        <w:rPr>
          <w:rFonts w:ascii="Times New Roman" w:hAnsi="Times New Roman" w:cs="Times New Roman" w:hint="eastAsia"/>
        </w:rPr>
        <w:t>形．</w:t>
      </w:r>
      <w:proofErr w:type="gramStart"/>
      <w:r w:rsidR="00F977CE" w:rsidRPr="009C58E0">
        <w:rPr>
          <w:rFonts w:ascii="Times New Roman" w:hAnsi="Times New Roman" w:cs="Times New Roman" w:hint="eastAsia"/>
        </w:rPr>
        <w:t>捨</w:t>
      </w:r>
      <w:proofErr w:type="gramEnd"/>
      <w:r w:rsidR="00F977CE" w:rsidRPr="009C58E0">
        <w:rPr>
          <w:rFonts w:ascii="Times New Roman" w:hAnsi="Times New Roman" w:cs="Times New Roman" w:hint="eastAsia"/>
        </w:rPr>
        <w:t>像傳神－陳銀輝</w:t>
      </w:r>
      <w:r w:rsidR="00F977CE" w:rsidRPr="009C58E0">
        <w:rPr>
          <w:rFonts w:ascii="Times New Roman" w:hAnsi="Times New Roman" w:cs="Times New Roman" w:hint="eastAsia"/>
        </w:rPr>
        <w:t>90</w:t>
      </w:r>
      <w:r w:rsidR="00F977CE" w:rsidRPr="009C58E0">
        <w:rPr>
          <w:rFonts w:ascii="Times New Roman" w:hAnsi="Times New Roman" w:cs="Times New Roman" w:hint="eastAsia"/>
        </w:rPr>
        <w:t>藝術歷程」</w:t>
      </w:r>
      <w:r w:rsidR="00D977C3" w:rsidRPr="009C58E0">
        <w:rPr>
          <w:rFonts w:ascii="Times New Roman" w:hAnsi="Times New Roman" w:cs="Times New Roman" w:hint="eastAsia"/>
        </w:rPr>
        <w:t>展出至</w:t>
      </w:r>
      <w:r w:rsidR="00D977C3" w:rsidRPr="009C58E0">
        <w:rPr>
          <w:rFonts w:ascii="Times New Roman" w:hAnsi="Times New Roman" w:cs="Times New Roman" w:hint="eastAsia"/>
        </w:rPr>
        <w:t>10</w:t>
      </w:r>
      <w:r w:rsidR="00D977C3" w:rsidRPr="009C58E0">
        <w:rPr>
          <w:rFonts w:ascii="Times New Roman" w:hAnsi="Times New Roman" w:cs="Times New Roman" w:hint="eastAsia"/>
        </w:rPr>
        <w:t>月</w:t>
      </w:r>
      <w:r w:rsidR="00D977C3" w:rsidRPr="009C58E0">
        <w:rPr>
          <w:rFonts w:ascii="Times New Roman" w:hAnsi="Times New Roman" w:cs="Times New Roman" w:hint="eastAsia"/>
        </w:rPr>
        <w:t>3</w:t>
      </w:r>
      <w:r w:rsidR="00D977C3" w:rsidRPr="009C58E0">
        <w:rPr>
          <w:rFonts w:ascii="Times New Roman" w:hAnsi="Times New Roman" w:cs="Times New Roman" w:hint="eastAsia"/>
        </w:rPr>
        <w:t>日，</w:t>
      </w:r>
      <w:proofErr w:type="gramStart"/>
      <w:r w:rsidR="00D977C3" w:rsidRPr="009C58E0">
        <w:rPr>
          <w:rFonts w:ascii="Times New Roman" w:hAnsi="Times New Roman" w:cs="Times New Roman" w:hint="eastAsia"/>
        </w:rPr>
        <w:t>歡迎線上預約</w:t>
      </w:r>
      <w:proofErr w:type="gramEnd"/>
      <w:r w:rsidR="00D977C3" w:rsidRPr="009C58E0">
        <w:rPr>
          <w:rFonts w:ascii="Times New Roman" w:hAnsi="Times New Roman" w:cs="Times New Roman" w:hint="eastAsia"/>
        </w:rPr>
        <w:t>參觀</w:t>
      </w:r>
      <w:r w:rsidR="0002478C" w:rsidRPr="009C58E0">
        <w:rPr>
          <w:rFonts w:ascii="Times New Roman" w:hAnsi="Times New Roman" w:cs="Times New Roman" w:hint="eastAsia"/>
        </w:rPr>
        <w:t>。</w:t>
      </w:r>
      <w:r w:rsidR="00265AB6" w:rsidRPr="009C58E0">
        <w:rPr>
          <w:rFonts w:ascii="Times New Roman" w:hAnsi="Times New Roman" w:cs="Times New Roman"/>
        </w:rPr>
        <w:t>相關展覽</w:t>
      </w:r>
      <w:r w:rsidR="00B502C3" w:rsidRPr="009C58E0">
        <w:rPr>
          <w:rFonts w:ascii="Times New Roman" w:hAnsi="Times New Roman" w:cs="Times New Roman" w:hint="eastAsia"/>
        </w:rPr>
        <w:t>及推廣活動</w:t>
      </w:r>
      <w:r w:rsidR="00265AB6" w:rsidRPr="009C58E0">
        <w:rPr>
          <w:rFonts w:ascii="Times New Roman" w:hAnsi="Times New Roman" w:cs="Times New Roman" w:hint="eastAsia"/>
        </w:rPr>
        <w:t>訊息</w:t>
      </w:r>
      <w:r w:rsidR="00554EFB" w:rsidRPr="009C58E0">
        <w:rPr>
          <w:rFonts w:ascii="Times New Roman" w:hAnsi="Times New Roman" w:cs="Times New Roman" w:hint="eastAsia"/>
        </w:rPr>
        <w:t>請</w:t>
      </w:r>
      <w:r w:rsidR="00C4667B" w:rsidRPr="009C58E0">
        <w:rPr>
          <w:rFonts w:ascii="Times New Roman" w:hAnsi="Times New Roman" w:cs="Times New Roman"/>
        </w:rPr>
        <w:t>參考</w:t>
      </w:r>
      <w:r w:rsidR="001505A0" w:rsidRPr="009C58E0">
        <w:rPr>
          <w:rFonts w:ascii="Times New Roman" w:hAnsi="Times New Roman" w:cs="Times New Roman"/>
          <w:spacing w:val="12"/>
        </w:rPr>
        <w:t>國美</w:t>
      </w:r>
      <w:proofErr w:type="gramStart"/>
      <w:r w:rsidR="001505A0" w:rsidRPr="009C58E0">
        <w:rPr>
          <w:rFonts w:ascii="Times New Roman" w:hAnsi="Times New Roman" w:cs="Times New Roman"/>
          <w:spacing w:val="12"/>
        </w:rPr>
        <w:t>館官網</w:t>
      </w:r>
      <w:proofErr w:type="gramEnd"/>
      <w:r w:rsidR="001505A0" w:rsidRPr="009C58E0">
        <w:rPr>
          <w:rFonts w:ascii="Times New Roman" w:hAnsi="Times New Roman" w:cs="Times New Roman"/>
          <w:spacing w:val="12"/>
        </w:rPr>
        <w:t>：</w:t>
      </w:r>
      <w:hyperlink r:id="rId7" w:history="1">
        <w:r w:rsidR="001505A0" w:rsidRPr="009C58E0">
          <w:rPr>
            <w:rStyle w:val="a3"/>
            <w:rFonts w:ascii="Times New Roman" w:hAnsi="Times New Roman" w:cs="Times New Roman"/>
            <w:color w:val="auto"/>
            <w:spacing w:val="12"/>
          </w:rPr>
          <w:t>http://www.ntmofa.gov.tw</w:t>
        </w:r>
      </w:hyperlink>
      <w:r w:rsidR="001505A0" w:rsidRPr="009C58E0">
        <w:rPr>
          <w:rFonts w:ascii="Times New Roman" w:hAnsi="Times New Roman" w:cs="Times New Roman"/>
          <w:spacing w:val="12"/>
        </w:rPr>
        <w:t>。</w:t>
      </w:r>
    </w:p>
    <w:p w:rsidR="00273CD8" w:rsidRDefault="00273CD8" w:rsidP="00396860">
      <w:pPr>
        <w:jc w:val="both"/>
        <w:rPr>
          <w:rFonts w:ascii="Times New Roman" w:hAnsi="Times New Roman" w:cs="Times New Roman"/>
        </w:rPr>
      </w:pPr>
    </w:p>
    <w:p w:rsidR="00D571E3" w:rsidRDefault="00D571E3" w:rsidP="003968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媒體資料</w:t>
      </w:r>
      <w:r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/>
        </w:rPr>
        <w:t>請按此下載</w:t>
      </w:r>
      <w:hyperlink r:id="rId8" w:history="1">
        <w:r w:rsidR="00AB20E2" w:rsidRPr="00C54465">
          <w:rPr>
            <w:rStyle w:val="a3"/>
            <w:rFonts w:ascii="Times New Roman" w:hAnsi="Times New Roman" w:cs="Times New Roman"/>
          </w:rPr>
          <w:t>https://reurl.cc/</w:t>
        </w:r>
        <w:bookmarkStart w:id="0" w:name="_GoBack"/>
        <w:bookmarkEnd w:id="0"/>
        <w:r w:rsidR="00AB20E2" w:rsidRPr="00C54465">
          <w:rPr>
            <w:rStyle w:val="a3"/>
            <w:rFonts w:ascii="Times New Roman" w:hAnsi="Times New Roman" w:cs="Times New Roman"/>
          </w:rPr>
          <w:t>q</w:t>
        </w:r>
        <w:r w:rsidR="00AB20E2" w:rsidRPr="00C54465">
          <w:rPr>
            <w:rStyle w:val="a3"/>
            <w:rFonts w:ascii="Times New Roman" w:hAnsi="Times New Roman" w:cs="Times New Roman"/>
          </w:rPr>
          <w:t>gRrk0</w:t>
        </w:r>
      </w:hyperlink>
    </w:p>
    <w:p w:rsidR="00650AC7" w:rsidRPr="00D571E3" w:rsidRDefault="00650AC7" w:rsidP="00396860">
      <w:pPr>
        <w:adjustRightInd w:val="0"/>
        <w:snapToGrid w:val="0"/>
        <w:jc w:val="both"/>
        <w:rPr>
          <w:rFonts w:ascii="Times New Roman" w:hAnsi="Times New Roman" w:cs="Times New Roman"/>
          <w:b/>
        </w:rPr>
      </w:pPr>
    </w:p>
    <w:p w:rsidR="00650AC7" w:rsidRPr="009C58E0" w:rsidRDefault="00650AC7" w:rsidP="00396860">
      <w:pPr>
        <w:adjustRightInd w:val="0"/>
        <w:snapToGrid w:val="0"/>
        <w:jc w:val="both"/>
        <w:rPr>
          <w:rFonts w:ascii="Times New Roman" w:hAnsi="Times New Roman" w:cs="Times New Roman"/>
          <w:b/>
        </w:rPr>
      </w:pPr>
      <w:r w:rsidRPr="009C58E0">
        <w:rPr>
          <w:rFonts w:ascii="Times New Roman" w:hAnsi="Times New Roman" w:cs="Times New Roman"/>
          <w:b/>
        </w:rPr>
        <w:t>「</w:t>
      </w:r>
      <w:proofErr w:type="gramStart"/>
      <w:r w:rsidR="008A2949" w:rsidRPr="009C58E0">
        <w:rPr>
          <w:rFonts w:ascii="Times New Roman" w:hAnsi="Times New Roman" w:cs="Times New Roman"/>
          <w:b/>
        </w:rPr>
        <w:t>取色賦</w:t>
      </w:r>
      <w:proofErr w:type="gramEnd"/>
      <w:r w:rsidR="008A2949" w:rsidRPr="009C58E0">
        <w:rPr>
          <w:rFonts w:ascii="Times New Roman" w:hAnsi="Times New Roman" w:cs="Times New Roman"/>
          <w:b/>
        </w:rPr>
        <w:t>形．</w:t>
      </w:r>
      <w:proofErr w:type="gramStart"/>
      <w:r w:rsidR="008A2949" w:rsidRPr="009C58E0">
        <w:rPr>
          <w:rFonts w:ascii="Times New Roman" w:hAnsi="Times New Roman" w:cs="Times New Roman"/>
          <w:b/>
        </w:rPr>
        <w:t>捨</w:t>
      </w:r>
      <w:proofErr w:type="gramEnd"/>
      <w:r w:rsidR="008A2949" w:rsidRPr="009C58E0">
        <w:rPr>
          <w:rFonts w:ascii="Times New Roman" w:hAnsi="Times New Roman" w:cs="Times New Roman"/>
          <w:b/>
        </w:rPr>
        <w:t>像傳神－陳銀輝</w:t>
      </w:r>
      <w:r w:rsidR="008A2949" w:rsidRPr="009C58E0">
        <w:rPr>
          <w:rFonts w:ascii="Times New Roman" w:hAnsi="Times New Roman" w:cs="Times New Roman"/>
          <w:b/>
        </w:rPr>
        <w:t>90</w:t>
      </w:r>
      <w:r w:rsidR="008A2949" w:rsidRPr="009C58E0">
        <w:rPr>
          <w:rFonts w:ascii="Times New Roman" w:hAnsi="Times New Roman" w:cs="Times New Roman"/>
          <w:b/>
        </w:rPr>
        <w:t>藝術歷程</w:t>
      </w:r>
      <w:r w:rsidRPr="009C58E0">
        <w:rPr>
          <w:rFonts w:ascii="Times New Roman" w:hAnsi="Times New Roman" w:cs="Times New Roman"/>
          <w:b/>
        </w:rPr>
        <w:t>」</w:t>
      </w:r>
    </w:p>
    <w:p w:rsidR="00650AC7" w:rsidRPr="009C58E0" w:rsidRDefault="00650AC7" w:rsidP="00396860">
      <w:pPr>
        <w:numPr>
          <w:ilvl w:val="0"/>
          <w:numId w:val="2"/>
        </w:numPr>
        <w:adjustRightInd w:val="0"/>
        <w:snapToGrid w:val="0"/>
        <w:jc w:val="both"/>
        <w:rPr>
          <w:rFonts w:ascii="Times New Roman" w:hAnsi="Times New Roman" w:cs="Times New Roman"/>
          <w:kern w:val="0"/>
        </w:rPr>
      </w:pPr>
      <w:r w:rsidRPr="009C58E0">
        <w:rPr>
          <w:rFonts w:ascii="Times New Roman" w:hAnsi="Times New Roman" w:cs="Times New Roman"/>
          <w:b/>
          <w:kern w:val="0"/>
        </w:rPr>
        <w:t>展覽時間：</w:t>
      </w:r>
      <w:r w:rsidRPr="009C58E0">
        <w:rPr>
          <w:rFonts w:ascii="Times New Roman" w:hAnsi="Times New Roman" w:cs="Times New Roman"/>
          <w:kern w:val="0"/>
        </w:rPr>
        <w:t>2021</w:t>
      </w:r>
      <w:r w:rsidRPr="009C58E0">
        <w:rPr>
          <w:rFonts w:ascii="Times New Roman" w:hAnsi="Times New Roman" w:cs="Times New Roman"/>
          <w:kern w:val="0"/>
        </w:rPr>
        <w:t>年</w:t>
      </w:r>
      <w:r w:rsidR="00497AB3" w:rsidRPr="009C58E0">
        <w:rPr>
          <w:rFonts w:ascii="Times New Roman" w:hAnsi="Times New Roman" w:cs="Times New Roman"/>
          <w:kern w:val="0"/>
        </w:rPr>
        <w:t>7</w:t>
      </w:r>
      <w:r w:rsidRPr="009C58E0">
        <w:rPr>
          <w:rFonts w:ascii="Times New Roman" w:hAnsi="Times New Roman" w:cs="Times New Roman"/>
          <w:kern w:val="0"/>
        </w:rPr>
        <w:t>月</w:t>
      </w:r>
      <w:r w:rsidR="00497AB3" w:rsidRPr="009C58E0">
        <w:rPr>
          <w:rFonts w:ascii="Times New Roman" w:hAnsi="Times New Roman" w:cs="Times New Roman"/>
          <w:kern w:val="0"/>
        </w:rPr>
        <w:t>24</w:t>
      </w:r>
      <w:r w:rsidRPr="009C58E0">
        <w:rPr>
          <w:rFonts w:ascii="Times New Roman" w:hAnsi="Times New Roman" w:cs="Times New Roman"/>
          <w:kern w:val="0"/>
        </w:rPr>
        <w:t>日至</w:t>
      </w:r>
      <w:r w:rsidRPr="009C58E0">
        <w:rPr>
          <w:rFonts w:ascii="Times New Roman" w:hAnsi="Times New Roman" w:cs="Times New Roman"/>
          <w:kern w:val="0"/>
        </w:rPr>
        <w:t>2021</w:t>
      </w:r>
      <w:r w:rsidRPr="009C58E0">
        <w:rPr>
          <w:rFonts w:ascii="Times New Roman" w:hAnsi="Times New Roman" w:cs="Times New Roman"/>
          <w:kern w:val="0"/>
        </w:rPr>
        <w:t>年</w:t>
      </w:r>
      <w:r w:rsidR="00497AB3" w:rsidRPr="009C58E0">
        <w:rPr>
          <w:rFonts w:ascii="Times New Roman" w:hAnsi="Times New Roman" w:cs="Times New Roman"/>
          <w:kern w:val="0"/>
        </w:rPr>
        <w:t>10</w:t>
      </w:r>
      <w:r w:rsidRPr="009C58E0">
        <w:rPr>
          <w:rFonts w:ascii="Times New Roman" w:hAnsi="Times New Roman" w:cs="Times New Roman"/>
          <w:kern w:val="0"/>
        </w:rPr>
        <w:t>月</w:t>
      </w:r>
      <w:r w:rsidR="00497AB3" w:rsidRPr="009C58E0">
        <w:rPr>
          <w:rFonts w:ascii="Times New Roman" w:hAnsi="Times New Roman" w:cs="Times New Roman"/>
          <w:kern w:val="0"/>
        </w:rPr>
        <w:t>3</w:t>
      </w:r>
      <w:r w:rsidRPr="009C58E0">
        <w:rPr>
          <w:rFonts w:ascii="Times New Roman" w:hAnsi="Times New Roman" w:cs="Times New Roman"/>
          <w:kern w:val="0"/>
        </w:rPr>
        <w:t>日</w:t>
      </w:r>
    </w:p>
    <w:p w:rsidR="00F03434" w:rsidRPr="009C58E0" w:rsidRDefault="00F03434" w:rsidP="004E137E">
      <w:pPr>
        <w:numPr>
          <w:ilvl w:val="0"/>
          <w:numId w:val="2"/>
        </w:numPr>
        <w:adjustRightInd w:val="0"/>
        <w:snapToGrid w:val="0"/>
        <w:jc w:val="both"/>
        <w:rPr>
          <w:rFonts w:ascii="Times New Roman" w:hAnsi="Times New Roman" w:cs="Times New Roman"/>
          <w:kern w:val="0"/>
        </w:rPr>
      </w:pPr>
      <w:r w:rsidRPr="009C58E0">
        <w:rPr>
          <w:rFonts w:ascii="Times New Roman" w:hAnsi="Times New Roman" w:cs="Times New Roman"/>
          <w:b/>
          <w:kern w:val="0"/>
        </w:rPr>
        <w:t>展覽地點</w:t>
      </w:r>
      <w:r w:rsidRPr="009C58E0">
        <w:rPr>
          <w:rFonts w:ascii="Times New Roman" w:hAnsi="Times New Roman" w:cs="Times New Roman" w:hint="eastAsia"/>
          <w:b/>
          <w:kern w:val="0"/>
        </w:rPr>
        <w:t>：</w:t>
      </w:r>
      <w:r w:rsidR="004E137E" w:rsidRPr="009C58E0">
        <w:rPr>
          <w:rFonts w:ascii="Times New Roman" w:hAnsi="Times New Roman" w:cs="Times New Roman" w:hint="eastAsia"/>
          <w:kern w:val="0"/>
        </w:rPr>
        <w:t>國立臺灣美術館</w:t>
      </w:r>
      <w:r w:rsidR="004E137E" w:rsidRPr="009C58E0">
        <w:rPr>
          <w:rFonts w:ascii="Times New Roman" w:hAnsi="Times New Roman" w:cs="Times New Roman" w:hint="eastAsia"/>
          <w:kern w:val="0"/>
        </w:rPr>
        <w:t>201</w:t>
      </w:r>
      <w:r w:rsidR="004E137E" w:rsidRPr="009C58E0">
        <w:rPr>
          <w:rFonts w:ascii="Times New Roman" w:hAnsi="Times New Roman" w:cs="Times New Roman" w:hint="eastAsia"/>
          <w:kern w:val="0"/>
        </w:rPr>
        <w:t>、</w:t>
      </w:r>
      <w:r w:rsidR="004E137E" w:rsidRPr="009C58E0">
        <w:rPr>
          <w:rFonts w:ascii="Times New Roman" w:hAnsi="Times New Roman" w:cs="Times New Roman" w:hint="eastAsia"/>
          <w:kern w:val="0"/>
        </w:rPr>
        <w:t>202</w:t>
      </w:r>
      <w:r w:rsidR="004E137E" w:rsidRPr="009C58E0">
        <w:rPr>
          <w:rFonts w:ascii="Times New Roman" w:hAnsi="Times New Roman" w:cs="Times New Roman" w:hint="eastAsia"/>
          <w:kern w:val="0"/>
        </w:rPr>
        <w:t>展覽室</w:t>
      </w:r>
    </w:p>
    <w:p w:rsidR="00134AE0" w:rsidRPr="009C58E0" w:rsidRDefault="0026364D" w:rsidP="00396860">
      <w:pPr>
        <w:numPr>
          <w:ilvl w:val="0"/>
          <w:numId w:val="2"/>
        </w:numPr>
        <w:adjustRightInd w:val="0"/>
        <w:snapToGrid w:val="0"/>
        <w:jc w:val="both"/>
        <w:rPr>
          <w:rFonts w:ascii="Times New Roman" w:hAnsi="Times New Roman" w:cs="Times New Roman"/>
        </w:rPr>
      </w:pPr>
      <w:r w:rsidRPr="009C58E0">
        <w:rPr>
          <w:rFonts w:ascii="Times New Roman" w:hAnsi="Times New Roman" w:cs="Times New Roman"/>
          <w:b/>
          <w:kern w:val="0"/>
        </w:rPr>
        <w:t>展覽策展</w:t>
      </w:r>
      <w:r w:rsidR="00134AE0" w:rsidRPr="009C58E0">
        <w:rPr>
          <w:rFonts w:ascii="Times New Roman" w:hAnsi="Times New Roman" w:cs="Times New Roman"/>
          <w:b/>
          <w:kern w:val="0"/>
        </w:rPr>
        <w:t>人：</w:t>
      </w:r>
      <w:r w:rsidR="00682F4A" w:rsidRPr="009C58E0">
        <w:rPr>
          <w:rFonts w:ascii="Times New Roman" w:hAnsi="Times New Roman" w:cs="Times New Roman"/>
        </w:rPr>
        <w:t>廖仁義</w:t>
      </w:r>
      <w:r w:rsidR="00134AE0" w:rsidRPr="009C58E0">
        <w:rPr>
          <w:rFonts w:ascii="Times New Roman" w:hAnsi="Times New Roman" w:cs="Times New Roman"/>
        </w:rPr>
        <w:t>、</w:t>
      </w:r>
      <w:r w:rsidR="00D0103F" w:rsidRPr="009C58E0">
        <w:rPr>
          <w:rFonts w:ascii="Times New Roman" w:hAnsi="Times New Roman" w:cs="Times New Roman"/>
        </w:rPr>
        <w:t>劉碧旭</w:t>
      </w:r>
    </w:p>
    <w:p w:rsidR="00650AC7" w:rsidRPr="009C58E0" w:rsidRDefault="00650AC7" w:rsidP="00396860">
      <w:pPr>
        <w:numPr>
          <w:ilvl w:val="0"/>
          <w:numId w:val="2"/>
        </w:numPr>
        <w:adjustRightInd w:val="0"/>
        <w:snapToGrid w:val="0"/>
        <w:jc w:val="both"/>
        <w:rPr>
          <w:rFonts w:ascii="Times New Roman" w:hAnsi="Times New Roman" w:cs="Times New Roman"/>
          <w:kern w:val="0"/>
        </w:rPr>
      </w:pPr>
      <w:r w:rsidRPr="009C58E0">
        <w:rPr>
          <w:rFonts w:ascii="Times New Roman" w:hAnsi="Times New Roman" w:cs="Times New Roman"/>
          <w:b/>
          <w:kern w:val="0"/>
        </w:rPr>
        <w:t>展覽承辦人：</w:t>
      </w:r>
      <w:r w:rsidRPr="009C58E0">
        <w:rPr>
          <w:rFonts w:ascii="Times New Roman" w:hAnsi="Times New Roman" w:cs="Times New Roman"/>
        </w:rPr>
        <w:t>陳力榆、</w:t>
      </w:r>
      <w:r w:rsidR="006D6EFC" w:rsidRPr="009C58E0">
        <w:rPr>
          <w:rFonts w:ascii="Times New Roman" w:hAnsi="Times New Roman" w:cs="Times New Roman"/>
        </w:rPr>
        <w:t>陳韋寧</w:t>
      </w:r>
      <w:r w:rsidRPr="009C58E0">
        <w:rPr>
          <w:rFonts w:ascii="Times New Roman" w:hAnsi="Times New Roman" w:cs="Times New Roman"/>
          <w:kern w:val="0"/>
        </w:rPr>
        <w:t xml:space="preserve">    </w:t>
      </w:r>
      <w:r w:rsidRPr="009C58E0">
        <w:rPr>
          <w:rFonts w:ascii="Times New Roman" w:hAnsi="Times New Roman" w:cs="Times New Roman"/>
        </w:rPr>
        <w:t>電話：</w:t>
      </w:r>
      <w:r w:rsidRPr="009C58E0">
        <w:rPr>
          <w:rFonts w:ascii="Times New Roman" w:hAnsi="Times New Roman" w:cs="Times New Roman"/>
        </w:rPr>
        <w:t>(04)23723552 #</w:t>
      </w:r>
      <w:r w:rsidR="009622A2" w:rsidRPr="009C58E0">
        <w:rPr>
          <w:rFonts w:ascii="Times New Roman" w:hAnsi="Times New Roman" w:cs="Times New Roman"/>
        </w:rPr>
        <w:t>305</w:t>
      </w:r>
      <w:r w:rsidRPr="009C58E0">
        <w:rPr>
          <w:rFonts w:ascii="Times New Roman" w:hAnsi="Times New Roman" w:cs="Times New Roman"/>
        </w:rPr>
        <w:t>、</w:t>
      </w:r>
      <w:r w:rsidR="009622A2" w:rsidRPr="009C58E0">
        <w:rPr>
          <w:rFonts w:ascii="Times New Roman" w:hAnsi="Times New Roman" w:cs="Times New Roman"/>
        </w:rPr>
        <w:t>708</w:t>
      </w:r>
    </w:p>
    <w:p w:rsidR="00650AC7" w:rsidRPr="009C58E0" w:rsidRDefault="00650AC7" w:rsidP="00396860">
      <w:pPr>
        <w:numPr>
          <w:ilvl w:val="0"/>
          <w:numId w:val="2"/>
        </w:numPr>
        <w:adjustRightInd w:val="0"/>
        <w:snapToGrid w:val="0"/>
        <w:jc w:val="both"/>
        <w:rPr>
          <w:rFonts w:ascii="Times New Roman" w:hAnsi="Times New Roman" w:cs="Times New Roman"/>
        </w:rPr>
      </w:pPr>
      <w:r w:rsidRPr="009C58E0">
        <w:rPr>
          <w:rFonts w:ascii="Times New Roman" w:hAnsi="Times New Roman" w:cs="Times New Roman"/>
          <w:b/>
        </w:rPr>
        <w:t>新聞聯絡人</w:t>
      </w:r>
      <w:r w:rsidRPr="009C58E0">
        <w:rPr>
          <w:rFonts w:ascii="Times New Roman" w:hAnsi="Times New Roman" w:cs="Times New Roman"/>
          <w:b/>
          <w:kern w:val="0"/>
        </w:rPr>
        <w:t>：</w:t>
      </w:r>
      <w:r w:rsidR="00535CBB" w:rsidRPr="009C58E0">
        <w:rPr>
          <w:rFonts w:ascii="Times New Roman" w:hAnsi="Times New Roman" w:cs="Times New Roman"/>
        </w:rPr>
        <w:t>嚴碧梅</w:t>
      </w:r>
      <w:r w:rsidRPr="009C58E0">
        <w:rPr>
          <w:rFonts w:ascii="Times New Roman" w:hAnsi="Times New Roman" w:cs="Times New Roman"/>
        </w:rPr>
        <w:t xml:space="preserve">    </w:t>
      </w:r>
      <w:r w:rsidR="00535CBB" w:rsidRPr="009C58E0">
        <w:rPr>
          <w:rFonts w:ascii="Times New Roman" w:hAnsi="Times New Roman" w:cs="Times New Roman"/>
        </w:rPr>
        <w:t xml:space="preserve">        </w:t>
      </w:r>
      <w:r w:rsidRPr="009C58E0">
        <w:rPr>
          <w:rFonts w:ascii="Times New Roman" w:hAnsi="Times New Roman" w:cs="Times New Roman"/>
        </w:rPr>
        <w:t>電話：</w:t>
      </w:r>
      <w:r w:rsidR="00535CBB" w:rsidRPr="009C58E0">
        <w:rPr>
          <w:rFonts w:ascii="Times New Roman" w:hAnsi="Times New Roman" w:cs="Times New Roman"/>
        </w:rPr>
        <w:t>(04)23723552 #123</w:t>
      </w:r>
    </w:p>
    <w:p w:rsidR="00F03434" w:rsidRPr="009C58E0" w:rsidRDefault="00F03434" w:rsidP="00F03434">
      <w:pPr>
        <w:widowControl/>
        <w:numPr>
          <w:ilvl w:val="0"/>
          <w:numId w:val="1"/>
        </w:numPr>
        <w:snapToGrid w:val="0"/>
        <w:rPr>
          <w:rFonts w:ascii="新細明體" w:hAnsi="新細明體"/>
          <w:kern w:val="0"/>
          <w:szCs w:val="24"/>
        </w:rPr>
      </w:pPr>
      <w:r w:rsidRPr="009C58E0">
        <w:rPr>
          <w:rFonts w:ascii="新細明體" w:hAnsi="新細明體" w:hint="eastAsia"/>
          <w:b/>
          <w:bCs/>
        </w:rPr>
        <w:t>國立臺灣美術館</w:t>
      </w:r>
    </w:p>
    <w:p w:rsidR="00F03434" w:rsidRPr="009C58E0" w:rsidRDefault="00F03434" w:rsidP="00F03434">
      <w:pPr>
        <w:snapToGrid w:val="0"/>
        <w:ind w:left="340"/>
        <w:rPr>
          <w:rFonts w:ascii="新細明體" w:hAnsi="新細明體"/>
        </w:rPr>
      </w:pPr>
      <w:proofErr w:type="gramStart"/>
      <w:r w:rsidRPr="009C58E0">
        <w:rPr>
          <w:rFonts w:ascii="新細明體" w:hAnsi="新細明體" w:hint="eastAsia"/>
        </w:rPr>
        <w:t>官網</w:t>
      </w:r>
      <w:proofErr w:type="gramEnd"/>
      <w:r w:rsidRPr="009C58E0">
        <w:rPr>
          <w:rFonts w:ascii="新細明體" w:hAnsi="新細明體" w:hint="eastAsia"/>
        </w:rPr>
        <w:t>：</w:t>
      </w:r>
      <w:hyperlink r:id="rId9" w:history="1">
        <w:r w:rsidRPr="009C58E0">
          <w:rPr>
            <w:rStyle w:val="a3"/>
            <w:rFonts w:ascii="新細明體" w:hAnsi="新細明體" w:hint="eastAsia"/>
            <w:color w:val="auto"/>
          </w:rPr>
          <w:t>https://www.ntmofa.gov.tw/</w:t>
        </w:r>
      </w:hyperlink>
    </w:p>
    <w:p w:rsidR="00F03434" w:rsidRPr="009C58E0" w:rsidRDefault="00F03434" w:rsidP="00F03434">
      <w:pPr>
        <w:snapToGrid w:val="0"/>
        <w:ind w:left="340"/>
        <w:rPr>
          <w:rFonts w:ascii="新細明體" w:hAnsi="新細明體"/>
        </w:rPr>
      </w:pPr>
      <w:r w:rsidRPr="009C58E0">
        <w:rPr>
          <w:rFonts w:ascii="新細明體" w:hAnsi="新細明體" w:hint="eastAsia"/>
        </w:rPr>
        <w:t>FB：</w:t>
      </w:r>
      <w:hyperlink r:id="rId10" w:history="1">
        <w:r w:rsidRPr="009C58E0">
          <w:rPr>
            <w:rStyle w:val="a3"/>
            <w:rFonts w:ascii="新細明體" w:hAnsi="新細明體" w:hint="eastAsia"/>
            <w:color w:val="auto"/>
          </w:rPr>
          <w:t>https://www.facebook.com/ntmofa/</w:t>
        </w:r>
      </w:hyperlink>
    </w:p>
    <w:p w:rsidR="00F03434" w:rsidRPr="009C58E0" w:rsidRDefault="00F03434" w:rsidP="00F03434">
      <w:pPr>
        <w:snapToGrid w:val="0"/>
        <w:ind w:left="340"/>
        <w:rPr>
          <w:rFonts w:ascii="新細明體" w:hAnsi="新細明體"/>
          <w:u w:val="single"/>
        </w:rPr>
      </w:pPr>
      <w:r w:rsidRPr="009C58E0">
        <w:rPr>
          <w:rFonts w:ascii="新細明體" w:hAnsi="新細明體" w:hint="eastAsia"/>
        </w:rPr>
        <w:t>IG：</w:t>
      </w:r>
      <w:hyperlink r:id="rId11" w:history="1">
        <w:r w:rsidRPr="009C58E0">
          <w:rPr>
            <w:rStyle w:val="a3"/>
            <w:rFonts w:ascii="新細明體" w:hAnsi="新細明體" w:hint="eastAsia"/>
            <w:color w:val="auto"/>
          </w:rPr>
          <w:t>https://www.instagram.com/ntmofa_museum/</w:t>
        </w:r>
      </w:hyperlink>
    </w:p>
    <w:p w:rsidR="00F03434" w:rsidRPr="009C58E0" w:rsidRDefault="00F03434" w:rsidP="00F03434">
      <w:pPr>
        <w:widowControl/>
        <w:numPr>
          <w:ilvl w:val="0"/>
          <w:numId w:val="1"/>
        </w:numPr>
        <w:snapToGrid w:val="0"/>
        <w:rPr>
          <w:rFonts w:asciiTheme="minorEastAsia" w:hAnsiTheme="minorEastAsia"/>
        </w:rPr>
      </w:pPr>
      <w:r w:rsidRPr="009C58E0">
        <w:rPr>
          <w:rFonts w:asciiTheme="minorEastAsia" w:hAnsiTheme="minorEastAsia" w:hint="eastAsia"/>
        </w:rPr>
        <w:t>開放時間：本館因應</w:t>
      </w:r>
      <w:proofErr w:type="gramStart"/>
      <w:r w:rsidRPr="009C58E0">
        <w:rPr>
          <w:rFonts w:asciiTheme="minorEastAsia" w:hAnsiTheme="minorEastAsia" w:hint="eastAsia"/>
        </w:rPr>
        <w:t>疫</w:t>
      </w:r>
      <w:proofErr w:type="gramEnd"/>
      <w:r w:rsidRPr="009C58E0">
        <w:rPr>
          <w:rFonts w:asciiTheme="minorEastAsia" w:hAnsiTheme="minorEastAsia" w:hint="eastAsia"/>
        </w:rPr>
        <w:t>情狀況，自</w:t>
      </w:r>
      <w:r w:rsidRPr="009C58E0">
        <w:rPr>
          <w:rFonts w:asciiTheme="minorEastAsia" w:hAnsiTheme="minorEastAsia"/>
        </w:rPr>
        <w:t>110</w:t>
      </w:r>
      <w:r w:rsidRPr="009C58E0">
        <w:rPr>
          <w:rFonts w:asciiTheme="minorEastAsia" w:hAnsiTheme="minorEastAsia" w:hint="eastAsia"/>
        </w:rPr>
        <w:t>年</w:t>
      </w:r>
      <w:r w:rsidRPr="009C58E0">
        <w:rPr>
          <w:rFonts w:asciiTheme="minorEastAsia" w:hAnsiTheme="minorEastAsia"/>
        </w:rPr>
        <w:t>7</w:t>
      </w:r>
      <w:r w:rsidRPr="009C58E0">
        <w:rPr>
          <w:rFonts w:asciiTheme="minorEastAsia" w:hAnsiTheme="minorEastAsia" w:hint="eastAsia"/>
        </w:rPr>
        <w:t>月</w:t>
      </w:r>
      <w:r w:rsidRPr="009C58E0">
        <w:rPr>
          <w:rFonts w:asciiTheme="minorEastAsia" w:hAnsiTheme="minorEastAsia"/>
        </w:rPr>
        <w:t>27</w:t>
      </w:r>
      <w:r w:rsidRPr="009C58E0">
        <w:rPr>
          <w:rFonts w:asciiTheme="minorEastAsia" w:hAnsiTheme="minorEastAsia" w:hint="eastAsia"/>
        </w:rPr>
        <w:t>日</w:t>
      </w:r>
      <w:r w:rsidRPr="009C58E0">
        <w:rPr>
          <w:rFonts w:asciiTheme="minorEastAsia" w:hAnsiTheme="minorEastAsia"/>
        </w:rPr>
        <w:t>(</w:t>
      </w:r>
      <w:r w:rsidRPr="009C58E0">
        <w:rPr>
          <w:rFonts w:asciiTheme="minorEastAsia" w:hAnsiTheme="minorEastAsia" w:hint="eastAsia"/>
        </w:rPr>
        <w:t>二</w:t>
      </w:r>
      <w:r w:rsidRPr="009C58E0">
        <w:rPr>
          <w:rFonts w:asciiTheme="minorEastAsia" w:hAnsiTheme="minorEastAsia"/>
        </w:rPr>
        <w:t>)</w:t>
      </w:r>
      <w:r w:rsidRPr="009C58E0">
        <w:rPr>
          <w:rFonts w:asciiTheme="minorEastAsia" w:hAnsiTheme="minorEastAsia" w:hint="eastAsia"/>
        </w:rPr>
        <w:t>起暫時調整入館方式</w:t>
      </w:r>
      <w:r w:rsidRPr="009C58E0">
        <w:rPr>
          <w:rFonts w:asciiTheme="minorEastAsia" w:hAnsiTheme="minorEastAsia" w:cs="Arial" w:hint="eastAsia"/>
          <w:spacing w:val="24"/>
          <w:sz w:val="23"/>
          <w:szCs w:val="23"/>
        </w:rPr>
        <w:t>為</w:t>
      </w:r>
      <w:r w:rsidRPr="009C58E0">
        <w:rPr>
          <w:rFonts w:asciiTheme="minorEastAsia" w:hAnsiTheme="minorEastAsia" w:hint="eastAsia"/>
        </w:rPr>
        <w:t>提前預約登記者優先</w:t>
      </w:r>
      <w:r w:rsidRPr="009C58E0">
        <w:rPr>
          <w:rFonts w:asciiTheme="minorEastAsia" w:hAnsiTheme="minorEastAsia"/>
        </w:rPr>
        <w:t>(</w:t>
      </w:r>
      <w:proofErr w:type="gramStart"/>
      <w:r w:rsidRPr="009C58E0">
        <w:rPr>
          <w:rFonts w:asciiTheme="minorEastAsia" w:hAnsiTheme="minorEastAsia" w:hint="eastAsia"/>
        </w:rPr>
        <w:t>採</w:t>
      </w:r>
      <w:proofErr w:type="gramEnd"/>
      <w:r w:rsidRPr="009C58E0">
        <w:rPr>
          <w:rFonts w:asciiTheme="minorEastAsia" w:hAnsiTheme="minorEastAsia" w:hint="eastAsia"/>
        </w:rPr>
        <w:t>團體預約者，以</w:t>
      </w:r>
      <w:r w:rsidRPr="009C58E0">
        <w:rPr>
          <w:rFonts w:asciiTheme="minorEastAsia" w:hAnsiTheme="minorEastAsia"/>
        </w:rPr>
        <w:t>50人為上限)，實施分時段、分流方式入館，以每2小時為單位開放預約民眾入館參觀，並視容留人數情形，彈性開放現場民眾入館。</w:t>
      </w:r>
    </w:p>
    <w:p w:rsidR="00F03434" w:rsidRPr="009C58E0" w:rsidRDefault="00F03434" w:rsidP="00F03434">
      <w:pPr>
        <w:widowControl/>
        <w:numPr>
          <w:ilvl w:val="0"/>
          <w:numId w:val="1"/>
        </w:numPr>
        <w:snapToGrid w:val="0"/>
      </w:pPr>
      <w:r w:rsidRPr="009C58E0">
        <w:rPr>
          <w:rFonts w:ascii="新細明體" w:hAnsi="新細明體" w:hint="eastAsia"/>
        </w:rPr>
        <w:lastRenderedPageBreak/>
        <w:t>預約參觀方式：</w:t>
      </w:r>
      <w:proofErr w:type="gramStart"/>
      <w:r w:rsidRPr="009C58E0">
        <w:rPr>
          <w:rFonts w:ascii="新細明體" w:hAnsi="新細明體" w:hint="eastAsia"/>
        </w:rPr>
        <w:t>以線上預約</w:t>
      </w:r>
      <w:proofErr w:type="gramEnd"/>
      <w:r w:rsidRPr="009C58E0">
        <w:rPr>
          <w:rFonts w:ascii="新細明體" w:hAnsi="新細明體" w:hint="eastAsia"/>
        </w:rPr>
        <w:t>為主</w:t>
      </w:r>
    </w:p>
    <w:p w:rsidR="00F03434" w:rsidRPr="009C58E0" w:rsidRDefault="00F03434" w:rsidP="00F03434">
      <w:pPr>
        <w:snapToGrid w:val="0"/>
        <w:spacing w:line="252" w:lineRule="auto"/>
        <w:ind w:left="340"/>
        <w:contextualSpacing/>
      </w:pPr>
      <w:proofErr w:type="gramStart"/>
      <w:r w:rsidRPr="009C58E0">
        <w:rPr>
          <w:rFonts w:ascii="新細明體" w:hAnsi="新細明體" w:hint="eastAsia"/>
        </w:rPr>
        <w:t>線上預約</w:t>
      </w:r>
      <w:proofErr w:type="gramEnd"/>
      <w:r w:rsidRPr="009C58E0">
        <w:rPr>
          <w:rFonts w:ascii="新細明體" w:hAnsi="新細明體" w:hint="eastAsia"/>
        </w:rPr>
        <w:t>：</w:t>
      </w:r>
      <w:hyperlink r:id="rId12" w:history="1">
        <w:r w:rsidRPr="009C58E0">
          <w:rPr>
            <w:rStyle w:val="a3"/>
            <w:color w:val="auto"/>
          </w:rPr>
          <w:t>https://event.culture.tw/NTMOFA/portal/ArtistSpace/R0501MAction</w:t>
        </w:r>
      </w:hyperlink>
    </w:p>
    <w:p w:rsidR="00F03434" w:rsidRPr="009C58E0" w:rsidRDefault="00F03434" w:rsidP="00F03434">
      <w:pPr>
        <w:snapToGrid w:val="0"/>
        <w:spacing w:line="252" w:lineRule="auto"/>
        <w:ind w:left="340"/>
        <w:contextualSpacing/>
      </w:pPr>
      <w:r w:rsidRPr="009C58E0">
        <w:rPr>
          <w:rFonts w:ascii="新細明體" w:hAnsi="新細明體" w:hint="eastAsia"/>
        </w:rPr>
        <w:t>若有相關參觀預約問題，請於開館時間來電洽詢：</w:t>
      </w:r>
      <w:r w:rsidRPr="009C58E0">
        <w:t>04-23723552</w:t>
      </w:r>
      <w:r w:rsidRPr="009C58E0">
        <w:rPr>
          <w:rFonts w:ascii="新細明體" w:hAnsi="新細明體" w:hint="eastAsia"/>
        </w:rPr>
        <w:t>轉</w:t>
      </w:r>
      <w:r w:rsidRPr="009C58E0">
        <w:t>635</w:t>
      </w:r>
    </w:p>
    <w:p w:rsidR="00273CD8" w:rsidRPr="009C58E0" w:rsidRDefault="00273CD8" w:rsidP="00F03434">
      <w:pPr>
        <w:snapToGrid w:val="0"/>
        <w:spacing w:beforeLines="50" w:before="180" w:line="276" w:lineRule="auto"/>
        <w:contextualSpacing/>
        <w:jc w:val="both"/>
        <w:rPr>
          <w:rFonts w:ascii="Times New Roman" w:hAnsi="Times New Roman" w:cs="Times New Roman"/>
          <w:szCs w:val="24"/>
        </w:rPr>
      </w:pPr>
    </w:p>
    <w:sectPr w:rsidR="00273CD8" w:rsidRPr="009C58E0">
      <w:head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6E4" w:rsidRDefault="00CF06E4" w:rsidP="002A4906">
      <w:r>
        <w:separator/>
      </w:r>
    </w:p>
  </w:endnote>
  <w:endnote w:type="continuationSeparator" w:id="0">
    <w:p w:rsidR="00CF06E4" w:rsidRDefault="00CF06E4" w:rsidP="002A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6E4" w:rsidRDefault="00CF06E4" w:rsidP="002A4906">
      <w:r>
        <w:separator/>
      </w:r>
    </w:p>
  </w:footnote>
  <w:footnote w:type="continuationSeparator" w:id="0">
    <w:p w:rsidR="00CF06E4" w:rsidRDefault="00CF06E4" w:rsidP="002A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D5" w:rsidRPr="007A13D5" w:rsidRDefault="002A4906" w:rsidP="00A97E43">
    <w:pPr>
      <w:pStyle w:val="a4"/>
      <w:ind w:leftChars="-375" w:left="-900" w:rightChars="-195" w:right="-468" w:firstLineChars="180" w:firstLine="360"/>
      <w:rPr>
        <w:rFonts w:ascii="Arial" w:hAnsi="Arial" w:cs="Arial"/>
        <w:noProof/>
      </w:rPr>
    </w:pPr>
    <w:r>
      <w:rPr>
        <w:rFonts w:hint="eastAsia"/>
        <w:noProof/>
      </w:rPr>
      <w:t xml:space="preserve">  </w:t>
    </w:r>
    <w:r>
      <w:rPr>
        <w:noProof/>
      </w:rPr>
      <w:drawing>
        <wp:inline distT="0" distB="0" distL="0" distR="0" wp14:anchorId="053AAEEC" wp14:editId="37554783">
          <wp:extent cx="1952625" cy="333375"/>
          <wp:effectExtent l="0" t="0" r="9525" b="9525"/>
          <wp:docPr id="1" name="圖片 1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</w:t>
    </w:r>
    <w:r w:rsidRPr="007B6BA2">
      <w:rPr>
        <w:rFonts w:ascii="Arial" w:hAnsi="Arial" w:cs="Arial"/>
        <w:noProof/>
      </w:rPr>
      <w:t xml:space="preserve">  </w:t>
    </w:r>
    <w:r>
      <w:rPr>
        <w:rFonts w:ascii="Arial" w:hAnsi="Arial" w:cs="Arial" w:hint="eastAsia"/>
        <w:noProof/>
      </w:rPr>
      <w:t xml:space="preserve">       </w:t>
    </w:r>
    <w:r w:rsidR="00D21806">
      <w:rPr>
        <w:rFonts w:ascii="Arial" w:hAnsi="Arial" w:cs="Arial" w:hint="eastAsia"/>
        <w:noProof/>
      </w:rPr>
      <w:t>110</w:t>
    </w:r>
    <w:r w:rsidR="00604A14">
      <w:rPr>
        <w:rFonts w:ascii="Arial" w:hAnsi="Arial" w:cs="Arial"/>
        <w:noProof/>
      </w:rPr>
      <w:t>/</w:t>
    </w:r>
    <w:r w:rsidR="00350825">
      <w:rPr>
        <w:rFonts w:ascii="Arial" w:hAnsi="Arial" w:cs="Arial" w:hint="eastAsia"/>
        <w:noProof/>
      </w:rPr>
      <w:t>8</w:t>
    </w:r>
    <w:r w:rsidR="00350825">
      <w:rPr>
        <w:rFonts w:ascii="Arial" w:hAnsi="Arial" w:cs="Arial"/>
        <w:noProof/>
      </w:rPr>
      <w:t>/7</w:t>
    </w:r>
  </w:p>
  <w:p w:rsidR="002A4906" w:rsidRDefault="002A49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26"/>
    <w:rsid w:val="00000969"/>
    <w:rsid w:val="00016CB1"/>
    <w:rsid w:val="00021C7E"/>
    <w:rsid w:val="0002287F"/>
    <w:rsid w:val="0002478C"/>
    <w:rsid w:val="000261D7"/>
    <w:rsid w:val="000265F1"/>
    <w:rsid w:val="0003220E"/>
    <w:rsid w:val="0003249E"/>
    <w:rsid w:val="000336F4"/>
    <w:rsid w:val="00034796"/>
    <w:rsid w:val="00040577"/>
    <w:rsid w:val="00041312"/>
    <w:rsid w:val="00042ED0"/>
    <w:rsid w:val="00053E59"/>
    <w:rsid w:val="00054424"/>
    <w:rsid w:val="0005497A"/>
    <w:rsid w:val="00055CB9"/>
    <w:rsid w:val="00064440"/>
    <w:rsid w:val="000660A0"/>
    <w:rsid w:val="00070028"/>
    <w:rsid w:val="0007648B"/>
    <w:rsid w:val="00084E5A"/>
    <w:rsid w:val="00086166"/>
    <w:rsid w:val="000923D3"/>
    <w:rsid w:val="00097D9B"/>
    <w:rsid w:val="000A4A2C"/>
    <w:rsid w:val="000A7BD2"/>
    <w:rsid w:val="000A7F68"/>
    <w:rsid w:val="000B7925"/>
    <w:rsid w:val="000C5A65"/>
    <w:rsid w:val="000D07CC"/>
    <w:rsid w:val="000D0DB5"/>
    <w:rsid w:val="000D3667"/>
    <w:rsid w:val="000D4108"/>
    <w:rsid w:val="000D4A61"/>
    <w:rsid w:val="000D5765"/>
    <w:rsid w:val="000D729C"/>
    <w:rsid w:val="000E15D4"/>
    <w:rsid w:val="000E1FB2"/>
    <w:rsid w:val="000E5782"/>
    <w:rsid w:val="000E5F22"/>
    <w:rsid w:val="000F01A1"/>
    <w:rsid w:val="000F2D20"/>
    <w:rsid w:val="000F6EC0"/>
    <w:rsid w:val="00100E79"/>
    <w:rsid w:val="0010364D"/>
    <w:rsid w:val="001056CD"/>
    <w:rsid w:val="00110A72"/>
    <w:rsid w:val="00110F97"/>
    <w:rsid w:val="0011488C"/>
    <w:rsid w:val="00114F20"/>
    <w:rsid w:val="00115979"/>
    <w:rsid w:val="00122251"/>
    <w:rsid w:val="001228CF"/>
    <w:rsid w:val="00131D48"/>
    <w:rsid w:val="00132D8A"/>
    <w:rsid w:val="00133031"/>
    <w:rsid w:val="001343C4"/>
    <w:rsid w:val="00134A7F"/>
    <w:rsid w:val="00134AE0"/>
    <w:rsid w:val="00136BAE"/>
    <w:rsid w:val="00136E72"/>
    <w:rsid w:val="001505A0"/>
    <w:rsid w:val="00151FED"/>
    <w:rsid w:val="001524C6"/>
    <w:rsid w:val="00154E78"/>
    <w:rsid w:val="00155541"/>
    <w:rsid w:val="00155856"/>
    <w:rsid w:val="00155F0B"/>
    <w:rsid w:val="0015752E"/>
    <w:rsid w:val="00160B25"/>
    <w:rsid w:val="001619D8"/>
    <w:rsid w:val="001634A5"/>
    <w:rsid w:val="001644A8"/>
    <w:rsid w:val="00165E72"/>
    <w:rsid w:val="001725E3"/>
    <w:rsid w:val="00173357"/>
    <w:rsid w:val="001741D0"/>
    <w:rsid w:val="0018068F"/>
    <w:rsid w:val="0018436D"/>
    <w:rsid w:val="0019578B"/>
    <w:rsid w:val="001A1318"/>
    <w:rsid w:val="001A1BB5"/>
    <w:rsid w:val="001B5AAA"/>
    <w:rsid w:val="001D4A65"/>
    <w:rsid w:val="001D684D"/>
    <w:rsid w:val="001E2B81"/>
    <w:rsid w:val="001F2765"/>
    <w:rsid w:val="001F2EC9"/>
    <w:rsid w:val="001F4B0B"/>
    <w:rsid w:val="001F62A3"/>
    <w:rsid w:val="001F6A36"/>
    <w:rsid w:val="001F7501"/>
    <w:rsid w:val="001F7766"/>
    <w:rsid w:val="002065B2"/>
    <w:rsid w:val="0020793D"/>
    <w:rsid w:val="00210C9C"/>
    <w:rsid w:val="00212BE3"/>
    <w:rsid w:val="00215BE5"/>
    <w:rsid w:val="00215C4B"/>
    <w:rsid w:val="00230F77"/>
    <w:rsid w:val="00237EEF"/>
    <w:rsid w:val="0024075F"/>
    <w:rsid w:val="00241900"/>
    <w:rsid w:val="00241A72"/>
    <w:rsid w:val="00241D26"/>
    <w:rsid w:val="0024288D"/>
    <w:rsid w:val="00244285"/>
    <w:rsid w:val="0025761C"/>
    <w:rsid w:val="00257810"/>
    <w:rsid w:val="00262208"/>
    <w:rsid w:val="00263275"/>
    <w:rsid w:val="0026364D"/>
    <w:rsid w:val="00265AB6"/>
    <w:rsid w:val="00272470"/>
    <w:rsid w:val="0027354B"/>
    <w:rsid w:val="00273CD8"/>
    <w:rsid w:val="00291C20"/>
    <w:rsid w:val="00294F99"/>
    <w:rsid w:val="00297408"/>
    <w:rsid w:val="0029776B"/>
    <w:rsid w:val="002A0EB7"/>
    <w:rsid w:val="002A39E4"/>
    <w:rsid w:val="002A4906"/>
    <w:rsid w:val="002A625D"/>
    <w:rsid w:val="002B002C"/>
    <w:rsid w:val="002B014C"/>
    <w:rsid w:val="002C05B9"/>
    <w:rsid w:val="002C2532"/>
    <w:rsid w:val="002C38EC"/>
    <w:rsid w:val="002C59F6"/>
    <w:rsid w:val="002C6B7D"/>
    <w:rsid w:val="002D3AB7"/>
    <w:rsid w:val="002D5FD6"/>
    <w:rsid w:val="002E5514"/>
    <w:rsid w:val="002E6AE8"/>
    <w:rsid w:val="002F5A28"/>
    <w:rsid w:val="00303F17"/>
    <w:rsid w:val="00307108"/>
    <w:rsid w:val="00307139"/>
    <w:rsid w:val="00322C14"/>
    <w:rsid w:val="00322E7C"/>
    <w:rsid w:val="00323003"/>
    <w:rsid w:val="00324F37"/>
    <w:rsid w:val="00325E26"/>
    <w:rsid w:val="00326EE7"/>
    <w:rsid w:val="00331EB3"/>
    <w:rsid w:val="0033333F"/>
    <w:rsid w:val="003361E8"/>
    <w:rsid w:val="00341475"/>
    <w:rsid w:val="00342266"/>
    <w:rsid w:val="00342A61"/>
    <w:rsid w:val="00350825"/>
    <w:rsid w:val="0035171D"/>
    <w:rsid w:val="003532C5"/>
    <w:rsid w:val="0036267B"/>
    <w:rsid w:val="00370130"/>
    <w:rsid w:val="00371BC3"/>
    <w:rsid w:val="003766F8"/>
    <w:rsid w:val="00381564"/>
    <w:rsid w:val="00382175"/>
    <w:rsid w:val="00391D15"/>
    <w:rsid w:val="00394123"/>
    <w:rsid w:val="00396860"/>
    <w:rsid w:val="00397761"/>
    <w:rsid w:val="003A3879"/>
    <w:rsid w:val="003A678C"/>
    <w:rsid w:val="003B13D7"/>
    <w:rsid w:val="003B4B17"/>
    <w:rsid w:val="003B4F30"/>
    <w:rsid w:val="003B516F"/>
    <w:rsid w:val="003B5851"/>
    <w:rsid w:val="003C45F9"/>
    <w:rsid w:val="003D11DE"/>
    <w:rsid w:val="003D1AF5"/>
    <w:rsid w:val="003D7EF7"/>
    <w:rsid w:val="003E0465"/>
    <w:rsid w:val="003E0970"/>
    <w:rsid w:val="003E0B43"/>
    <w:rsid w:val="003E59B0"/>
    <w:rsid w:val="003F6F52"/>
    <w:rsid w:val="003F7B9B"/>
    <w:rsid w:val="004027C5"/>
    <w:rsid w:val="0040639C"/>
    <w:rsid w:val="00411866"/>
    <w:rsid w:val="00411C49"/>
    <w:rsid w:val="00412013"/>
    <w:rsid w:val="004125DE"/>
    <w:rsid w:val="004137A0"/>
    <w:rsid w:val="0041651B"/>
    <w:rsid w:val="004205D4"/>
    <w:rsid w:val="00420FC9"/>
    <w:rsid w:val="00423F24"/>
    <w:rsid w:val="0042422F"/>
    <w:rsid w:val="00425485"/>
    <w:rsid w:val="00430E6E"/>
    <w:rsid w:val="00434648"/>
    <w:rsid w:val="00440214"/>
    <w:rsid w:val="00447886"/>
    <w:rsid w:val="00454190"/>
    <w:rsid w:val="004541EA"/>
    <w:rsid w:val="0046146A"/>
    <w:rsid w:val="004661FD"/>
    <w:rsid w:val="00475F61"/>
    <w:rsid w:val="004802FE"/>
    <w:rsid w:val="00483B01"/>
    <w:rsid w:val="0048584E"/>
    <w:rsid w:val="00491008"/>
    <w:rsid w:val="00492EA7"/>
    <w:rsid w:val="00494798"/>
    <w:rsid w:val="00495E99"/>
    <w:rsid w:val="00496F18"/>
    <w:rsid w:val="00497AB3"/>
    <w:rsid w:val="004A7313"/>
    <w:rsid w:val="004B27AD"/>
    <w:rsid w:val="004C1F97"/>
    <w:rsid w:val="004C381A"/>
    <w:rsid w:val="004C5141"/>
    <w:rsid w:val="004C711B"/>
    <w:rsid w:val="004C7757"/>
    <w:rsid w:val="004E137E"/>
    <w:rsid w:val="004E1DBA"/>
    <w:rsid w:val="004F0322"/>
    <w:rsid w:val="004F0EF6"/>
    <w:rsid w:val="004F2A43"/>
    <w:rsid w:val="004F3EEE"/>
    <w:rsid w:val="004F51C4"/>
    <w:rsid w:val="004F7DAA"/>
    <w:rsid w:val="00501C44"/>
    <w:rsid w:val="00502D34"/>
    <w:rsid w:val="005038E9"/>
    <w:rsid w:val="005107E4"/>
    <w:rsid w:val="005108D4"/>
    <w:rsid w:val="00511647"/>
    <w:rsid w:val="005128C0"/>
    <w:rsid w:val="005161FB"/>
    <w:rsid w:val="00516EEA"/>
    <w:rsid w:val="0051734D"/>
    <w:rsid w:val="005256B9"/>
    <w:rsid w:val="0052725B"/>
    <w:rsid w:val="00530CA0"/>
    <w:rsid w:val="005318B4"/>
    <w:rsid w:val="00535953"/>
    <w:rsid w:val="00535CBB"/>
    <w:rsid w:val="00537E3D"/>
    <w:rsid w:val="005431E7"/>
    <w:rsid w:val="00554EFB"/>
    <w:rsid w:val="0056057E"/>
    <w:rsid w:val="00565DB4"/>
    <w:rsid w:val="00570FAB"/>
    <w:rsid w:val="00572AEB"/>
    <w:rsid w:val="0057385F"/>
    <w:rsid w:val="00580715"/>
    <w:rsid w:val="0058495C"/>
    <w:rsid w:val="0058706E"/>
    <w:rsid w:val="00590A5E"/>
    <w:rsid w:val="00590B17"/>
    <w:rsid w:val="00596749"/>
    <w:rsid w:val="005A4518"/>
    <w:rsid w:val="005A670A"/>
    <w:rsid w:val="005B2532"/>
    <w:rsid w:val="005B3DAC"/>
    <w:rsid w:val="005C203A"/>
    <w:rsid w:val="005C78F1"/>
    <w:rsid w:val="005D03C4"/>
    <w:rsid w:val="005D10E8"/>
    <w:rsid w:val="005D6637"/>
    <w:rsid w:val="005D7A23"/>
    <w:rsid w:val="005D7ACE"/>
    <w:rsid w:val="005E38BA"/>
    <w:rsid w:val="005E3D8C"/>
    <w:rsid w:val="005E5367"/>
    <w:rsid w:val="006025A3"/>
    <w:rsid w:val="00604A14"/>
    <w:rsid w:val="0060653A"/>
    <w:rsid w:val="00607CFC"/>
    <w:rsid w:val="006117B5"/>
    <w:rsid w:val="0061326B"/>
    <w:rsid w:val="00615082"/>
    <w:rsid w:val="0062253A"/>
    <w:rsid w:val="00624C8A"/>
    <w:rsid w:val="00625AB9"/>
    <w:rsid w:val="00626F3D"/>
    <w:rsid w:val="006307F9"/>
    <w:rsid w:val="00631103"/>
    <w:rsid w:val="00634091"/>
    <w:rsid w:val="00634A5A"/>
    <w:rsid w:val="006410F2"/>
    <w:rsid w:val="006413DD"/>
    <w:rsid w:val="00641D45"/>
    <w:rsid w:val="00642A36"/>
    <w:rsid w:val="006436DE"/>
    <w:rsid w:val="00644907"/>
    <w:rsid w:val="006460CA"/>
    <w:rsid w:val="00650AC7"/>
    <w:rsid w:val="00650C44"/>
    <w:rsid w:val="00651A40"/>
    <w:rsid w:val="006607CF"/>
    <w:rsid w:val="006612A9"/>
    <w:rsid w:val="006635FB"/>
    <w:rsid w:val="006657CA"/>
    <w:rsid w:val="00666033"/>
    <w:rsid w:val="00667C5B"/>
    <w:rsid w:val="006701F9"/>
    <w:rsid w:val="00673A74"/>
    <w:rsid w:val="00673E9E"/>
    <w:rsid w:val="006743B9"/>
    <w:rsid w:val="00676A7A"/>
    <w:rsid w:val="00682F4A"/>
    <w:rsid w:val="00690D91"/>
    <w:rsid w:val="0069256F"/>
    <w:rsid w:val="006A0324"/>
    <w:rsid w:val="006A0C4A"/>
    <w:rsid w:val="006A616B"/>
    <w:rsid w:val="006A6ADB"/>
    <w:rsid w:val="006B30FE"/>
    <w:rsid w:val="006C0BB2"/>
    <w:rsid w:val="006C6DA2"/>
    <w:rsid w:val="006D475B"/>
    <w:rsid w:val="006D57BD"/>
    <w:rsid w:val="006D6EFC"/>
    <w:rsid w:val="006D7688"/>
    <w:rsid w:val="006D79EC"/>
    <w:rsid w:val="006E1CC6"/>
    <w:rsid w:val="006E6C1E"/>
    <w:rsid w:val="006F1393"/>
    <w:rsid w:val="006F300A"/>
    <w:rsid w:val="006F41EC"/>
    <w:rsid w:val="006F6F57"/>
    <w:rsid w:val="00705C14"/>
    <w:rsid w:val="00712CDB"/>
    <w:rsid w:val="00713DE6"/>
    <w:rsid w:val="00720371"/>
    <w:rsid w:val="007220E1"/>
    <w:rsid w:val="00724265"/>
    <w:rsid w:val="007252EE"/>
    <w:rsid w:val="007312C6"/>
    <w:rsid w:val="00731397"/>
    <w:rsid w:val="00740747"/>
    <w:rsid w:val="007429D5"/>
    <w:rsid w:val="0074374A"/>
    <w:rsid w:val="0075061F"/>
    <w:rsid w:val="00760A76"/>
    <w:rsid w:val="007614B7"/>
    <w:rsid w:val="00766C28"/>
    <w:rsid w:val="0077563B"/>
    <w:rsid w:val="00782DEA"/>
    <w:rsid w:val="0078406D"/>
    <w:rsid w:val="00791831"/>
    <w:rsid w:val="007948D8"/>
    <w:rsid w:val="007A13D5"/>
    <w:rsid w:val="007B36E8"/>
    <w:rsid w:val="007B4AB9"/>
    <w:rsid w:val="007D10AA"/>
    <w:rsid w:val="007D13E7"/>
    <w:rsid w:val="007D2D6B"/>
    <w:rsid w:val="007D3139"/>
    <w:rsid w:val="007D4A60"/>
    <w:rsid w:val="007D5C95"/>
    <w:rsid w:val="007E02DB"/>
    <w:rsid w:val="007E5EB7"/>
    <w:rsid w:val="007F07C0"/>
    <w:rsid w:val="007F324B"/>
    <w:rsid w:val="007F494D"/>
    <w:rsid w:val="00813F17"/>
    <w:rsid w:val="00816BBF"/>
    <w:rsid w:val="00822155"/>
    <w:rsid w:val="00823D48"/>
    <w:rsid w:val="00824A6C"/>
    <w:rsid w:val="008334F0"/>
    <w:rsid w:val="00835CBC"/>
    <w:rsid w:val="008401BD"/>
    <w:rsid w:val="00840413"/>
    <w:rsid w:val="00842AF7"/>
    <w:rsid w:val="00852F53"/>
    <w:rsid w:val="00854544"/>
    <w:rsid w:val="008641C8"/>
    <w:rsid w:val="008848F7"/>
    <w:rsid w:val="00886CB4"/>
    <w:rsid w:val="00887326"/>
    <w:rsid w:val="00887C8B"/>
    <w:rsid w:val="00890FB5"/>
    <w:rsid w:val="00892F48"/>
    <w:rsid w:val="00893613"/>
    <w:rsid w:val="00895518"/>
    <w:rsid w:val="00897F2E"/>
    <w:rsid w:val="008A2949"/>
    <w:rsid w:val="008A6C43"/>
    <w:rsid w:val="008B0A4B"/>
    <w:rsid w:val="008B329F"/>
    <w:rsid w:val="008B769D"/>
    <w:rsid w:val="008C31ED"/>
    <w:rsid w:val="008C5882"/>
    <w:rsid w:val="008C6B7A"/>
    <w:rsid w:val="008C79DA"/>
    <w:rsid w:val="008D4F4D"/>
    <w:rsid w:val="008D519E"/>
    <w:rsid w:val="008E60BB"/>
    <w:rsid w:val="008F08BD"/>
    <w:rsid w:val="008F14C0"/>
    <w:rsid w:val="008F3E41"/>
    <w:rsid w:val="008F52C6"/>
    <w:rsid w:val="00906EBC"/>
    <w:rsid w:val="00912A58"/>
    <w:rsid w:val="009178EE"/>
    <w:rsid w:val="00920EF6"/>
    <w:rsid w:val="00933D15"/>
    <w:rsid w:val="00943946"/>
    <w:rsid w:val="00950BF0"/>
    <w:rsid w:val="00951A5E"/>
    <w:rsid w:val="0095462C"/>
    <w:rsid w:val="009622A2"/>
    <w:rsid w:val="009631F1"/>
    <w:rsid w:val="00966DA7"/>
    <w:rsid w:val="00967871"/>
    <w:rsid w:val="0097092F"/>
    <w:rsid w:val="00971C68"/>
    <w:rsid w:val="00977E49"/>
    <w:rsid w:val="009917B8"/>
    <w:rsid w:val="00991A43"/>
    <w:rsid w:val="009924BD"/>
    <w:rsid w:val="009A0754"/>
    <w:rsid w:val="009A1F7C"/>
    <w:rsid w:val="009A5EFB"/>
    <w:rsid w:val="009B0141"/>
    <w:rsid w:val="009B106C"/>
    <w:rsid w:val="009B4568"/>
    <w:rsid w:val="009B51B4"/>
    <w:rsid w:val="009B68D3"/>
    <w:rsid w:val="009C1C1E"/>
    <w:rsid w:val="009C24EA"/>
    <w:rsid w:val="009C58E0"/>
    <w:rsid w:val="009D500F"/>
    <w:rsid w:val="009D5B71"/>
    <w:rsid w:val="009D69EA"/>
    <w:rsid w:val="009D6C9A"/>
    <w:rsid w:val="009D760A"/>
    <w:rsid w:val="009E1F6D"/>
    <w:rsid w:val="009F5DC1"/>
    <w:rsid w:val="009F656C"/>
    <w:rsid w:val="00A04A76"/>
    <w:rsid w:val="00A04BDF"/>
    <w:rsid w:val="00A05AEC"/>
    <w:rsid w:val="00A07CBA"/>
    <w:rsid w:val="00A124E4"/>
    <w:rsid w:val="00A17520"/>
    <w:rsid w:val="00A21E69"/>
    <w:rsid w:val="00A248F2"/>
    <w:rsid w:val="00A25ECB"/>
    <w:rsid w:val="00A30361"/>
    <w:rsid w:val="00A3040A"/>
    <w:rsid w:val="00A360B2"/>
    <w:rsid w:val="00A412A4"/>
    <w:rsid w:val="00A42613"/>
    <w:rsid w:val="00A44201"/>
    <w:rsid w:val="00A44496"/>
    <w:rsid w:val="00A45B29"/>
    <w:rsid w:val="00A46A93"/>
    <w:rsid w:val="00A4747C"/>
    <w:rsid w:val="00A50475"/>
    <w:rsid w:val="00A601A8"/>
    <w:rsid w:val="00A63396"/>
    <w:rsid w:val="00A7110D"/>
    <w:rsid w:val="00A80AC0"/>
    <w:rsid w:val="00A93298"/>
    <w:rsid w:val="00A94214"/>
    <w:rsid w:val="00A97E43"/>
    <w:rsid w:val="00AA041B"/>
    <w:rsid w:val="00AA45FC"/>
    <w:rsid w:val="00AA4FFB"/>
    <w:rsid w:val="00AB08DB"/>
    <w:rsid w:val="00AB20E2"/>
    <w:rsid w:val="00AC549C"/>
    <w:rsid w:val="00AC697D"/>
    <w:rsid w:val="00AD3812"/>
    <w:rsid w:val="00AE0D31"/>
    <w:rsid w:val="00AE3BD2"/>
    <w:rsid w:val="00AE4B3B"/>
    <w:rsid w:val="00AF3185"/>
    <w:rsid w:val="00AF3ADE"/>
    <w:rsid w:val="00B001F1"/>
    <w:rsid w:val="00B00983"/>
    <w:rsid w:val="00B009A7"/>
    <w:rsid w:val="00B01331"/>
    <w:rsid w:val="00B05D54"/>
    <w:rsid w:val="00B07891"/>
    <w:rsid w:val="00B10305"/>
    <w:rsid w:val="00B10729"/>
    <w:rsid w:val="00B110AF"/>
    <w:rsid w:val="00B1339D"/>
    <w:rsid w:val="00B30E6A"/>
    <w:rsid w:val="00B32463"/>
    <w:rsid w:val="00B348F8"/>
    <w:rsid w:val="00B413DC"/>
    <w:rsid w:val="00B422DE"/>
    <w:rsid w:val="00B42B2B"/>
    <w:rsid w:val="00B44218"/>
    <w:rsid w:val="00B447A6"/>
    <w:rsid w:val="00B448FD"/>
    <w:rsid w:val="00B46245"/>
    <w:rsid w:val="00B502C3"/>
    <w:rsid w:val="00B50FA3"/>
    <w:rsid w:val="00B5297F"/>
    <w:rsid w:val="00B53AF9"/>
    <w:rsid w:val="00B53F5C"/>
    <w:rsid w:val="00B567F4"/>
    <w:rsid w:val="00B60E6A"/>
    <w:rsid w:val="00B63AA5"/>
    <w:rsid w:val="00B64012"/>
    <w:rsid w:val="00B679B3"/>
    <w:rsid w:val="00B72EB1"/>
    <w:rsid w:val="00B73CDF"/>
    <w:rsid w:val="00B752E3"/>
    <w:rsid w:val="00B82186"/>
    <w:rsid w:val="00B86393"/>
    <w:rsid w:val="00B92178"/>
    <w:rsid w:val="00B9557D"/>
    <w:rsid w:val="00B95F44"/>
    <w:rsid w:val="00B97090"/>
    <w:rsid w:val="00BA0674"/>
    <w:rsid w:val="00BA34FC"/>
    <w:rsid w:val="00BA526E"/>
    <w:rsid w:val="00BB449A"/>
    <w:rsid w:val="00BC2396"/>
    <w:rsid w:val="00BC23E0"/>
    <w:rsid w:val="00BE2CFC"/>
    <w:rsid w:val="00BE5C46"/>
    <w:rsid w:val="00BF42BE"/>
    <w:rsid w:val="00BF4FC7"/>
    <w:rsid w:val="00BF5901"/>
    <w:rsid w:val="00BF6B0D"/>
    <w:rsid w:val="00C00D65"/>
    <w:rsid w:val="00C026AA"/>
    <w:rsid w:val="00C02B0F"/>
    <w:rsid w:val="00C04200"/>
    <w:rsid w:val="00C05896"/>
    <w:rsid w:val="00C105DB"/>
    <w:rsid w:val="00C12845"/>
    <w:rsid w:val="00C15CF5"/>
    <w:rsid w:val="00C163EF"/>
    <w:rsid w:val="00C17D20"/>
    <w:rsid w:val="00C24583"/>
    <w:rsid w:val="00C24D22"/>
    <w:rsid w:val="00C24E20"/>
    <w:rsid w:val="00C24E9E"/>
    <w:rsid w:val="00C2501E"/>
    <w:rsid w:val="00C32A2A"/>
    <w:rsid w:val="00C44110"/>
    <w:rsid w:val="00C4667B"/>
    <w:rsid w:val="00C5037F"/>
    <w:rsid w:val="00C54754"/>
    <w:rsid w:val="00C552BE"/>
    <w:rsid w:val="00C56CAE"/>
    <w:rsid w:val="00C66DE2"/>
    <w:rsid w:val="00C67700"/>
    <w:rsid w:val="00C718C1"/>
    <w:rsid w:val="00C72A57"/>
    <w:rsid w:val="00C753CF"/>
    <w:rsid w:val="00C761C1"/>
    <w:rsid w:val="00C813AF"/>
    <w:rsid w:val="00C8249A"/>
    <w:rsid w:val="00C82A4B"/>
    <w:rsid w:val="00C864FC"/>
    <w:rsid w:val="00C86E45"/>
    <w:rsid w:val="00C956CF"/>
    <w:rsid w:val="00CA06F0"/>
    <w:rsid w:val="00CA16B7"/>
    <w:rsid w:val="00CA61B5"/>
    <w:rsid w:val="00CA7E47"/>
    <w:rsid w:val="00CB0825"/>
    <w:rsid w:val="00CB3CB2"/>
    <w:rsid w:val="00CB5B1A"/>
    <w:rsid w:val="00CB5B58"/>
    <w:rsid w:val="00CB68EE"/>
    <w:rsid w:val="00CC0DC6"/>
    <w:rsid w:val="00CC3788"/>
    <w:rsid w:val="00CC3D5E"/>
    <w:rsid w:val="00CC5A3F"/>
    <w:rsid w:val="00CC68DF"/>
    <w:rsid w:val="00CC7B02"/>
    <w:rsid w:val="00CD4152"/>
    <w:rsid w:val="00CD4822"/>
    <w:rsid w:val="00CD5AF7"/>
    <w:rsid w:val="00CE28AB"/>
    <w:rsid w:val="00CE5437"/>
    <w:rsid w:val="00CE5B4C"/>
    <w:rsid w:val="00CF06E4"/>
    <w:rsid w:val="00CF0F05"/>
    <w:rsid w:val="00CF2352"/>
    <w:rsid w:val="00CF72D6"/>
    <w:rsid w:val="00CF761B"/>
    <w:rsid w:val="00D0103F"/>
    <w:rsid w:val="00D02404"/>
    <w:rsid w:val="00D033DB"/>
    <w:rsid w:val="00D03762"/>
    <w:rsid w:val="00D059F4"/>
    <w:rsid w:val="00D067FE"/>
    <w:rsid w:val="00D070C7"/>
    <w:rsid w:val="00D07242"/>
    <w:rsid w:val="00D10A9C"/>
    <w:rsid w:val="00D13401"/>
    <w:rsid w:val="00D21806"/>
    <w:rsid w:val="00D23DE8"/>
    <w:rsid w:val="00D26A50"/>
    <w:rsid w:val="00D31231"/>
    <w:rsid w:val="00D32898"/>
    <w:rsid w:val="00D376FC"/>
    <w:rsid w:val="00D42CFB"/>
    <w:rsid w:val="00D509DB"/>
    <w:rsid w:val="00D55FF5"/>
    <w:rsid w:val="00D571E3"/>
    <w:rsid w:val="00D630C1"/>
    <w:rsid w:val="00D659BC"/>
    <w:rsid w:val="00D65A56"/>
    <w:rsid w:val="00D71C8B"/>
    <w:rsid w:val="00D74D46"/>
    <w:rsid w:val="00D7709D"/>
    <w:rsid w:val="00D7755F"/>
    <w:rsid w:val="00D810B6"/>
    <w:rsid w:val="00D81307"/>
    <w:rsid w:val="00D82F02"/>
    <w:rsid w:val="00D83EB5"/>
    <w:rsid w:val="00D86684"/>
    <w:rsid w:val="00D86D0F"/>
    <w:rsid w:val="00D904D4"/>
    <w:rsid w:val="00D93AF6"/>
    <w:rsid w:val="00D96363"/>
    <w:rsid w:val="00D977C3"/>
    <w:rsid w:val="00DA4282"/>
    <w:rsid w:val="00DB17F9"/>
    <w:rsid w:val="00DB5B32"/>
    <w:rsid w:val="00DC0B83"/>
    <w:rsid w:val="00DC183E"/>
    <w:rsid w:val="00DC375C"/>
    <w:rsid w:val="00DC4A7C"/>
    <w:rsid w:val="00DD2460"/>
    <w:rsid w:val="00DD34A5"/>
    <w:rsid w:val="00DD63E7"/>
    <w:rsid w:val="00DE39CF"/>
    <w:rsid w:val="00DF078D"/>
    <w:rsid w:val="00DF0F75"/>
    <w:rsid w:val="00DF1788"/>
    <w:rsid w:val="00DF31DC"/>
    <w:rsid w:val="00DF33DA"/>
    <w:rsid w:val="00DF7A89"/>
    <w:rsid w:val="00DF7B4B"/>
    <w:rsid w:val="00E01488"/>
    <w:rsid w:val="00E026E6"/>
    <w:rsid w:val="00E04F25"/>
    <w:rsid w:val="00E14B0A"/>
    <w:rsid w:val="00E14FC5"/>
    <w:rsid w:val="00E17650"/>
    <w:rsid w:val="00E20291"/>
    <w:rsid w:val="00E24091"/>
    <w:rsid w:val="00E27B44"/>
    <w:rsid w:val="00E30516"/>
    <w:rsid w:val="00E31ADE"/>
    <w:rsid w:val="00E37618"/>
    <w:rsid w:val="00E428E2"/>
    <w:rsid w:val="00E44476"/>
    <w:rsid w:val="00E503D4"/>
    <w:rsid w:val="00E5062B"/>
    <w:rsid w:val="00E50763"/>
    <w:rsid w:val="00E60158"/>
    <w:rsid w:val="00E611F3"/>
    <w:rsid w:val="00E62532"/>
    <w:rsid w:val="00E669FF"/>
    <w:rsid w:val="00E71B9B"/>
    <w:rsid w:val="00E72787"/>
    <w:rsid w:val="00E81005"/>
    <w:rsid w:val="00E83388"/>
    <w:rsid w:val="00E915D0"/>
    <w:rsid w:val="00E92B9C"/>
    <w:rsid w:val="00E93A2F"/>
    <w:rsid w:val="00EA0789"/>
    <w:rsid w:val="00EA2FFA"/>
    <w:rsid w:val="00EA311E"/>
    <w:rsid w:val="00EA3C93"/>
    <w:rsid w:val="00EA4182"/>
    <w:rsid w:val="00EA6C55"/>
    <w:rsid w:val="00EB1862"/>
    <w:rsid w:val="00EB4690"/>
    <w:rsid w:val="00EB5300"/>
    <w:rsid w:val="00EB5F05"/>
    <w:rsid w:val="00EB6824"/>
    <w:rsid w:val="00ED26D6"/>
    <w:rsid w:val="00ED2BF5"/>
    <w:rsid w:val="00ED4393"/>
    <w:rsid w:val="00EE094E"/>
    <w:rsid w:val="00EE1CC6"/>
    <w:rsid w:val="00EE374F"/>
    <w:rsid w:val="00EE5E94"/>
    <w:rsid w:val="00EE7214"/>
    <w:rsid w:val="00EE7390"/>
    <w:rsid w:val="00EF3C05"/>
    <w:rsid w:val="00F000FD"/>
    <w:rsid w:val="00F022BE"/>
    <w:rsid w:val="00F03434"/>
    <w:rsid w:val="00F05AB8"/>
    <w:rsid w:val="00F06028"/>
    <w:rsid w:val="00F15C8F"/>
    <w:rsid w:val="00F160C7"/>
    <w:rsid w:val="00F220AB"/>
    <w:rsid w:val="00F24DB9"/>
    <w:rsid w:val="00F254A0"/>
    <w:rsid w:val="00F330E1"/>
    <w:rsid w:val="00F3781E"/>
    <w:rsid w:val="00F40478"/>
    <w:rsid w:val="00F41EF1"/>
    <w:rsid w:val="00F4576B"/>
    <w:rsid w:val="00F461FC"/>
    <w:rsid w:val="00F47F17"/>
    <w:rsid w:val="00F51530"/>
    <w:rsid w:val="00F52EA5"/>
    <w:rsid w:val="00F56201"/>
    <w:rsid w:val="00F56507"/>
    <w:rsid w:val="00F6605B"/>
    <w:rsid w:val="00F702E4"/>
    <w:rsid w:val="00F70FC0"/>
    <w:rsid w:val="00F72292"/>
    <w:rsid w:val="00F7345D"/>
    <w:rsid w:val="00F7668A"/>
    <w:rsid w:val="00F76AFE"/>
    <w:rsid w:val="00F77F9C"/>
    <w:rsid w:val="00F82510"/>
    <w:rsid w:val="00F82C7C"/>
    <w:rsid w:val="00F83B13"/>
    <w:rsid w:val="00F9258C"/>
    <w:rsid w:val="00F934A9"/>
    <w:rsid w:val="00F977CE"/>
    <w:rsid w:val="00FA1C23"/>
    <w:rsid w:val="00FA545E"/>
    <w:rsid w:val="00FB4DB2"/>
    <w:rsid w:val="00FC50DB"/>
    <w:rsid w:val="00FC5447"/>
    <w:rsid w:val="00FC6094"/>
    <w:rsid w:val="00FE0FD8"/>
    <w:rsid w:val="00FE30BD"/>
    <w:rsid w:val="00FF3D94"/>
    <w:rsid w:val="00FF58B6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F70B0"/>
  <w15:docId w15:val="{AE58EFBD-EC68-40EC-A91D-48EE4548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906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2A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49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490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4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49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42CFB"/>
    <w:pPr>
      <w:ind w:leftChars="200" w:left="480"/>
    </w:pPr>
  </w:style>
  <w:style w:type="paragraph" w:customStyle="1" w:styleId="xs2">
    <w:name w:val="x_s2"/>
    <w:basedOn w:val="a"/>
    <w:rsid w:val="00667C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b">
    <w:name w:val="Table Grid"/>
    <w:basedOn w:val="a1"/>
    <w:uiPriority w:val="59"/>
    <w:rsid w:val="0064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3F7B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qgRrk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tmofa.gov.tw/" TargetMode="External"/><Relationship Id="rId12" Type="http://schemas.openxmlformats.org/officeDocument/2006/relationships/hyperlink" Target="https://event.culture.tw/NTMOFA/portal/ArtistSpace/R0501MA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ntmofa_museu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ntmof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tmofa.gov.tw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林學敏</dc:creator>
  <cp:lastModifiedBy>嚴碧梅</cp:lastModifiedBy>
  <cp:revision>10</cp:revision>
  <cp:lastPrinted>2021-08-07T09:48:00Z</cp:lastPrinted>
  <dcterms:created xsi:type="dcterms:W3CDTF">2021-08-07T10:17:00Z</dcterms:created>
  <dcterms:modified xsi:type="dcterms:W3CDTF">2021-08-07T11:12:00Z</dcterms:modified>
</cp:coreProperties>
</file>