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w:t>
      </w:r>
      <w:bookmarkStart w:id="0" w:name="_GoBack"/>
      <w:proofErr w:type="gramStart"/>
      <w:r w:rsidRPr="00C640CB">
        <w:rPr>
          <w:rFonts w:ascii="新細明體" w:eastAsia="新細明體" w:hAnsi="新細明體" w:cs="新細明體"/>
          <w:kern w:val="0"/>
          <w:szCs w:val="24"/>
        </w:rPr>
        <w:t>102</w:t>
      </w:r>
      <w:proofErr w:type="gramEnd"/>
      <w:r w:rsidRPr="00C640CB">
        <w:rPr>
          <w:rFonts w:ascii="新細明體" w:eastAsia="新細明體" w:hAnsi="新細明體" w:cs="新細明體"/>
          <w:kern w:val="0"/>
          <w:szCs w:val="24"/>
        </w:rPr>
        <w:t>年度錄製流行音樂有聲出版品之公司行號購置錄音軟硬體設備或裝修錄音室補助案</w:t>
      </w:r>
      <w:bookmarkEnd w:id="0"/>
      <w:r w:rsidRPr="00C640CB">
        <w:rPr>
          <w:rFonts w:ascii="新細明體" w:eastAsia="新細明體" w:hAnsi="新細明體" w:cs="新細明體"/>
          <w:kern w:val="0"/>
          <w:szCs w:val="24"/>
        </w:rPr>
        <w:t>」</w:t>
      </w:r>
    </w:p>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補助名單一覽表</w:t>
      </w:r>
    </w:p>
    <w:tbl>
      <w:tblPr>
        <w:tblW w:w="5000" w:type="pct"/>
        <w:tblCellSpacing w:w="0" w:type="dxa"/>
        <w:tblCellMar>
          <w:left w:w="0" w:type="dxa"/>
          <w:right w:w="0" w:type="dxa"/>
        </w:tblCellMar>
        <w:tblLook w:val="04A0" w:firstRow="1" w:lastRow="0" w:firstColumn="1" w:lastColumn="0" w:noHBand="0" w:noVBand="1"/>
      </w:tblPr>
      <w:tblGrid>
        <w:gridCol w:w="4331"/>
        <w:gridCol w:w="3975"/>
      </w:tblGrid>
      <w:tr w:rsidR="00C640CB" w:rsidRPr="00C640CB" w:rsidTr="00C640CB">
        <w:trPr>
          <w:tblCellSpacing w:w="0" w:type="dxa"/>
        </w:trPr>
        <w:tc>
          <w:tcPr>
            <w:tcW w:w="0" w:type="auto"/>
            <w:vAlign w:val="center"/>
            <w:hideMark/>
          </w:tcPr>
          <w:p w:rsidR="00C640CB" w:rsidRPr="00C640CB" w:rsidRDefault="00C640CB" w:rsidP="00C640CB">
            <w:pPr>
              <w:widowControl/>
              <w:spacing w:beforeAutospacing="1" w:afterAutospacing="1"/>
              <w:jc w:val="center"/>
              <w:rPr>
                <w:rFonts w:ascii="新細明體" w:eastAsia="新細明體" w:hAnsi="新細明體" w:cs="新細明體"/>
                <w:b/>
                <w:bCs/>
                <w:kern w:val="0"/>
                <w:szCs w:val="24"/>
              </w:rPr>
            </w:pPr>
            <w:r w:rsidRPr="00C640CB">
              <w:rPr>
                <w:rFonts w:ascii="新細明體" w:eastAsia="新細明體" w:hAnsi="新細明體" w:cs="新細明體"/>
                <w:b/>
                <w:bCs/>
                <w:kern w:val="0"/>
                <w:szCs w:val="24"/>
                <w:bdr w:val="none" w:sz="0" w:space="0" w:color="auto" w:frame="1"/>
              </w:rPr>
              <w:t>獲補助之申請者</w:t>
            </w:r>
          </w:p>
        </w:tc>
        <w:tc>
          <w:tcPr>
            <w:tcW w:w="0" w:type="auto"/>
            <w:vAlign w:val="center"/>
            <w:hideMark/>
          </w:tcPr>
          <w:p w:rsidR="00C640CB" w:rsidRPr="00C640CB" w:rsidRDefault="00C640CB" w:rsidP="00C640CB">
            <w:pPr>
              <w:widowControl/>
              <w:spacing w:beforeAutospacing="1" w:afterAutospacing="1"/>
              <w:jc w:val="center"/>
              <w:rPr>
                <w:rFonts w:ascii="新細明體" w:eastAsia="新細明體" w:hAnsi="新細明體" w:cs="新細明體"/>
                <w:b/>
                <w:bCs/>
                <w:kern w:val="0"/>
                <w:szCs w:val="24"/>
              </w:rPr>
            </w:pPr>
            <w:r w:rsidRPr="00C640CB">
              <w:rPr>
                <w:rFonts w:ascii="新細明體" w:eastAsia="新細明體" w:hAnsi="新細明體" w:cs="新細明體"/>
                <w:b/>
                <w:bCs/>
                <w:kern w:val="0"/>
                <w:szCs w:val="24"/>
                <w:bdr w:val="none" w:sz="0" w:space="0" w:color="auto" w:frame="1"/>
              </w:rPr>
              <w:t>補助金額上限（新臺幣）</w:t>
            </w:r>
          </w:p>
        </w:tc>
      </w:tr>
      <w:tr w:rsidR="00C640CB" w:rsidRPr="00C640CB" w:rsidTr="00C640CB">
        <w:trPr>
          <w:tblCellSpacing w:w="0" w:type="dxa"/>
        </w:trPr>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彎的音樂有限公司</w:t>
            </w:r>
          </w:p>
        </w:tc>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22萬3,269元</w:t>
            </w:r>
          </w:p>
        </w:tc>
      </w:tr>
      <w:tr w:rsidR="00C640CB" w:rsidRPr="00C640CB" w:rsidTr="00C640CB">
        <w:trPr>
          <w:tblCellSpacing w:w="0" w:type="dxa"/>
        </w:trPr>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proofErr w:type="gramStart"/>
            <w:r w:rsidRPr="00C640CB">
              <w:rPr>
                <w:rFonts w:ascii="新細明體" w:eastAsia="新細明體" w:hAnsi="新細明體" w:cs="新細明體"/>
                <w:kern w:val="0"/>
                <w:szCs w:val="24"/>
              </w:rPr>
              <w:t>顏社企業</w:t>
            </w:r>
            <w:proofErr w:type="gramEnd"/>
            <w:r w:rsidRPr="00C640CB">
              <w:rPr>
                <w:rFonts w:ascii="新細明體" w:eastAsia="新細明體" w:hAnsi="新細明體" w:cs="新細明體"/>
                <w:kern w:val="0"/>
                <w:szCs w:val="24"/>
              </w:rPr>
              <w:t>有限公司</w:t>
            </w:r>
          </w:p>
        </w:tc>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46萬1,187元</w:t>
            </w:r>
          </w:p>
        </w:tc>
      </w:tr>
      <w:tr w:rsidR="00C640CB" w:rsidRPr="00C640CB" w:rsidTr="00C640CB">
        <w:trPr>
          <w:tblCellSpacing w:w="0" w:type="dxa"/>
        </w:trPr>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proofErr w:type="gramStart"/>
            <w:r w:rsidRPr="00C640CB">
              <w:rPr>
                <w:rFonts w:ascii="新細明體" w:eastAsia="新細明體" w:hAnsi="新細明體" w:cs="新細明體"/>
                <w:kern w:val="0"/>
                <w:szCs w:val="24"/>
              </w:rPr>
              <w:t>這虎音樂</w:t>
            </w:r>
            <w:proofErr w:type="gramEnd"/>
            <w:r w:rsidRPr="00C640CB">
              <w:rPr>
                <w:rFonts w:ascii="新細明體" w:eastAsia="新細明體" w:hAnsi="新細明體" w:cs="新細明體"/>
                <w:kern w:val="0"/>
                <w:szCs w:val="24"/>
              </w:rPr>
              <w:t>工作室</w:t>
            </w:r>
          </w:p>
        </w:tc>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32萬8,766元</w:t>
            </w:r>
          </w:p>
        </w:tc>
      </w:tr>
      <w:tr w:rsidR="00C640CB" w:rsidRPr="00C640CB" w:rsidTr="00C640CB">
        <w:trPr>
          <w:tblCellSpacing w:w="0" w:type="dxa"/>
        </w:trPr>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小白兔橘子有限公司</w:t>
            </w:r>
          </w:p>
        </w:tc>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48萬9,020元</w:t>
            </w:r>
          </w:p>
        </w:tc>
      </w:tr>
      <w:tr w:rsidR="00C640CB" w:rsidRPr="00C640CB" w:rsidTr="00C640CB">
        <w:trPr>
          <w:tblCellSpacing w:w="0" w:type="dxa"/>
        </w:trPr>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大果音樂製作有限公司</w:t>
            </w:r>
          </w:p>
        </w:tc>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54萬5,564元</w:t>
            </w:r>
          </w:p>
        </w:tc>
      </w:tr>
      <w:tr w:rsidR="00C640CB" w:rsidRPr="00C640CB" w:rsidTr="00C640CB">
        <w:trPr>
          <w:tblCellSpacing w:w="0" w:type="dxa"/>
        </w:trPr>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proofErr w:type="gramStart"/>
            <w:r w:rsidRPr="00C640CB">
              <w:rPr>
                <w:rFonts w:ascii="新細明體" w:eastAsia="新細明體" w:hAnsi="新細明體" w:cs="新細明體"/>
                <w:kern w:val="0"/>
                <w:szCs w:val="24"/>
              </w:rPr>
              <w:t>亞蔚創意</w:t>
            </w:r>
            <w:proofErr w:type="gramEnd"/>
            <w:r w:rsidRPr="00C640CB">
              <w:rPr>
                <w:rFonts w:ascii="新細明體" w:eastAsia="新細明體" w:hAnsi="新細明體" w:cs="新細明體"/>
                <w:kern w:val="0"/>
                <w:szCs w:val="24"/>
              </w:rPr>
              <w:t>科技有限公司</w:t>
            </w:r>
          </w:p>
        </w:tc>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38萬8,090元</w:t>
            </w:r>
          </w:p>
        </w:tc>
      </w:tr>
      <w:tr w:rsidR="00C640CB" w:rsidRPr="00C640CB" w:rsidTr="00C640CB">
        <w:trPr>
          <w:tblCellSpacing w:w="0" w:type="dxa"/>
        </w:trPr>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河岸留言音樂製造有限公司</w:t>
            </w:r>
          </w:p>
        </w:tc>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53萬6,497元</w:t>
            </w:r>
          </w:p>
        </w:tc>
      </w:tr>
      <w:tr w:rsidR="00C640CB" w:rsidRPr="00C640CB" w:rsidTr="00C640CB">
        <w:trPr>
          <w:tblCellSpacing w:w="0" w:type="dxa"/>
        </w:trPr>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銀</w:t>
            </w:r>
            <w:proofErr w:type="gramStart"/>
            <w:r w:rsidRPr="00C640CB">
              <w:rPr>
                <w:rFonts w:ascii="新細明體" w:eastAsia="新細明體" w:hAnsi="新細明體" w:cs="新細明體"/>
                <w:kern w:val="0"/>
                <w:szCs w:val="24"/>
              </w:rPr>
              <w:t>翼文創</w:t>
            </w:r>
            <w:proofErr w:type="gramEnd"/>
            <w:r w:rsidRPr="00C640CB">
              <w:rPr>
                <w:rFonts w:ascii="新細明體" w:eastAsia="新細明體" w:hAnsi="新細明體" w:cs="新細明體"/>
                <w:kern w:val="0"/>
                <w:szCs w:val="24"/>
              </w:rPr>
              <w:t>有限公司</w:t>
            </w:r>
          </w:p>
        </w:tc>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60萬2,424元</w:t>
            </w:r>
          </w:p>
        </w:tc>
      </w:tr>
      <w:tr w:rsidR="00C640CB" w:rsidRPr="00C640CB" w:rsidTr="00C640CB">
        <w:trPr>
          <w:tblCellSpacing w:w="0" w:type="dxa"/>
        </w:trPr>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豐華唱片（股）公司</w:t>
            </w:r>
          </w:p>
        </w:tc>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26萬5,764元</w:t>
            </w:r>
          </w:p>
        </w:tc>
      </w:tr>
      <w:tr w:rsidR="00C640CB" w:rsidRPr="00C640CB" w:rsidTr="00C640CB">
        <w:trPr>
          <w:tblCellSpacing w:w="0" w:type="dxa"/>
        </w:trPr>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響地音樂有限公司</w:t>
            </w:r>
          </w:p>
        </w:tc>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36萬6,973元</w:t>
            </w:r>
          </w:p>
        </w:tc>
      </w:tr>
      <w:tr w:rsidR="00C640CB" w:rsidRPr="00C640CB" w:rsidTr="00C640CB">
        <w:trPr>
          <w:tblCellSpacing w:w="0" w:type="dxa"/>
        </w:trPr>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節奏工作室</w:t>
            </w:r>
          </w:p>
        </w:tc>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21萬1,190元</w:t>
            </w:r>
          </w:p>
        </w:tc>
      </w:tr>
      <w:tr w:rsidR="00C640CB" w:rsidRPr="00C640CB" w:rsidTr="00C640CB">
        <w:trPr>
          <w:tblCellSpacing w:w="0" w:type="dxa"/>
        </w:trPr>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夢幻仙境工作室</w:t>
            </w:r>
          </w:p>
        </w:tc>
        <w:tc>
          <w:tcPr>
            <w:tcW w:w="0" w:type="auto"/>
            <w:vAlign w:val="center"/>
            <w:hideMark/>
          </w:tcPr>
          <w:p w:rsidR="00C640CB" w:rsidRPr="00C640CB" w:rsidRDefault="00C640CB" w:rsidP="00C640CB">
            <w:pPr>
              <w:widowControl/>
              <w:spacing w:before="100" w:beforeAutospacing="1" w:after="100" w:afterAutospacing="1"/>
              <w:jc w:val="center"/>
              <w:rPr>
                <w:rFonts w:ascii="新細明體" w:eastAsia="新細明體" w:hAnsi="新細明體" w:cs="新細明體"/>
                <w:kern w:val="0"/>
                <w:szCs w:val="24"/>
              </w:rPr>
            </w:pPr>
            <w:r w:rsidRPr="00C640CB">
              <w:rPr>
                <w:rFonts w:ascii="新細明體" w:eastAsia="新細明體" w:hAnsi="新細明體" w:cs="新細明體"/>
                <w:kern w:val="0"/>
                <w:szCs w:val="24"/>
              </w:rPr>
              <w:t>58萬1,256元</w:t>
            </w:r>
          </w:p>
        </w:tc>
      </w:tr>
    </w:tbl>
    <w:p w:rsidR="00C640CB" w:rsidRPr="00C640CB" w:rsidRDefault="00C640CB" w:rsidP="00C640CB">
      <w:pPr>
        <w:widowControl/>
        <w:spacing w:before="100" w:beforeAutospacing="1" w:after="100" w:afterAutospacing="1"/>
        <w:rPr>
          <w:rFonts w:ascii="新細明體" w:eastAsia="新細明體" w:hAnsi="新細明體" w:cs="新細明體"/>
          <w:kern w:val="0"/>
          <w:szCs w:val="24"/>
        </w:rPr>
      </w:pPr>
      <w:r w:rsidRPr="00C640CB">
        <w:rPr>
          <w:rFonts w:ascii="新細明體" w:eastAsia="新細明體" w:hAnsi="新細明體" w:cs="新細明體"/>
          <w:kern w:val="0"/>
          <w:szCs w:val="24"/>
        </w:rPr>
        <w:t> </w:t>
      </w:r>
    </w:p>
    <w:p w:rsidR="00C5339A" w:rsidRDefault="00C5339A"/>
    <w:sectPr w:rsidR="00C5339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CB"/>
    <w:rsid w:val="00C5339A"/>
    <w:rsid w:val="00C640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E8307-6AD6-4039-B231-DC291DC1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1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游姵瑜</dc:creator>
  <cp:keywords/>
  <dc:description/>
  <cp:lastModifiedBy>游姵瑜</cp:lastModifiedBy>
  <cp:revision>1</cp:revision>
  <dcterms:created xsi:type="dcterms:W3CDTF">2021-11-11T02:16:00Z</dcterms:created>
  <dcterms:modified xsi:type="dcterms:W3CDTF">2021-11-11T02:17:00Z</dcterms:modified>
</cp:coreProperties>
</file>