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4"/>
        <w:gridCol w:w="2352"/>
        <w:gridCol w:w="2184"/>
        <w:gridCol w:w="1579"/>
        <w:gridCol w:w="1686"/>
        <w:gridCol w:w="1716"/>
      </w:tblGrid>
      <w:tr w:rsidR="00015110" w:rsidRPr="00015110" w:rsidTr="00015110">
        <w:tc>
          <w:tcPr>
            <w:tcW w:w="218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組別</w:t>
            </w:r>
          </w:p>
        </w:tc>
        <w:tc>
          <w:tcPr>
            <w:tcW w:w="21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企畫案名稱</w:t>
            </w:r>
          </w:p>
        </w:tc>
        <w:tc>
          <w:tcPr>
            <w:tcW w:w="23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218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製片</w:t>
            </w:r>
          </w:p>
        </w:tc>
        <w:tc>
          <w:tcPr>
            <w:tcW w:w="15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導演</w:t>
            </w:r>
          </w:p>
        </w:tc>
        <w:tc>
          <w:tcPr>
            <w:tcW w:w="168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編劇</w:t>
            </w:r>
          </w:p>
        </w:tc>
        <w:tc>
          <w:tcPr>
            <w:tcW w:w="17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補助金額上限</w:t>
            </w:r>
          </w:p>
          <w:p w:rsidR="00015110" w:rsidRPr="00015110" w:rsidRDefault="00015110" w:rsidP="00015110">
            <w:pPr>
              <w:rPr>
                <w:rFonts w:hint="eastAsia"/>
                <w:b/>
                <w:bCs/>
              </w:rPr>
            </w:pPr>
            <w:r w:rsidRPr="00015110">
              <w:rPr>
                <w:rFonts w:hint="eastAsia"/>
                <w:b/>
                <w:bCs/>
              </w:rPr>
              <w:t>(</w:t>
            </w:r>
            <w:r w:rsidRPr="00015110">
              <w:rPr>
                <w:rFonts w:hint="eastAsia"/>
                <w:b/>
                <w:bCs/>
              </w:rPr>
              <w:t>新臺幣</w:t>
            </w:r>
            <w:r w:rsidRPr="00015110">
              <w:rPr>
                <w:rFonts w:hint="eastAsia"/>
                <w:b/>
                <w:bCs/>
              </w:rPr>
              <w:t>)</w:t>
            </w:r>
          </w:p>
        </w:tc>
      </w:tr>
      <w:tr w:rsidR="00015110" w:rsidRPr="00015110" w:rsidTr="0001511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旗艦組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天台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創映電影有限公司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黃志明</w:t>
            </w:r>
          </w:p>
        </w:tc>
        <w:tc>
          <w:tcPr>
            <w:tcW w:w="15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周杰倫</w:t>
            </w:r>
          </w:p>
        </w:tc>
        <w:tc>
          <w:tcPr>
            <w:tcW w:w="168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周杰倫</w:t>
            </w:r>
          </w:p>
        </w:tc>
        <w:tc>
          <w:tcPr>
            <w:tcW w:w="17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1200</w:t>
            </w:r>
            <w:r w:rsidRPr="00015110">
              <w:rPr>
                <w:rFonts w:hint="eastAsia"/>
              </w:rPr>
              <w:t>萬</w:t>
            </w:r>
          </w:p>
        </w:tc>
      </w:tr>
      <w:tr w:rsidR="00015110" w:rsidRPr="00015110" w:rsidTr="00015110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策略組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願快樂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前景娛樂有限公司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黃茂昌</w:t>
            </w:r>
          </w:p>
        </w:tc>
        <w:tc>
          <w:tcPr>
            <w:tcW w:w="157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史明輝</w:t>
            </w:r>
          </w:p>
        </w:tc>
        <w:tc>
          <w:tcPr>
            <w:tcW w:w="168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史明輝</w:t>
            </w:r>
          </w:p>
        </w:tc>
        <w:tc>
          <w:tcPr>
            <w:tcW w:w="171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15110" w:rsidRPr="00015110" w:rsidRDefault="00015110" w:rsidP="00015110">
            <w:pPr>
              <w:rPr>
                <w:rFonts w:hint="eastAsia"/>
              </w:rPr>
            </w:pPr>
            <w:r w:rsidRPr="00015110">
              <w:rPr>
                <w:rFonts w:hint="eastAsia"/>
              </w:rPr>
              <w:t>800</w:t>
            </w:r>
            <w:r w:rsidRPr="00015110">
              <w:rPr>
                <w:rFonts w:hint="eastAsia"/>
              </w:rPr>
              <w:t>萬</w:t>
            </w:r>
          </w:p>
        </w:tc>
      </w:tr>
    </w:tbl>
    <w:p w:rsidR="00C5339A" w:rsidRPr="00777A96" w:rsidRDefault="00C5339A" w:rsidP="00777A96">
      <w:bookmarkStart w:id="0" w:name="_GoBack"/>
      <w:bookmarkEnd w:id="0"/>
    </w:p>
    <w:sectPr w:rsidR="00C5339A" w:rsidRPr="00777A96" w:rsidSect="00291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D9" w:rsidRDefault="003964D9" w:rsidP="00015110">
      <w:r>
        <w:separator/>
      </w:r>
    </w:p>
  </w:endnote>
  <w:endnote w:type="continuationSeparator" w:id="0">
    <w:p w:rsidR="003964D9" w:rsidRDefault="003964D9" w:rsidP="000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D9" w:rsidRDefault="003964D9" w:rsidP="00015110">
      <w:r>
        <w:separator/>
      </w:r>
    </w:p>
  </w:footnote>
  <w:footnote w:type="continuationSeparator" w:id="0">
    <w:p w:rsidR="003964D9" w:rsidRDefault="003964D9" w:rsidP="0001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015110"/>
    <w:rsid w:val="00291486"/>
    <w:rsid w:val="003964D9"/>
    <w:rsid w:val="00777A96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2324"/>
  <w15:chartTrackingRefBased/>
  <w15:docId w15:val="{E5DC6791-308D-4ADB-9D2E-4A1B38E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624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2021-11-11T03:02:00Z</dcterms:created>
  <dcterms:modified xsi:type="dcterms:W3CDTF">2021-11-11T03:02:00Z</dcterms:modified>
</cp:coreProperties>
</file>