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0"/>
        <w:tblW w:w="9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6"/>
        <w:gridCol w:w="2316"/>
        <w:gridCol w:w="2316"/>
        <w:gridCol w:w="2316"/>
      </w:tblGrid>
      <w:tr w:rsidR="00BB499C" w:rsidRPr="00BB499C" w:rsidTr="00BB499C">
        <w:trPr>
          <w:trHeight w:val="830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bookmarkStart w:id="0" w:name="_GoBack"/>
            <w:bookmarkEnd w:id="0"/>
            <w:r w:rsidRPr="00BB499C">
              <w:rPr>
                <w:b/>
                <w:bCs/>
              </w:rPr>
              <w:t>申請補助類型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rPr>
                <w:b/>
                <w:bCs/>
              </w:rPr>
              <w:t>獲補助申請者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rPr>
                <w:b/>
                <w:bCs/>
              </w:rPr>
              <w:t>獲補助申請案名稱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rPr>
                <w:b/>
                <w:bCs/>
              </w:rPr>
              <w:t>獲補助金額上限</w:t>
            </w:r>
          </w:p>
          <w:p w:rsidR="00BB499C" w:rsidRPr="00BB499C" w:rsidRDefault="00BB499C" w:rsidP="00BB499C">
            <w:r w:rsidRPr="00BB499C">
              <w:rPr>
                <w:b/>
                <w:bCs/>
              </w:rPr>
              <w:t>(</w:t>
            </w:r>
            <w:r w:rsidRPr="00BB499C">
              <w:rPr>
                <w:b/>
                <w:bCs/>
              </w:rPr>
              <w:t>新臺幣元</w:t>
            </w:r>
            <w:r w:rsidRPr="00BB499C">
              <w:rPr>
                <w:b/>
                <w:bCs/>
              </w:rPr>
              <w:t>)</w:t>
            </w:r>
          </w:p>
        </w:tc>
      </w:tr>
      <w:tr w:rsidR="00BB499C" w:rsidRPr="00BB499C" w:rsidTr="00BB499C">
        <w:trPr>
          <w:trHeight w:val="830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海外研習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王希文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參與英國</w:t>
            </w:r>
            <w:r w:rsidRPr="00BB499C">
              <w:t>FAMLAB</w:t>
            </w:r>
            <w:r w:rsidRPr="00BB499C">
              <w:t>電影配樂工作坊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43,493</w:t>
            </w:r>
          </w:p>
        </w:tc>
      </w:tr>
      <w:tr w:rsidR="00BB499C" w:rsidRPr="00BB499C" w:rsidTr="00BB499C">
        <w:trPr>
          <w:trHeight w:val="1139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海外研習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郭效承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參與歐洲燈光音響特展</w:t>
            </w:r>
            <w:r w:rsidRPr="00BB499C">
              <w:t>&amp;</w:t>
            </w:r>
            <w:r w:rsidRPr="00BB499C">
              <w:t>媒體伺服器工作坊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69,269</w:t>
            </w:r>
          </w:p>
        </w:tc>
      </w:tr>
      <w:tr w:rsidR="00BB499C" w:rsidRPr="00BB499C" w:rsidTr="00BB499C">
        <w:trPr>
          <w:trHeight w:val="1139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國際參展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東城音樂製作有限公司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赴德國不來梅</w:t>
            </w:r>
            <w:r w:rsidRPr="00BB499C">
              <w:t>jazzahead! 2016</w:t>
            </w:r>
            <w:r w:rsidRPr="00BB499C">
              <w:t>參展交流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143,479</w:t>
            </w:r>
          </w:p>
        </w:tc>
      </w:tr>
      <w:tr w:rsidR="00BB499C" w:rsidRPr="00BB499C" w:rsidTr="00BB499C">
        <w:trPr>
          <w:trHeight w:val="830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參與國際音樂節演出</w:t>
            </w:r>
            <w:r w:rsidRPr="00BB499C">
              <w:rPr>
                <w:rFonts w:ascii="Tahoma" w:hAnsi="Tahoma" w:cs="Tahoma"/>
              </w:rPr>
              <w:t>﻿﻿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人人有功練音樂工作室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赴</w:t>
            </w:r>
            <w:r w:rsidRPr="00BB499C">
              <w:t>2016</w:t>
            </w:r>
            <w:r w:rsidRPr="00BB499C">
              <w:t>年美國南方音樂節</w:t>
            </w:r>
            <w:r w:rsidRPr="00BB499C">
              <w:t>SXSW</w:t>
            </w:r>
            <w:r w:rsidRPr="00BB499C">
              <w:t>演出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639,889</w:t>
            </w:r>
          </w:p>
        </w:tc>
      </w:tr>
      <w:tr w:rsidR="00BB499C" w:rsidRPr="00BB499C" w:rsidTr="00BB499C">
        <w:trPr>
          <w:trHeight w:val="830"/>
        </w:trPr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參與國際音樂節演出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The Tic Tac</w:t>
            </w:r>
            <w:r w:rsidRPr="00BB499C">
              <w:t>樂團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赴</w:t>
            </w:r>
            <w:r w:rsidRPr="00BB499C">
              <w:t>CMW</w:t>
            </w:r>
            <w:r w:rsidRPr="00BB499C">
              <w:t>音樂節演出</w:t>
            </w:r>
          </w:p>
        </w:tc>
        <w:tc>
          <w:tcPr>
            <w:tcW w:w="23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BB499C" w:rsidRPr="00BB499C" w:rsidRDefault="00BB499C" w:rsidP="00BB499C">
            <w:r w:rsidRPr="00BB499C">
              <w:t>737,884</w:t>
            </w:r>
          </w:p>
        </w:tc>
      </w:tr>
    </w:tbl>
    <w:p w:rsidR="00956174" w:rsidRDefault="00956174"/>
    <w:sectPr w:rsidR="00956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62" w:rsidRDefault="00563D62" w:rsidP="003855CE">
      <w:r>
        <w:separator/>
      </w:r>
    </w:p>
  </w:endnote>
  <w:endnote w:type="continuationSeparator" w:id="0">
    <w:p w:rsidR="00563D62" w:rsidRDefault="00563D62" w:rsidP="0038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62" w:rsidRDefault="00563D62" w:rsidP="003855CE">
      <w:r>
        <w:separator/>
      </w:r>
    </w:p>
  </w:footnote>
  <w:footnote w:type="continuationSeparator" w:id="0">
    <w:p w:rsidR="00563D62" w:rsidRDefault="00563D62" w:rsidP="0038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9C"/>
    <w:rsid w:val="003855CE"/>
    <w:rsid w:val="00563D62"/>
    <w:rsid w:val="00956174"/>
    <w:rsid w:val="00B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26E99-AEDB-4C8A-B3A9-81E2166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5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5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2021-11-08T07:58:00Z</dcterms:created>
  <dcterms:modified xsi:type="dcterms:W3CDTF">2021-11-08T07:58:00Z</dcterms:modified>
</cp:coreProperties>
</file>