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2320" w14:textId="56F51A4C" w:rsidR="007F0517" w:rsidRPr="007F0517" w:rsidRDefault="007F0517" w:rsidP="007F0517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7F0517">
        <w:rPr>
          <w:rFonts w:ascii="新細明體" w:eastAsia="新細明體" w:hAnsi="新細明體" w:cs="Calibri" w:hint="eastAsia"/>
          <w:b/>
          <w:bCs/>
          <w:sz w:val="28"/>
          <w:szCs w:val="28"/>
        </w:rPr>
        <w:t>「中華民國第二十屆國際版畫雙年展」徵件簡章公佈</w:t>
      </w:r>
    </w:p>
    <w:p w14:paraId="03390804" w14:textId="367D327B" w:rsidR="009408F5" w:rsidRDefault="007F0517" w:rsidP="007F0517">
      <w:pPr>
        <w:spacing w:line="400" w:lineRule="exact"/>
        <w:jc w:val="center"/>
        <w:rPr>
          <w:rFonts w:ascii="新細明體" w:eastAsia="新細明體" w:hAnsi="新細明體" w:cs="Calibri"/>
          <w:b/>
          <w:bCs/>
          <w:sz w:val="28"/>
          <w:szCs w:val="28"/>
        </w:rPr>
      </w:pPr>
      <w:r w:rsidRPr="007F0517">
        <w:rPr>
          <w:rFonts w:ascii="新細明體" w:eastAsia="新細明體" w:hAnsi="新細明體" w:cs="Calibri" w:hint="eastAsia"/>
          <w:b/>
          <w:bCs/>
          <w:sz w:val="28"/>
          <w:szCs w:val="28"/>
        </w:rPr>
        <w:t>歡迎版畫創作者共襄盛舉！</w:t>
      </w:r>
    </w:p>
    <w:p w14:paraId="633C26DF" w14:textId="7CE77A16" w:rsidR="007F0517" w:rsidRPr="007F0517" w:rsidRDefault="007F0517" w:rsidP="007F0517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7F0517">
        <w:rPr>
          <w:rFonts w:ascii="新細明體" w:eastAsia="新細明體" w:hAnsi="新細明體" w:cs="Times New Roman" w:hint="eastAsia"/>
        </w:rPr>
        <w:t>由文化部指導，</w:t>
      </w:r>
      <w:r>
        <w:rPr>
          <w:rFonts w:ascii="新細明體" w:eastAsia="新細明體" w:hAnsi="新細明體" w:cs="Times New Roman" w:hint="eastAsia"/>
        </w:rPr>
        <w:t>國立臺灣美術館主辦的</w:t>
      </w:r>
      <w:r w:rsidRPr="007F0517">
        <w:rPr>
          <w:rFonts w:ascii="新細明體" w:eastAsia="新細明體" w:hAnsi="新細明體" w:cs="Times New Roman" w:hint="eastAsia"/>
        </w:rPr>
        <w:t>「中華民國國際版畫雙年展」，自1983年開辦迄今約40</w:t>
      </w:r>
      <w:r>
        <w:rPr>
          <w:rFonts w:ascii="新細明體" w:eastAsia="新細明體" w:hAnsi="新細明體" w:cs="Times New Roman" w:hint="eastAsia"/>
        </w:rPr>
        <w:t>年，以倡導版畫藝術創作，促進國際文化交流為宗旨。</w:t>
      </w:r>
      <w:r w:rsidRPr="007F0517">
        <w:rPr>
          <w:rFonts w:ascii="新細明體" w:eastAsia="新細明體" w:hAnsi="新細明體" w:cs="Times New Roman" w:hint="eastAsia"/>
        </w:rPr>
        <w:t>作為國際版畫藝術的交流平</w:t>
      </w:r>
      <w:proofErr w:type="gramStart"/>
      <w:r>
        <w:rPr>
          <w:rFonts w:ascii="新細明體" w:eastAsia="新細明體" w:hAnsi="新細明體" w:cs="Times New Roman" w:hint="eastAsia"/>
        </w:rPr>
        <w:t>臺</w:t>
      </w:r>
      <w:proofErr w:type="gramEnd"/>
      <w:r>
        <w:rPr>
          <w:rFonts w:ascii="新細明體" w:eastAsia="新細明體" w:hAnsi="新細明體" w:cs="Times New Roman" w:hint="eastAsia"/>
        </w:rPr>
        <w:t>，每年皆吸引國內外創作者共襄盛舉。本屆（第二十屆）的徵件簡章日前已於</w:t>
      </w:r>
      <w:r w:rsidRPr="007F0517">
        <w:rPr>
          <w:rFonts w:ascii="新細明體" w:eastAsia="新細明體" w:hAnsi="新細明體" w:cs="Times New Roman" w:hint="eastAsia"/>
        </w:rPr>
        <w:t>國立臺灣美</w:t>
      </w:r>
      <w:r w:rsidR="00D35E73">
        <w:rPr>
          <w:rFonts w:ascii="新細明體" w:eastAsia="新細明體" w:hAnsi="新細明體" w:cs="Times New Roman" w:hint="eastAsia"/>
        </w:rPr>
        <w:t>術館官方網站公告，「中華民國第二十屆國際版畫雙年展」活動網站也</w:t>
      </w:r>
      <w:r w:rsidRPr="007F0517">
        <w:rPr>
          <w:rFonts w:ascii="新細明體" w:eastAsia="新細明體" w:hAnsi="新細明體" w:cs="Times New Roman" w:hint="eastAsia"/>
        </w:rPr>
        <w:t>於</w:t>
      </w:r>
      <w:r>
        <w:rPr>
          <w:rFonts w:ascii="新細明體" w:eastAsia="新細明體" w:hAnsi="新細明體" w:cs="Times New Roman" w:hint="eastAsia"/>
        </w:rPr>
        <w:t>今（</w:t>
      </w:r>
      <w:r w:rsidRPr="007F0517">
        <w:rPr>
          <w:rFonts w:ascii="新細明體" w:eastAsia="新細明體" w:hAnsi="新細明體" w:cs="Times New Roman" w:hint="eastAsia"/>
        </w:rPr>
        <w:t>8</w:t>
      </w:r>
      <w:r>
        <w:rPr>
          <w:rFonts w:ascii="新細明體" w:eastAsia="新細明體" w:hAnsi="新細明體" w:cs="Times New Roman" w:hint="eastAsia"/>
        </w:rPr>
        <w:t>）日</w:t>
      </w:r>
      <w:r w:rsidRPr="007F0517">
        <w:rPr>
          <w:rFonts w:ascii="新細明體" w:eastAsia="新細明體" w:hAnsi="新細明體" w:cs="Times New Roman" w:hint="eastAsia"/>
        </w:rPr>
        <w:t>正式上線，有興趣參賽的創作者可透過前述網站下載電子簡章，亦可於國美館、各生活美學館、縣市政府文化局免費索取紙本簡章。</w:t>
      </w:r>
    </w:p>
    <w:p w14:paraId="15AC18D9" w14:textId="6E0F2CB2" w:rsidR="007F0517" w:rsidRPr="007F0517" w:rsidRDefault="007F0517" w:rsidP="007F0517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7F0517">
        <w:rPr>
          <w:rFonts w:ascii="新細明體" w:eastAsia="新細明體" w:hAnsi="新細明體" w:cs="Times New Roman" w:hint="eastAsia"/>
        </w:rPr>
        <w:t>本屆延續往年</w:t>
      </w:r>
      <w:proofErr w:type="gramStart"/>
      <w:r w:rsidRPr="007F0517">
        <w:rPr>
          <w:rFonts w:ascii="新細明體" w:eastAsia="新細明體" w:hAnsi="新細明體" w:cs="Times New Roman" w:hint="eastAsia"/>
        </w:rPr>
        <w:t>採取線上報名</w:t>
      </w:r>
      <w:proofErr w:type="gramEnd"/>
      <w:r w:rsidRPr="007F0517">
        <w:rPr>
          <w:rFonts w:ascii="新細明體" w:eastAsia="新細明體" w:hAnsi="新細明體" w:cs="Times New Roman" w:hint="eastAsia"/>
        </w:rPr>
        <w:t>方式，報名時間從2022年2月8日起至2月28日止，參賽者請於報名時間內至國際版畫雙年展網站</w:t>
      </w:r>
      <w:proofErr w:type="gramStart"/>
      <w:r w:rsidRPr="007F0517">
        <w:rPr>
          <w:rFonts w:ascii="新細明體" w:eastAsia="新細明體" w:hAnsi="新細明體" w:cs="Times New Roman" w:hint="eastAsia"/>
        </w:rPr>
        <w:t>進行線上報名</w:t>
      </w:r>
      <w:proofErr w:type="gramEnd"/>
      <w:r w:rsidRPr="007F0517">
        <w:rPr>
          <w:rFonts w:ascii="新細明體" w:eastAsia="新細明體" w:hAnsi="新細明體" w:cs="Times New Roman" w:hint="eastAsia"/>
        </w:rPr>
        <w:t>。參賽作品以紙創作為限，須為2019年以後之創作</w:t>
      </w:r>
      <w:r>
        <w:rPr>
          <w:rFonts w:ascii="新細明體" w:eastAsia="新細明體" w:hAnsi="新細明體" w:cs="Times New Roman" w:hint="eastAsia"/>
        </w:rPr>
        <w:t>（</w:t>
      </w:r>
      <w:r w:rsidRPr="007F0517">
        <w:rPr>
          <w:rFonts w:ascii="新細明體" w:eastAsia="新細明體" w:hAnsi="新細明體" w:cs="Times New Roman" w:hint="eastAsia"/>
        </w:rPr>
        <w:t>且未曾在本展覽展出之原作</w:t>
      </w:r>
      <w:r>
        <w:rPr>
          <w:rFonts w:ascii="新細明體" w:eastAsia="新細明體" w:hAnsi="新細明體" w:cs="Times New Roman" w:hint="eastAsia"/>
        </w:rPr>
        <w:t>）</w:t>
      </w:r>
      <w:r w:rsidRPr="007F0517">
        <w:rPr>
          <w:rFonts w:ascii="新細明體" w:eastAsia="新細明體" w:hAnsi="新細明體" w:cs="Times New Roman" w:hint="eastAsia"/>
        </w:rPr>
        <w:t>，每位</w:t>
      </w:r>
      <w:proofErr w:type="gramStart"/>
      <w:r w:rsidRPr="007F0517">
        <w:rPr>
          <w:rFonts w:ascii="新細明體" w:eastAsia="新細明體" w:hAnsi="新細明體" w:cs="Times New Roman" w:hint="eastAsia"/>
        </w:rPr>
        <w:t>參賽者限送作品</w:t>
      </w:r>
      <w:proofErr w:type="gramEnd"/>
      <w:r w:rsidRPr="007F0517">
        <w:rPr>
          <w:rFonts w:ascii="新細明體" w:eastAsia="新細明體" w:hAnsi="新細明體" w:cs="Times New Roman" w:hint="eastAsia"/>
        </w:rPr>
        <w:t>1件，各國人士皆可報名參與。本展初審結果預計於2022年4月15日公告，通過初審的作品，其原件作品須於4月16日至5月31日期間寄達國立</w:t>
      </w:r>
      <w:r>
        <w:rPr>
          <w:rFonts w:ascii="新細明體" w:eastAsia="新細明體" w:hAnsi="新細明體" w:cs="Times New Roman" w:hint="eastAsia"/>
        </w:rPr>
        <w:t>臺</w:t>
      </w:r>
      <w:r w:rsidRPr="007F0517">
        <w:rPr>
          <w:rFonts w:ascii="新細明體" w:eastAsia="新細明體" w:hAnsi="新細明體" w:cs="Times New Roman" w:hint="eastAsia"/>
        </w:rPr>
        <w:t>灣美術館。而</w:t>
      </w:r>
      <w:proofErr w:type="gramStart"/>
      <w:r w:rsidRPr="007F0517">
        <w:rPr>
          <w:rFonts w:ascii="新細明體" w:eastAsia="新細明體" w:hAnsi="新細明體" w:cs="Times New Roman" w:hint="eastAsia"/>
        </w:rPr>
        <w:t>本屆的入選</w:t>
      </w:r>
      <w:proofErr w:type="gramEnd"/>
      <w:r w:rsidRPr="007F0517">
        <w:rPr>
          <w:rFonts w:ascii="新細明體" w:eastAsia="新細明體" w:hAnsi="新細明體" w:cs="Times New Roman" w:hint="eastAsia"/>
        </w:rPr>
        <w:t>及得獎作品將於今</w:t>
      </w:r>
      <w:r w:rsidR="00D35E73">
        <w:rPr>
          <w:rFonts w:ascii="新細明體" w:eastAsia="新細明體" w:hAnsi="新細明體" w:cs="Times New Roman" w:hint="eastAsia"/>
        </w:rPr>
        <w:t>(</w:t>
      </w:r>
      <w:r w:rsidRPr="007F0517">
        <w:rPr>
          <w:rFonts w:ascii="新細明體" w:eastAsia="新細明體" w:hAnsi="新細明體" w:cs="Times New Roman" w:hint="eastAsia"/>
        </w:rPr>
        <w:t>2022)年8至11月於國立臺灣美術館展出，預計將遴選出金、銀、銅牌得主各一名，評審團特別獎2名、優選5名及佳作5名。金牌獎可獨得新臺幣40萬元，總獎金高達126萬元。歡迎版畫創作者踴躍參與，與國際創作者交流嶄新的創作觀點。</w:t>
      </w:r>
    </w:p>
    <w:p w14:paraId="0641FC86" w14:textId="77777777" w:rsidR="007F0517" w:rsidRPr="007F0517" w:rsidRDefault="007F0517" w:rsidP="007F0517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7F0517">
        <w:rPr>
          <w:rFonts w:ascii="新細明體" w:eastAsia="新細明體" w:hAnsi="新細明體" w:cs="Times New Roman" w:hint="eastAsia"/>
        </w:rPr>
        <w:t>2022年，為本展帶來的是持續經營20屆近40個年頭的里程碑意義；而在面對全球受到COVID-19衝擊的同時，也使本展有了嶄新的趨勢與變革。</w:t>
      </w:r>
    </w:p>
    <w:p w14:paraId="2C81634B" w14:textId="0DCADDF8" w:rsidR="007F0517" w:rsidRPr="007F0517" w:rsidRDefault="007F0517" w:rsidP="007F0517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</w:rPr>
      </w:pPr>
      <w:r w:rsidRPr="007F0517">
        <w:rPr>
          <w:rFonts w:ascii="新細明體" w:eastAsia="新細明體" w:hAnsi="新細明體" w:cs="Times New Roman" w:hint="eastAsia"/>
        </w:rPr>
        <w:t>國美館長梁永斐表示，</w:t>
      </w:r>
      <w:bookmarkStart w:id="0" w:name="_GoBack"/>
      <w:bookmarkEnd w:id="0"/>
      <w:r>
        <w:rPr>
          <w:rFonts w:ascii="新細明體" w:eastAsia="新細明體" w:hAnsi="新細明體" w:cs="Times New Roman" w:hint="eastAsia"/>
        </w:rPr>
        <w:t>本屆</w:t>
      </w:r>
      <w:r w:rsidRPr="007F0517">
        <w:rPr>
          <w:rFonts w:ascii="新細明體" w:eastAsia="新細明體" w:hAnsi="新細明體" w:cs="Times New Roman" w:hint="eastAsia"/>
        </w:rPr>
        <w:t>首次辦理初審電子審查，期待這項改變，能使參賽者在報名階段更加便捷；另一方面，本屆通過初審的原件作品，送</w:t>
      </w:r>
      <w:proofErr w:type="gramStart"/>
      <w:r w:rsidRPr="007F0517">
        <w:rPr>
          <w:rFonts w:ascii="新細明體" w:eastAsia="新細明體" w:hAnsi="新細明體" w:cs="Times New Roman" w:hint="eastAsia"/>
        </w:rPr>
        <w:t>件來館的</w:t>
      </w:r>
      <w:proofErr w:type="gramEnd"/>
      <w:r w:rsidRPr="007F0517">
        <w:rPr>
          <w:rFonts w:ascii="新細明體" w:eastAsia="新細明體" w:hAnsi="新細明體" w:cs="Times New Roman" w:hint="eastAsia"/>
        </w:rPr>
        <w:t>運費改為由主辦單位支付，期待透過此舉減輕創作者的運費負擔，尤其對於國外偏遠地區的參賽者來說意義重大；</w:t>
      </w:r>
      <w:proofErr w:type="gramStart"/>
      <w:r w:rsidRPr="007F0517">
        <w:rPr>
          <w:rFonts w:ascii="新細明體" w:eastAsia="新細明體" w:hAnsi="新細明體" w:cs="Times New Roman" w:hint="eastAsia"/>
        </w:rPr>
        <w:t>再者，</w:t>
      </w:r>
      <w:proofErr w:type="gramEnd"/>
      <w:r w:rsidRPr="007F0517">
        <w:rPr>
          <w:rFonts w:ascii="新細明體" w:eastAsia="新細明體" w:hAnsi="新細明體" w:cs="Times New Roman" w:hint="eastAsia"/>
        </w:rPr>
        <w:t>本屆預計採用國際快遞方式辦理國外作品寄送，以期降低在作品寄送過程中，受到COVID-19</w:t>
      </w:r>
      <w:proofErr w:type="gramStart"/>
      <w:r w:rsidRPr="007F0517">
        <w:rPr>
          <w:rFonts w:ascii="新細明體" w:eastAsia="新細明體" w:hAnsi="新細明體" w:cs="Times New Roman" w:hint="eastAsia"/>
        </w:rPr>
        <w:t>疫</w:t>
      </w:r>
      <w:proofErr w:type="gramEnd"/>
      <w:r w:rsidRPr="007F0517">
        <w:rPr>
          <w:rFonts w:ascii="新細明體" w:eastAsia="新細明體" w:hAnsi="新細明體" w:cs="Times New Roman" w:hint="eastAsia"/>
        </w:rPr>
        <w:t>情影響而可能產生的郵件延遲等隱憂。期待這些變革，能夠深化本展作為國際版畫交流平</w:t>
      </w:r>
      <w:proofErr w:type="gramStart"/>
      <w:r w:rsidRPr="007F0517">
        <w:rPr>
          <w:rFonts w:ascii="新細明體" w:eastAsia="新細明體" w:hAnsi="新細明體" w:cs="Times New Roman" w:hint="eastAsia"/>
        </w:rPr>
        <w:t>臺</w:t>
      </w:r>
      <w:proofErr w:type="gramEnd"/>
      <w:r w:rsidRPr="007F0517">
        <w:rPr>
          <w:rFonts w:ascii="新細明體" w:eastAsia="新細明體" w:hAnsi="新細明體" w:cs="Times New Roman" w:hint="eastAsia"/>
        </w:rPr>
        <w:t>的底蘊，並期待來自世界各地的創作者共襄盛舉，藉由創作者對自身文化的</w:t>
      </w:r>
      <w:proofErr w:type="gramStart"/>
      <w:r w:rsidRPr="007F0517">
        <w:rPr>
          <w:rFonts w:ascii="新細明體" w:eastAsia="新細明體" w:hAnsi="新細明體" w:cs="Times New Roman" w:hint="eastAsia"/>
        </w:rPr>
        <w:t>轉譯與詮釋</w:t>
      </w:r>
      <w:proofErr w:type="gramEnd"/>
      <w:r w:rsidRPr="007F0517">
        <w:rPr>
          <w:rFonts w:ascii="新細明體" w:eastAsia="新細明體" w:hAnsi="新細明體" w:cs="Times New Roman" w:hint="eastAsia"/>
        </w:rPr>
        <w:t>，持續拓展全球不同國家</w:t>
      </w:r>
      <w:proofErr w:type="gramStart"/>
      <w:r w:rsidRPr="007F0517">
        <w:rPr>
          <w:rFonts w:ascii="新細明體" w:eastAsia="新細明體" w:hAnsi="新細明體" w:cs="Times New Roman" w:hint="eastAsia"/>
        </w:rPr>
        <w:t>族群間的交流</w:t>
      </w:r>
      <w:proofErr w:type="gramEnd"/>
      <w:r w:rsidRPr="007F0517">
        <w:rPr>
          <w:rFonts w:ascii="新細明體" w:eastAsia="新細明體" w:hAnsi="新細明體" w:cs="Times New Roman" w:hint="eastAsia"/>
        </w:rPr>
        <w:t>與瞭解，共同豐富版畫藝術未來之多元發展。</w:t>
      </w:r>
    </w:p>
    <w:p w14:paraId="3BEB0366" w14:textId="7F6F6A25" w:rsidR="00B3309F" w:rsidRDefault="007F0517" w:rsidP="00D03406">
      <w:pPr>
        <w:spacing w:before="240" w:after="240" w:line="380" w:lineRule="exact"/>
        <w:ind w:firstLine="480"/>
        <w:jc w:val="both"/>
        <w:rPr>
          <w:rFonts w:ascii="新細明體" w:eastAsia="新細明體" w:hAnsi="新細明體" w:cs="Times New Roman"/>
          <w:b/>
          <w:bCs/>
        </w:rPr>
      </w:pPr>
      <w:r w:rsidRPr="007F0517">
        <w:rPr>
          <w:rFonts w:ascii="新細明體" w:eastAsia="新細明體" w:hAnsi="新細明體" w:cs="Times New Roman" w:hint="eastAsia"/>
        </w:rPr>
        <w:t>關於本屆參賽規定、報名及送件辦法，詳細內容請至國立臺灣美術館網站(http://www.ntmofa.gov.tw)或「中華民國第二十屆國際版畫雙年展」網站 (http://printbiennial.ntmofa.gov.tw/)下載徵件簡章，或於國立臺灣美術館及相關單位免費索取紙本簡章。誠摯歡迎創作者們踴躍投件！</w:t>
      </w:r>
    </w:p>
    <w:p w14:paraId="659E237A" w14:textId="23B8EA2D" w:rsidR="00C01EA5" w:rsidRDefault="00E258E4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hint="eastAsia"/>
          <w:b/>
        </w:rPr>
        <w:t>業務</w:t>
      </w:r>
      <w:r w:rsidR="00216FCA" w:rsidRPr="00C01EA5">
        <w:rPr>
          <w:rFonts w:ascii="新細明體" w:eastAsia="新細明體" w:hAnsi="新細明體" w:hint="eastAsia"/>
          <w:b/>
        </w:rPr>
        <w:t>承辦人：</w:t>
      </w:r>
      <w:r w:rsidR="00D03406">
        <w:rPr>
          <w:rFonts w:ascii="新細明體" w:eastAsia="新細明體" w:hAnsi="新細明體" w:hint="eastAsia"/>
        </w:rPr>
        <w:t>林筱娪</w:t>
      </w:r>
      <w:r w:rsidR="00C01EA5" w:rsidRPr="00C01EA5">
        <w:rPr>
          <w:rFonts w:ascii="新細明體" w:eastAsia="新細明體" w:hAnsi="新細明體" w:hint="eastAsia"/>
        </w:rPr>
        <w:t xml:space="preserve"> 電話：</w:t>
      </w:r>
      <w:r w:rsidR="00D03406">
        <w:rPr>
          <w:rFonts w:ascii="新細明體" w:eastAsia="新細明體" w:hAnsi="新細明體" w:hint="eastAsia"/>
        </w:rPr>
        <w:t>(04)23723552 #702</w:t>
      </w:r>
    </w:p>
    <w:p w14:paraId="320A7A2F" w14:textId="3FEF97C4" w:rsidR="00216FCA" w:rsidRPr="00C01EA5" w:rsidRDefault="00216FCA" w:rsidP="00C01EA5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/>
        </w:rPr>
      </w:pPr>
      <w:r w:rsidRPr="00C01EA5">
        <w:rPr>
          <w:rFonts w:ascii="新細明體" w:eastAsia="新細明體" w:hAnsi="新細明體" w:cs="Calibri" w:hint="eastAsia"/>
          <w:b/>
          <w:kern w:val="0"/>
          <w:szCs w:val="24"/>
        </w:rPr>
        <w:t>新聞</w:t>
      </w:r>
      <w:r w:rsidRPr="00C01EA5">
        <w:rPr>
          <w:rFonts w:ascii="新細明體" w:eastAsia="新細明體" w:hAnsi="新細明體" w:hint="eastAsia"/>
          <w:b/>
        </w:rPr>
        <w:t>聯絡人：</w:t>
      </w:r>
      <w:r w:rsidRPr="00C01EA5">
        <w:rPr>
          <w:rFonts w:ascii="新細明體" w:eastAsia="新細明體" w:hAnsi="新細明體" w:hint="eastAsia"/>
        </w:rPr>
        <w:t>嚴碧梅 電話：(04)23723552 #123</w:t>
      </w:r>
    </w:p>
    <w:p w14:paraId="56FE18B7" w14:textId="1868EC38" w:rsidR="00E258E4" w:rsidRDefault="00E258E4" w:rsidP="00E258E4">
      <w:pPr>
        <w:adjustRightInd w:val="0"/>
        <w:snapToGrid w:val="0"/>
        <w:jc w:val="both"/>
        <w:rPr>
          <w:rFonts w:ascii="新細明體" w:eastAsia="新細明體" w:hAnsi="新細明體"/>
          <w:b/>
          <w:bCs/>
          <w:color w:val="000000" w:themeColor="text1"/>
        </w:rPr>
      </w:pPr>
    </w:p>
    <w:p w14:paraId="6D0714CC" w14:textId="77777777" w:rsidR="00002CEF" w:rsidRPr="00E905BE" w:rsidRDefault="00002CEF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lastRenderedPageBreak/>
        <w:t>國立臺灣美術館</w:t>
      </w:r>
    </w:p>
    <w:p w14:paraId="43B5BAAA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proofErr w:type="gramStart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官網</w:t>
      </w:r>
      <w:proofErr w:type="gramEnd"/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：</w:t>
      </w:r>
      <w:hyperlink r:id="rId8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https://www.ntmofa.gov.tw/</w:t>
        </w:r>
      </w:hyperlink>
    </w:p>
    <w:p w14:paraId="2DC6DC9B" w14:textId="77777777" w:rsidR="00002CEF" w:rsidRPr="00E905BE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FB：</w:t>
      </w:r>
      <w:hyperlink r:id="rId9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https://www.facebook.com/ntmofa/</w:t>
        </w:r>
      </w:hyperlink>
    </w:p>
    <w:p w14:paraId="4109FFC6" w14:textId="77777777" w:rsidR="00002CEF" w:rsidRPr="00E905BE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IG：</w:t>
      </w:r>
      <w:hyperlink r:id="rId10" w:history="1">
        <w:r w:rsidRPr="00E905BE">
          <w:rPr>
            <w:rFonts w:ascii="新細明體" w:eastAsia="新細明體" w:hAnsi="新細明體" w:cs="Calibri" w:hint="eastAsia"/>
            <w:kern w:val="0"/>
            <w:szCs w:val="24"/>
            <w:u w:val="single"/>
          </w:rPr>
          <w:t>https://www.instagram.com/ntmofa_museum/</w:t>
        </w:r>
      </w:hyperlink>
    </w:p>
    <w:p w14:paraId="37A62420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</w:p>
    <w:p w14:paraId="7BC4A741" w14:textId="77777777" w:rsidR="00002CEF" w:rsidRPr="00E905BE" w:rsidRDefault="00002CEF" w:rsidP="00002CEF">
      <w:pPr>
        <w:widowControl/>
        <w:snapToGrid w:val="0"/>
        <w:spacing w:line="276" w:lineRule="auto"/>
        <w:contextualSpacing/>
        <w:rPr>
          <w:rFonts w:ascii="新細明體" w:eastAsia="新細明體" w:hAnsi="新細明體" w:cs="Calibri"/>
          <w:b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b/>
          <w:kern w:val="0"/>
          <w:szCs w:val="24"/>
        </w:rPr>
        <w:t>開放時間：</w:t>
      </w:r>
    </w:p>
    <w:p w14:paraId="42515B54" w14:textId="77777777" w:rsidR="00002CEF" w:rsidRPr="00E905BE" w:rsidRDefault="00EE5B30" w:rsidP="00002CEF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 w:hint="eastAsia"/>
          <w:kern w:val="0"/>
          <w:szCs w:val="24"/>
        </w:rPr>
        <w:t>週二至週五 09:00～17:00</w:t>
      </w:r>
    </w:p>
    <w:p w14:paraId="462982F3" w14:textId="77777777" w:rsidR="00EE5B30" w:rsidRPr="00E905BE" w:rsidRDefault="00EE5B30" w:rsidP="00EE5B30">
      <w:pPr>
        <w:snapToGrid w:val="0"/>
        <w:spacing w:beforeLines="50" w:before="180" w:line="276" w:lineRule="auto"/>
        <w:contextualSpacing/>
        <w:rPr>
          <w:rFonts w:ascii="新細明體" w:eastAsia="新細明體" w:hAnsi="新細明體" w:cs="Calibri"/>
          <w:kern w:val="0"/>
          <w:szCs w:val="24"/>
        </w:rPr>
      </w:pPr>
      <w:r w:rsidRPr="00E905BE">
        <w:rPr>
          <w:rFonts w:ascii="新細明體" w:eastAsia="新細明體" w:hAnsi="新細明體" w:cs="Calibri"/>
          <w:kern w:val="0"/>
          <w:szCs w:val="24"/>
        </w:rPr>
        <w:t>週六、週日 09:00～18:00</w:t>
      </w:r>
    </w:p>
    <w:p w14:paraId="41919186" w14:textId="7D29393C" w:rsidR="00002CEF" w:rsidRDefault="00EE5B30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 w:hint="eastAsia"/>
          <w:szCs w:val="20"/>
        </w:rPr>
        <w:t>週一</w:t>
      </w:r>
      <w:r w:rsidR="00B3309F">
        <w:rPr>
          <w:rFonts w:ascii="新細明體" w:eastAsia="新細明體" w:hAnsi="新細明體" w:cs="Times New Roman" w:hint="eastAsia"/>
          <w:szCs w:val="20"/>
        </w:rPr>
        <w:t>、</w:t>
      </w:r>
      <w:r w:rsidR="00B3309F">
        <w:rPr>
          <w:rFonts w:ascii="新細明體" w:eastAsia="新細明體" w:hAnsi="新細明體" w:cs="Times New Roman"/>
          <w:szCs w:val="20"/>
        </w:rPr>
        <w:t>除夕</w:t>
      </w:r>
      <w:r w:rsidR="00B3309F">
        <w:rPr>
          <w:rFonts w:ascii="新細明體" w:eastAsia="新細明體" w:hAnsi="新細明體" w:cs="Times New Roman" w:hint="eastAsia"/>
          <w:szCs w:val="20"/>
        </w:rPr>
        <w:t>、初一</w:t>
      </w:r>
      <w:r w:rsidRPr="00E905BE">
        <w:rPr>
          <w:rFonts w:ascii="新細明體" w:eastAsia="新細明體" w:hAnsi="新細明體" w:cs="Times New Roman" w:hint="eastAsia"/>
          <w:szCs w:val="20"/>
        </w:rPr>
        <w:t>休館</w:t>
      </w:r>
    </w:p>
    <w:p w14:paraId="3185ABCF" w14:textId="77777777" w:rsidR="00B3309F" w:rsidRPr="00B3309F" w:rsidRDefault="00B3309F" w:rsidP="00002CEF">
      <w:pPr>
        <w:rPr>
          <w:rFonts w:ascii="新細明體" w:eastAsia="新細明體" w:hAnsi="新細明體" w:cs="Times New Roman"/>
          <w:szCs w:val="20"/>
        </w:rPr>
      </w:pPr>
    </w:p>
    <w:p w14:paraId="7ACBDA1B" w14:textId="77777777" w:rsidR="00002CEF" w:rsidRPr="00E905BE" w:rsidRDefault="00002CEF" w:rsidP="00002CEF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館 址：403</w:t>
      </w:r>
      <w:proofErr w:type="gramStart"/>
      <w:r w:rsidRPr="00E905BE">
        <w:rPr>
          <w:rFonts w:ascii="新細明體" w:eastAsia="新細明體" w:hAnsi="新細明體" w:cs="Times New Roman"/>
          <w:szCs w:val="20"/>
        </w:rPr>
        <w:t>臺</w:t>
      </w:r>
      <w:proofErr w:type="gramEnd"/>
      <w:r w:rsidRPr="00E905BE">
        <w:rPr>
          <w:rFonts w:ascii="新細明體" w:eastAsia="新細明體" w:hAnsi="新細明體" w:cs="Times New Roman"/>
          <w:szCs w:val="20"/>
        </w:rPr>
        <w:t xml:space="preserve">中市西區五權西路一段2號 </w:t>
      </w:r>
    </w:p>
    <w:p w14:paraId="797B46B3" w14:textId="77777777" w:rsidR="0092563F" w:rsidRPr="00E905BE" w:rsidRDefault="00002CEF" w:rsidP="00745392">
      <w:pPr>
        <w:rPr>
          <w:rFonts w:ascii="新細明體" w:eastAsia="新細明體" w:hAnsi="新細明體" w:cs="Times New Roman"/>
          <w:szCs w:val="20"/>
        </w:rPr>
      </w:pPr>
      <w:r w:rsidRPr="00E905BE">
        <w:rPr>
          <w:rFonts w:ascii="新細明體" w:eastAsia="新細明體" w:hAnsi="新細明體" w:cs="Times New Roman"/>
          <w:szCs w:val="20"/>
        </w:rPr>
        <w:t>服務電話：(04)2372-3552</w:t>
      </w:r>
    </w:p>
    <w:sectPr w:rsidR="0092563F" w:rsidRPr="00E905BE" w:rsidSect="006F66F2">
      <w:headerReference w:type="even" r:id="rId11"/>
      <w:headerReference w:type="default" r:id="rId12"/>
      <w:footerReference w:type="default" r:id="rId13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2BDD" w14:textId="77777777" w:rsidR="00F304EF" w:rsidRDefault="00F304EF" w:rsidP="00002CEF">
      <w:r>
        <w:separator/>
      </w:r>
    </w:p>
  </w:endnote>
  <w:endnote w:type="continuationSeparator" w:id="0">
    <w:p w14:paraId="2C646496" w14:textId="77777777" w:rsidR="00F304EF" w:rsidRDefault="00F304EF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B80DB" w14:textId="54A8782E"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D35E73" w:rsidRPr="00D35E73">
      <w:rPr>
        <w:noProof/>
        <w:lang w:val="zh-TW"/>
      </w:rPr>
      <w:t>2</w:t>
    </w:r>
    <w:r>
      <w:fldChar w:fldCharType="end"/>
    </w:r>
  </w:p>
  <w:p w14:paraId="029B13A6" w14:textId="77777777" w:rsidR="003A6960" w:rsidRDefault="00F304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B344F" w14:textId="77777777" w:rsidR="00F304EF" w:rsidRDefault="00F304EF" w:rsidP="00002CEF">
      <w:r>
        <w:separator/>
      </w:r>
    </w:p>
  </w:footnote>
  <w:footnote w:type="continuationSeparator" w:id="0">
    <w:p w14:paraId="6836894A" w14:textId="77777777" w:rsidR="00F304EF" w:rsidRDefault="00F304EF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023D3" w14:textId="77777777"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7B1A5D" w14:textId="77777777" w:rsidR="004205DD" w:rsidRDefault="00F304EF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E37A2" w14:textId="0A0BE646"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 wp14:anchorId="1821BEA1" wp14:editId="619ADAC9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 w:rsidR="00C01EA5">
      <w:rPr>
        <w:rFonts w:ascii="Arial" w:hAnsi="Arial" w:cs="Arial"/>
        <w:bCs/>
      </w:rPr>
      <w:t>1</w:t>
    </w:r>
    <w:r w:rsidR="00C01EA5">
      <w:rPr>
        <w:rFonts w:ascii="Arial" w:hAnsi="Arial" w:cs="Arial" w:hint="eastAsia"/>
        <w:bCs/>
      </w:rPr>
      <w:t>1</w:t>
    </w:r>
    <w:r w:rsidRPr="00CE1EE8">
      <w:rPr>
        <w:rFonts w:ascii="Arial" w:hAnsi="Arial" w:cs="Arial"/>
        <w:bCs/>
      </w:rPr>
      <w:t>/</w:t>
    </w:r>
    <w:r w:rsidR="00C01EA5">
      <w:rPr>
        <w:rFonts w:ascii="Arial" w:hAnsi="Arial" w:cs="Arial" w:hint="eastAsia"/>
        <w:bCs/>
      </w:rPr>
      <w:t>0</w:t>
    </w:r>
    <w:r w:rsidR="00C01EA5">
      <w:rPr>
        <w:rFonts w:ascii="Arial" w:hAnsi="Arial" w:cs="Arial"/>
        <w:bCs/>
      </w:rPr>
      <w:t>1</w:t>
    </w:r>
    <w:r w:rsidRPr="00CE1EE8">
      <w:rPr>
        <w:rFonts w:ascii="Arial" w:hAnsi="Arial" w:cs="Arial"/>
        <w:bCs/>
      </w:rPr>
      <w:t>/</w:t>
    </w:r>
    <w:r w:rsidR="007F0517">
      <w:rPr>
        <w:rFonts w:ascii="Arial" w:hAnsi="Arial" w:cs="Arial" w:hint="eastAsia"/>
        <w:bCs/>
      </w:rPr>
      <w:t>08</w:t>
    </w:r>
  </w:p>
  <w:p w14:paraId="78793FE1" w14:textId="77777777" w:rsidR="00E2100E" w:rsidRPr="00B061CE" w:rsidRDefault="00F304EF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10265_"/>
      </v:shape>
    </w:pict>
  </w:numPicBullet>
  <w:abstractNum w:abstractNumId="0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0624F"/>
    <w:rsid w:val="00011BDD"/>
    <w:rsid w:val="00013EE2"/>
    <w:rsid w:val="000303E4"/>
    <w:rsid w:val="00030D34"/>
    <w:rsid w:val="00057598"/>
    <w:rsid w:val="0008763D"/>
    <w:rsid w:val="000905CF"/>
    <w:rsid w:val="000A1454"/>
    <w:rsid w:val="000C3BE2"/>
    <w:rsid w:val="000C5B1C"/>
    <w:rsid w:val="000D5FFF"/>
    <w:rsid w:val="000E2973"/>
    <w:rsid w:val="0010697A"/>
    <w:rsid w:val="001108D1"/>
    <w:rsid w:val="00116208"/>
    <w:rsid w:val="0015639A"/>
    <w:rsid w:val="00174A5C"/>
    <w:rsid w:val="00176D3A"/>
    <w:rsid w:val="001A1394"/>
    <w:rsid w:val="001A6D95"/>
    <w:rsid w:val="001B1742"/>
    <w:rsid w:val="001F0BD6"/>
    <w:rsid w:val="001F7136"/>
    <w:rsid w:val="0021389E"/>
    <w:rsid w:val="00216FCA"/>
    <w:rsid w:val="002426E1"/>
    <w:rsid w:val="00242C04"/>
    <w:rsid w:val="002447F1"/>
    <w:rsid w:val="00264DDC"/>
    <w:rsid w:val="0026588D"/>
    <w:rsid w:val="00266CE1"/>
    <w:rsid w:val="00283CF1"/>
    <w:rsid w:val="002A6870"/>
    <w:rsid w:val="002B6A79"/>
    <w:rsid w:val="0030537C"/>
    <w:rsid w:val="003371B7"/>
    <w:rsid w:val="003422C7"/>
    <w:rsid w:val="00362831"/>
    <w:rsid w:val="0036607F"/>
    <w:rsid w:val="00366FF4"/>
    <w:rsid w:val="00373292"/>
    <w:rsid w:val="00375999"/>
    <w:rsid w:val="00380251"/>
    <w:rsid w:val="00385606"/>
    <w:rsid w:val="00390CDB"/>
    <w:rsid w:val="003E2B27"/>
    <w:rsid w:val="004129EE"/>
    <w:rsid w:val="0046022A"/>
    <w:rsid w:val="004725D3"/>
    <w:rsid w:val="00475E75"/>
    <w:rsid w:val="00484CD3"/>
    <w:rsid w:val="004B4B4D"/>
    <w:rsid w:val="004B7A26"/>
    <w:rsid w:val="004D5D42"/>
    <w:rsid w:val="004F4845"/>
    <w:rsid w:val="004F7A4D"/>
    <w:rsid w:val="00502C27"/>
    <w:rsid w:val="0053763F"/>
    <w:rsid w:val="00544FF0"/>
    <w:rsid w:val="00551045"/>
    <w:rsid w:val="00567527"/>
    <w:rsid w:val="00581E4C"/>
    <w:rsid w:val="00584BDE"/>
    <w:rsid w:val="00584EDC"/>
    <w:rsid w:val="005A04A9"/>
    <w:rsid w:val="005A08AE"/>
    <w:rsid w:val="005B71A9"/>
    <w:rsid w:val="005D01A2"/>
    <w:rsid w:val="005D41EA"/>
    <w:rsid w:val="005E2681"/>
    <w:rsid w:val="006136FD"/>
    <w:rsid w:val="00627FDB"/>
    <w:rsid w:val="0063495B"/>
    <w:rsid w:val="00663DC1"/>
    <w:rsid w:val="006C4254"/>
    <w:rsid w:val="006D5589"/>
    <w:rsid w:val="006D6ACA"/>
    <w:rsid w:val="006E769F"/>
    <w:rsid w:val="006F5AB0"/>
    <w:rsid w:val="0071100A"/>
    <w:rsid w:val="00742D04"/>
    <w:rsid w:val="00745392"/>
    <w:rsid w:val="007A51C9"/>
    <w:rsid w:val="007A5F02"/>
    <w:rsid w:val="007B03C7"/>
    <w:rsid w:val="007B5392"/>
    <w:rsid w:val="007C375E"/>
    <w:rsid w:val="007F0517"/>
    <w:rsid w:val="007F290B"/>
    <w:rsid w:val="0081527C"/>
    <w:rsid w:val="008465A3"/>
    <w:rsid w:val="0085106A"/>
    <w:rsid w:val="00855819"/>
    <w:rsid w:val="00856FFB"/>
    <w:rsid w:val="008B142B"/>
    <w:rsid w:val="008B4913"/>
    <w:rsid w:val="008C35F8"/>
    <w:rsid w:val="008F1612"/>
    <w:rsid w:val="0092563F"/>
    <w:rsid w:val="0092675E"/>
    <w:rsid w:val="009408F5"/>
    <w:rsid w:val="009755ED"/>
    <w:rsid w:val="00984553"/>
    <w:rsid w:val="00985583"/>
    <w:rsid w:val="00992185"/>
    <w:rsid w:val="009B55BB"/>
    <w:rsid w:val="00A05305"/>
    <w:rsid w:val="00A20648"/>
    <w:rsid w:val="00A4116C"/>
    <w:rsid w:val="00A46DE2"/>
    <w:rsid w:val="00AA056C"/>
    <w:rsid w:val="00AA2DFF"/>
    <w:rsid w:val="00AA4389"/>
    <w:rsid w:val="00AA4FB8"/>
    <w:rsid w:val="00AE220A"/>
    <w:rsid w:val="00AE50B9"/>
    <w:rsid w:val="00AE65DE"/>
    <w:rsid w:val="00AF3011"/>
    <w:rsid w:val="00B02F6F"/>
    <w:rsid w:val="00B102D3"/>
    <w:rsid w:val="00B10CA6"/>
    <w:rsid w:val="00B17276"/>
    <w:rsid w:val="00B3309F"/>
    <w:rsid w:val="00B57E5D"/>
    <w:rsid w:val="00B75836"/>
    <w:rsid w:val="00B8122F"/>
    <w:rsid w:val="00BD62C6"/>
    <w:rsid w:val="00BE5AB0"/>
    <w:rsid w:val="00C01EA5"/>
    <w:rsid w:val="00C17161"/>
    <w:rsid w:val="00C32B8A"/>
    <w:rsid w:val="00C37E39"/>
    <w:rsid w:val="00C449D6"/>
    <w:rsid w:val="00C56721"/>
    <w:rsid w:val="00C6152F"/>
    <w:rsid w:val="00C616DB"/>
    <w:rsid w:val="00C9116E"/>
    <w:rsid w:val="00CA6474"/>
    <w:rsid w:val="00CC5BA9"/>
    <w:rsid w:val="00CD235D"/>
    <w:rsid w:val="00CD792E"/>
    <w:rsid w:val="00D03406"/>
    <w:rsid w:val="00D22124"/>
    <w:rsid w:val="00D35E73"/>
    <w:rsid w:val="00D509C6"/>
    <w:rsid w:val="00D527F7"/>
    <w:rsid w:val="00D531E1"/>
    <w:rsid w:val="00DA58D1"/>
    <w:rsid w:val="00DB091F"/>
    <w:rsid w:val="00DB32FA"/>
    <w:rsid w:val="00DB36C3"/>
    <w:rsid w:val="00E10940"/>
    <w:rsid w:val="00E258E4"/>
    <w:rsid w:val="00E509E6"/>
    <w:rsid w:val="00E87B89"/>
    <w:rsid w:val="00E905BE"/>
    <w:rsid w:val="00E95362"/>
    <w:rsid w:val="00EA0E0C"/>
    <w:rsid w:val="00EB79AD"/>
    <w:rsid w:val="00EE5B30"/>
    <w:rsid w:val="00EF457A"/>
    <w:rsid w:val="00F304EF"/>
    <w:rsid w:val="00F40485"/>
    <w:rsid w:val="00F65358"/>
    <w:rsid w:val="00F724E2"/>
    <w:rsid w:val="00F96654"/>
    <w:rsid w:val="00FA0E0B"/>
    <w:rsid w:val="00FA34BB"/>
    <w:rsid w:val="00FC1DB0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4979A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25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59893-F5F2-435A-B4D9-E25ABBC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嚴碧梅</cp:lastModifiedBy>
  <cp:revision>4</cp:revision>
  <cp:lastPrinted>2021-12-24T08:32:00Z</cp:lastPrinted>
  <dcterms:created xsi:type="dcterms:W3CDTF">2022-01-08T02:47:00Z</dcterms:created>
  <dcterms:modified xsi:type="dcterms:W3CDTF">2022-01-08T03:02:00Z</dcterms:modified>
</cp:coreProperties>
</file>