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B84" w:rsidRPr="00587859" w:rsidRDefault="009E2263" w:rsidP="00877868">
      <w:pPr>
        <w:spacing w:line="0" w:lineRule="atLeast"/>
        <w:jc w:val="center"/>
        <w:rPr>
          <w:rFonts w:ascii="Times New Roman" w:hAnsi="Times New Roman" w:cs="Times New Roman"/>
          <w:szCs w:val="24"/>
        </w:rPr>
      </w:pPr>
      <w:r w:rsidRPr="00587859">
        <w:rPr>
          <w:rFonts w:ascii="Times New Roman" w:hAnsi="Times New Roman" w:cs="Times New Roman"/>
          <w:szCs w:val="24"/>
        </w:rPr>
        <w:t>「</w:t>
      </w:r>
      <w:r w:rsidR="00236EBB">
        <w:rPr>
          <w:rFonts w:ascii="Times New Roman" w:hAnsi="Times New Roman" w:cs="Times New Roman" w:hint="eastAsia"/>
          <w:szCs w:val="24"/>
        </w:rPr>
        <w:t>複景生活：當代藝術視角中的蒙古及中亞</w:t>
      </w:r>
      <w:r w:rsidRPr="00587859">
        <w:rPr>
          <w:rFonts w:ascii="Times New Roman" w:hAnsi="Times New Roman" w:cs="Times New Roman"/>
          <w:szCs w:val="24"/>
        </w:rPr>
        <w:t>」</w:t>
      </w:r>
      <w:r w:rsidR="002B53A0" w:rsidRPr="002B53A0">
        <w:rPr>
          <w:rFonts w:ascii="Times New Roman" w:hAnsi="Times New Roman" w:cs="Times New Roman" w:hint="eastAsia"/>
          <w:szCs w:val="24"/>
        </w:rPr>
        <w:t>衛星活動</w:t>
      </w:r>
      <w:r w:rsidR="004513CA">
        <w:rPr>
          <w:rFonts w:ascii="Times New Roman" w:hAnsi="Times New Roman" w:cs="Times New Roman" w:hint="eastAsia"/>
          <w:szCs w:val="24"/>
        </w:rPr>
        <w:t>及</w:t>
      </w:r>
      <w:r w:rsidR="002B53A0" w:rsidRPr="002B53A0">
        <w:rPr>
          <w:rFonts w:ascii="Times New Roman" w:hAnsi="Times New Roman" w:cs="Times New Roman" w:hint="eastAsia"/>
          <w:szCs w:val="24"/>
        </w:rPr>
        <w:t>「</w:t>
      </w:r>
      <w:r w:rsidR="002B53A0" w:rsidRPr="002B53A0">
        <w:rPr>
          <w:rFonts w:ascii="Times New Roman" w:hAnsi="Times New Roman" w:cs="Times New Roman" w:hint="eastAsia"/>
          <w:szCs w:val="24"/>
        </w:rPr>
        <w:t xml:space="preserve">JELLY BABY feat. </w:t>
      </w:r>
      <w:r w:rsidR="002B53A0" w:rsidRPr="002B53A0">
        <w:rPr>
          <w:rFonts w:ascii="Times New Roman" w:hAnsi="Times New Roman" w:cs="Times New Roman" w:hint="eastAsia"/>
          <w:szCs w:val="24"/>
        </w:rPr>
        <w:t>亞雙專題日」</w:t>
      </w:r>
    </w:p>
    <w:p w:rsidR="00877868" w:rsidRPr="00711D51" w:rsidRDefault="002B53A0" w:rsidP="0087786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D51">
        <w:rPr>
          <w:rFonts w:ascii="Times New Roman" w:hAnsi="Times New Roman" w:cs="Times New Roman"/>
          <w:b/>
          <w:sz w:val="28"/>
          <w:szCs w:val="28"/>
        </w:rPr>
        <w:t>新聞稿</w:t>
      </w:r>
      <w:r w:rsidR="00DC7718" w:rsidRPr="00711D51">
        <w:rPr>
          <w:rFonts w:ascii="Times New Roman" w:hAnsi="Times New Roman" w:cs="Times New Roman"/>
          <w:b/>
          <w:sz w:val="28"/>
          <w:szCs w:val="28"/>
        </w:rPr>
        <w:t>附圖</w:t>
      </w:r>
      <w:r w:rsidR="009E2263" w:rsidRPr="00711D51">
        <w:rPr>
          <w:rFonts w:ascii="Times New Roman" w:hAnsi="Times New Roman" w:cs="Times New Roman"/>
          <w:b/>
          <w:sz w:val="28"/>
          <w:szCs w:val="28"/>
        </w:rPr>
        <w:t>圖說</w:t>
      </w:r>
    </w:p>
    <w:p w:rsidR="00877868" w:rsidRPr="00587859" w:rsidRDefault="00877868" w:rsidP="00877868">
      <w:pPr>
        <w:spacing w:line="0" w:lineRule="atLeast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76"/>
        <w:gridCol w:w="9201"/>
      </w:tblGrid>
      <w:tr w:rsidR="00683399" w:rsidRPr="00167A5D" w:rsidTr="0032050D">
        <w:trPr>
          <w:trHeight w:val="567"/>
          <w:tblHeader/>
        </w:trPr>
        <w:tc>
          <w:tcPr>
            <w:tcW w:w="570" w:type="dxa"/>
            <w:shd w:val="clear" w:color="auto" w:fill="auto"/>
            <w:vAlign w:val="center"/>
          </w:tcPr>
          <w:p w:rsidR="00877868" w:rsidRPr="00167A5D" w:rsidRDefault="00CA4772" w:rsidP="00901B6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A5D">
              <w:rPr>
                <w:rFonts w:ascii="Times New Roman" w:hAnsi="Times New Roman" w:cs="Times New Roman"/>
                <w:szCs w:val="24"/>
              </w:rPr>
              <w:t>編號</w:t>
            </w:r>
            <w:r w:rsidR="00877868" w:rsidRPr="00167A5D">
              <w:rPr>
                <w:rFonts w:ascii="Times New Roman" w:hAnsi="Times New Roman" w:cs="Times New Roman"/>
                <w:szCs w:val="24"/>
              </w:rPr>
              <w:t>No.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877868" w:rsidRPr="00167A5D" w:rsidRDefault="00CA4772" w:rsidP="00196E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A5D">
              <w:rPr>
                <w:rFonts w:ascii="Times New Roman" w:hAnsi="Times New Roman" w:cs="Times New Roman"/>
                <w:szCs w:val="24"/>
              </w:rPr>
              <w:t>圖片</w:t>
            </w:r>
          </w:p>
        </w:tc>
        <w:tc>
          <w:tcPr>
            <w:tcW w:w="9201" w:type="dxa"/>
            <w:shd w:val="clear" w:color="auto" w:fill="auto"/>
            <w:vAlign w:val="center"/>
          </w:tcPr>
          <w:p w:rsidR="00877868" w:rsidRPr="00167A5D" w:rsidRDefault="00CA4772" w:rsidP="00196EC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A5D">
              <w:rPr>
                <w:rFonts w:ascii="Times New Roman" w:hAnsi="Times New Roman" w:cs="Times New Roman"/>
                <w:szCs w:val="24"/>
              </w:rPr>
              <w:t>說</w:t>
            </w:r>
            <w:r w:rsidR="00196ECB" w:rsidRPr="00167A5D">
              <w:rPr>
                <w:rFonts w:ascii="Times New Roman" w:hAnsi="Times New Roman" w:cs="Times New Roman"/>
                <w:szCs w:val="24"/>
              </w:rPr>
              <w:t>明</w:t>
            </w:r>
          </w:p>
        </w:tc>
      </w:tr>
      <w:tr w:rsidR="00683399" w:rsidRPr="00167A5D" w:rsidTr="0032050D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F715B6" w:rsidRPr="00167A5D" w:rsidRDefault="003D22EF" w:rsidP="00901B6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A5D">
              <w:rPr>
                <w:rFonts w:ascii="Times New Roman" w:hAnsi="Times New Roman" w:cs="Times New Roman" w:hint="eastAsia"/>
                <w:szCs w:val="24"/>
              </w:rPr>
              <w:t>1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F715B6" w:rsidRPr="00167A5D" w:rsidRDefault="007A41A2" w:rsidP="00901B6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45pt;height:156.7pt">
                  <v:imagedata r:id="rId7" o:title="4"/>
                </v:shape>
              </w:pict>
            </w:r>
          </w:p>
        </w:tc>
        <w:tc>
          <w:tcPr>
            <w:tcW w:w="9201" w:type="dxa"/>
            <w:shd w:val="clear" w:color="auto" w:fill="auto"/>
            <w:vAlign w:val="center"/>
          </w:tcPr>
          <w:p w:rsidR="003D22EF" w:rsidRPr="00167A5D" w:rsidRDefault="003D22EF" w:rsidP="00236EBB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167A5D">
              <w:rPr>
                <w:rFonts w:hint="eastAsia"/>
                <w:szCs w:val="24"/>
              </w:rPr>
              <w:t>南丁－艾爾丁寧．布札格德《嚴禁觸摸》系列，</w:t>
            </w:r>
            <w:r w:rsidRPr="00167A5D">
              <w:rPr>
                <w:rFonts w:hint="eastAsia"/>
                <w:szCs w:val="24"/>
              </w:rPr>
              <w:t>80x60</w:t>
            </w:r>
            <w:r w:rsidRPr="00167A5D">
              <w:rPr>
                <w:szCs w:val="24"/>
              </w:rPr>
              <w:t>cm</w:t>
            </w:r>
            <w:r w:rsidRPr="00167A5D">
              <w:rPr>
                <w:rFonts w:hint="eastAsia"/>
                <w:szCs w:val="24"/>
              </w:rPr>
              <w:t>，紙本複合媒材，</w:t>
            </w:r>
            <w:r w:rsidRPr="00167A5D">
              <w:rPr>
                <w:rFonts w:hint="eastAsia"/>
                <w:szCs w:val="24"/>
              </w:rPr>
              <w:t>2018</w:t>
            </w:r>
          </w:p>
          <w:p w:rsidR="00F715B6" w:rsidRPr="00167A5D" w:rsidRDefault="00236EBB" w:rsidP="00236EBB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167A5D">
              <w:rPr>
                <w:rFonts w:ascii="Times New Roman" w:hAnsi="Times New Roman" w:cs="Times New Roman" w:hint="eastAsia"/>
                <w:szCs w:val="24"/>
              </w:rPr>
              <w:t xml:space="preserve">Nandin </w:t>
            </w:r>
            <w:r w:rsidR="003D22EF" w:rsidRPr="00167A5D">
              <w:rPr>
                <w:rFonts w:ascii="Times New Roman" w:hAnsi="Times New Roman" w:cs="Times New Roman" w:hint="eastAsia"/>
                <w:szCs w:val="24"/>
              </w:rPr>
              <w:t>Erdene</w:t>
            </w:r>
            <w:r w:rsidR="003D22EF" w:rsidRPr="00167A5D">
              <w:rPr>
                <w:rFonts w:ascii="Times New Roman" w:hAnsi="Times New Roman" w:cs="Times New Roman"/>
                <w:szCs w:val="24"/>
              </w:rPr>
              <w:t>,</w:t>
            </w:r>
            <w:r w:rsidR="003D22EF" w:rsidRPr="00167A5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167A5D">
              <w:rPr>
                <w:rFonts w:ascii="Times New Roman" w:hAnsi="Times New Roman" w:cs="Times New Roman" w:hint="eastAsia"/>
                <w:i/>
                <w:szCs w:val="24"/>
              </w:rPr>
              <w:t>Prohibited Hands</w:t>
            </w:r>
            <w:r w:rsidR="003D22EF" w:rsidRPr="00167A5D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3D22EF" w:rsidRPr="00167A5D">
              <w:rPr>
                <w:rFonts w:ascii="Times New Roman" w:hAnsi="Times New Roman" w:cs="Times New Roman" w:hint="eastAsia"/>
                <w:szCs w:val="24"/>
              </w:rPr>
              <w:t>80x60cm</w:t>
            </w:r>
            <w:r w:rsidR="003D22EF" w:rsidRPr="00167A5D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3D22EF" w:rsidRPr="00167A5D">
              <w:rPr>
                <w:rFonts w:ascii="Times New Roman" w:hAnsi="Times New Roman" w:cs="Times New Roman" w:hint="eastAsia"/>
                <w:szCs w:val="24"/>
              </w:rPr>
              <w:t>mixed media on paper</w:t>
            </w:r>
            <w:r w:rsidR="003D22EF" w:rsidRPr="00167A5D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167A5D">
              <w:rPr>
                <w:rFonts w:ascii="Times New Roman" w:hAnsi="Times New Roman" w:cs="Times New Roman" w:hint="eastAsia"/>
                <w:szCs w:val="24"/>
              </w:rPr>
              <w:t>2018</w:t>
            </w:r>
            <w:r w:rsidRPr="00167A5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A75F4" w:rsidRPr="00167A5D" w:rsidTr="0032050D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EA75F4" w:rsidRPr="00167A5D" w:rsidRDefault="00EA75F4" w:rsidP="00EA75F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A5D">
              <w:rPr>
                <w:rFonts w:ascii="Times New Roman" w:hAnsi="Times New Roman" w:cs="Times New Roman" w:hint="eastAsia"/>
                <w:szCs w:val="24"/>
              </w:rPr>
              <w:t>2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EA75F4" w:rsidRPr="00167A5D" w:rsidRDefault="00EA75F4" w:rsidP="00EA75F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167A5D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43C517DF" wp14:editId="7B319F9F">
                  <wp:extent cx="2512806" cy="1674495"/>
                  <wp:effectExtent l="0" t="0" r="1905" b="190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rdenebayar Monkhor, Back and Forth,  2021 (4)_調整大小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93" cy="167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1" w:type="dxa"/>
            <w:shd w:val="clear" w:color="auto" w:fill="auto"/>
            <w:vAlign w:val="center"/>
          </w:tcPr>
          <w:p w:rsidR="00EA75F4" w:rsidRPr="00167A5D" w:rsidRDefault="00EA75F4" w:rsidP="00EA75F4">
            <w:pPr>
              <w:rPr>
                <w:rFonts w:ascii="Arial" w:hAnsi="Arial" w:cs="Arial"/>
                <w:color w:val="000000"/>
                <w:szCs w:val="24"/>
              </w:rPr>
            </w:pPr>
            <w:r w:rsidRPr="00167A5D">
              <w:rPr>
                <w:rFonts w:ascii="Arial" w:hAnsi="Arial" w:cs="Arial" w:hint="eastAsia"/>
                <w:color w:val="000000"/>
                <w:szCs w:val="24"/>
              </w:rPr>
              <w:t>艾爾登巴雅爾．蒙叩爾</w:t>
            </w:r>
            <w:r w:rsidRPr="00167A5D">
              <w:rPr>
                <w:rFonts w:ascii="Arial" w:hAnsi="Arial" w:cs="Arial"/>
                <w:color w:val="000000"/>
                <w:szCs w:val="24"/>
              </w:rPr>
              <w:t xml:space="preserve"> Erdenebayar Munkhor (Bayar) </w:t>
            </w:r>
            <w:r w:rsidRPr="00167A5D">
              <w:rPr>
                <w:rFonts w:ascii="Arial" w:hAnsi="Arial" w:cs="Arial" w:hint="eastAsia"/>
                <w:color w:val="000000"/>
                <w:szCs w:val="24"/>
              </w:rPr>
              <w:t>《向後與向前》（</w:t>
            </w:r>
            <w:r w:rsidRPr="00167A5D">
              <w:rPr>
                <w:rFonts w:ascii="Arial" w:hAnsi="Arial" w:cs="Arial"/>
                <w:color w:val="000000"/>
                <w:szCs w:val="24"/>
              </w:rPr>
              <w:t>Back and Forth</w:t>
            </w:r>
            <w:r w:rsidRPr="00167A5D">
              <w:rPr>
                <w:rFonts w:ascii="Arial" w:hAnsi="Arial" w:cs="Arial" w:hint="eastAsia"/>
                <w:color w:val="000000"/>
                <w:szCs w:val="24"/>
              </w:rPr>
              <w:t>），</w:t>
            </w:r>
            <w:r w:rsidRPr="00167A5D">
              <w:rPr>
                <w:rFonts w:ascii="Arial" w:hAnsi="Arial" w:cs="Arial"/>
                <w:color w:val="000000"/>
                <w:szCs w:val="24"/>
              </w:rPr>
              <w:t>4’32”</w:t>
            </w:r>
            <w:r w:rsidRPr="00167A5D">
              <w:rPr>
                <w:rFonts w:ascii="Arial" w:hAnsi="Arial" w:cs="Arial" w:hint="eastAsia"/>
                <w:color w:val="000000"/>
                <w:szCs w:val="24"/>
              </w:rPr>
              <w:t>，單頻道錄像，</w:t>
            </w:r>
            <w:r w:rsidRPr="00167A5D">
              <w:rPr>
                <w:rFonts w:ascii="Arial" w:hAnsi="Arial" w:cs="Arial"/>
                <w:color w:val="000000"/>
                <w:szCs w:val="24"/>
              </w:rPr>
              <w:t>2021</w:t>
            </w:r>
          </w:p>
          <w:p w:rsidR="00EA75F4" w:rsidRPr="00167A5D" w:rsidRDefault="00EA75F4" w:rsidP="00EA75F4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167A5D">
              <w:rPr>
                <w:rFonts w:ascii="Times New Roman" w:hAnsi="Times New Roman" w:cs="Times New Roman" w:hint="eastAsia"/>
                <w:szCs w:val="24"/>
              </w:rPr>
              <w:t>Erdenebayar Monkhor,</w:t>
            </w:r>
            <w:r w:rsidRPr="00167A5D">
              <w:rPr>
                <w:rFonts w:ascii="Times New Roman" w:hAnsi="Times New Roman" w:cs="Times New Roman" w:hint="eastAsia"/>
                <w:i/>
                <w:szCs w:val="24"/>
              </w:rPr>
              <w:t xml:space="preserve"> Back and Forth</w:t>
            </w:r>
            <w:r w:rsidRPr="00167A5D">
              <w:rPr>
                <w:rFonts w:ascii="Times New Roman" w:hAnsi="Times New Roman" w:cs="Times New Roman" w:hint="eastAsia"/>
                <w:szCs w:val="24"/>
              </w:rPr>
              <w:t xml:space="preserve">, </w:t>
            </w:r>
            <w:r w:rsidRPr="00167A5D">
              <w:rPr>
                <w:rFonts w:ascii="Arial" w:hAnsi="Arial" w:cs="Arial"/>
                <w:color w:val="000000"/>
                <w:szCs w:val="24"/>
              </w:rPr>
              <w:t>4’32”</w:t>
            </w:r>
            <w:r w:rsidRPr="00167A5D">
              <w:rPr>
                <w:rFonts w:ascii="Arial" w:hAnsi="Arial" w:cs="Arial" w:hint="eastAsia"/>
                <w:color w:val="000000"/>
                <w:szCs w:val="24"/>
              </w:rPr>
              <w:t>,</w:t>
            </w:r>
            <w:r w:rsidRPr="00167A5D">
              <w:rPr>
                <w:rFonts w:ascii="Arial" w:hAnsi="Arial" w:cs="Arial"/>
                <w:color w:val="000000"/>
                <w:szCs w:val="24"/>
              </w:rPr>
              <w:t xml:space="preserve"> single channel video,</w:t>
            </w:r>
            <w:r w:rsidRPr="00167A5D">
              <w:rPr>
                <w:rFonts w:ascii="Times New Roman" w:hAnsi="Times New Roman" w:cs="Times New Roman" w:hint="eastAsia"/>
                <w:szCs w:val="24"/>
              </w:rPr>
              <w:t xml:space="preserve"> 2021 </w:t>
            </w:r>
          </w:p>
        </w:tc>
      </w:tr>
      <w:tr w:rsidR="00EA75F4" w:rsidRPr="00167A5D" w:rsidTr="0032050D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EA75F4" w:rsidRPr="00167A5D" w:rsidRDefault="00EA75F4" w:rsidP="00EA75F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A5D">
              <w:rPr>
                <w:rFonts w:ascii="Times New Roman" w:hAnsi="Times New Roman" w:cs="Times New Roman" w:hint="eastAsia"/>
                <w:szCs w:val="24"/>
              </w:rPr>
              <w:lastRenderedPageBreak/>
              <w:t>3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EA75F4" w:rsidRPr="00167A5D" w:rsidRDefault="00EA75F4" w:rsidP="00EA75F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167A5D">
              <w:rPr>
                <w:rFonts w:ascii="Times New Roman" w:hAnsi="Times New Roman" w:cs="Times New Roman"/>
                <w:noProof/>
                <w:color w:val="000000"/>
                <w:szCs w:val="24"/>
              </w:rPr>
              <w:drawing>
                <wp:inline distT="0" distB="0" distL="0" distR="0" wp14:anchorId="6726D66C" wp14:editId="57FCDF46">
                  <wp:extent cx="1215682" cy="1590675"/>
                  <wp:effectExtent l="0" t="0" r="381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unkhtsetseg Jalkhaajav, Dream of a Gazelle, mixed media collage on paper, 77x64cm, 2020. Courtesy of the artist and MCASA(Artist from Satellite Exhibition)_調整大小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689" cy="1597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1" w:type="dxa"/>
            <w:shd w:val="clear" w:color="auto" w:fill="auto"/>
            <w:vAlign w:val="center"/>
          </w:tcPr>
          <w:p w:rsidR="00EA75F4" w:rsidRPr="00167A5D" w:rsidRDefault="00EA75F4" w:rsidP="00EA75F4">
            <w:pPr>
              <w:rPr>
                <w:rFonts w:ascii="Arial" w:hAnsi="Arial" w:cs="Arial"/>
                <w:color w:val="000000"/>
                <w:szCs w:val="24"/>
              </w:rPr>
            </w:pPr>
            <w:r w:rsidRPr="00167A5D">
              <w:rPr>
                <w:rFonts w:ascii="Arial" w:hAnsi="Arial" w:cs="Arial" w:hint="eastAsia"/>
                <w:color w:val="000000"/>
                <w:szCs w:val="24"/>
              </w:rPr>
              <w:t>孟克杰杰格．賈卡賈維</w:t>
            </w:r>
            <w:r w:rsidRPr="00167A5D">
              <w:rPr>
                <w:rFonts w:ascii="Arial" w:hAnsi="Arial" w:cs="Arial"/>
                <w:color w:val="000000"/>
                <w:szCs w:val="24"/>
              </w:rPr>
              <w:t xml:space="preserve"> Munkhtsetseg Jalkhaajav </w:t>
            </w:r>
            <w:r w:rsidRPr="00167A5D">
              <w:rPr>
                <w:rFonts w:ascii="Arial" w:hAnsi="Arial" w:cs="Arial" w:hint="eastAsia"/>
                <w:color w:val="000000"/>
                <w:szCs w:val="24"/>
              </w:rPr>
              <w:t>《蹬羚之夢》（</w:t>
            </w:r>
            <w:r w:rsidRPr="00167A5D">
              <w:rPr>
                <w:rFonts w:ascii="Arial" w:hAnsi="Arial" w:cs="Arial"/>
                <w:color w:val="000000"/>
                <w:szCs w:val="24"/>
              </w:rPr>
              <w:t>Dream of a Gazelle</w:t>
            </w:r>
            <w:r w:rsidRPr="00167A5D">
              <w:rPr>
                <w:rFonts w:ascii="Arial" w:hAnsi="Arial" w:cs="Arial" w:hint="eastAsia"/>
                <w:color w:val="000000"/>
                <w:szCs w:val="24"/>
              </w:rPr>
              <w:t>），</w:t>
            </w:r>
            <w:r w:rsidRPr="00167A5D">
              <w:rPr>
                <w:rFonts w:ascii="Arial" w:hAnsi="Arial" w:cs="Arial"/>
                <w:color w:val="000000"/>
                <w:szCs w:val="24"/>
              </w:rPr>
              <w:t>77x64</w:t>
            </w:r>
            <w:r w:rsidRPr="00167A5D">
              <w:rPr>
                <w:rFonts w:ascii="Arial" w:hAnsi="Arial" w:cs="Arial" w:hint="eastAsia"/>
                <w:color w:val="000000"/>
                <w:szCs w:val="24"/>
              </w:rPr>
              <w:t>，紙本複合媒材，</w:t>
            </w:r>
            <w:r w:rsidRPr="00167A5D">
              <w:rPr>
                <w:rFonts w:ascii="Arial" w:hAnsi="Arial" w:cs="Arial"/>
                <w:color w:val="000000"/>
                <w:szCs w:val="24"/>
              </w:rPr>
              <w:t xml:space="preserve">2021 </w:t>
            </w:r>
          </w:p>
          <w:p w:rsidR="00EA75F4" w:rsidRPr="00167A5D" w:rsidRDefault="00EA75F4" w:rsidP="00EA75F4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167A5D">
              <w:rPr>
                <w:rFonts w:ascii="Times New Roman" w:hAnsi="Times New Roman" w:cs="Times New Roman"/>
                <w:color w:val="000000"/>
                <w:szCs w:val="24"/>
              </w:rPr>
              <w:t xml:space="preserve">Munkhtsetseg Jalkhaajav, </w:t>
            </w:r>
            <w:r w:rsidRPr="00167A5D">
              <w:rPr>
                <w:rFonts w:ascii="Times New Roman" w:hAnsi="Times New Roman" w:cs="Times New Roman"/>
                <w:i/>
                <w:color w:val="000000"/>
                <w:szCs w:val="24"/>
              </w:rPr>
              <w:t>Dream of a Gazelle</w:t>
            </w:r>
            <w:r w:rsidRPr="00167A5D">
              <w:rPr>
                <w:rFonts w:ascii="Times New Roman" w:hAnsi="Times New Roman" w:cs="Times New Roman"/>
                <w:color w:val="000000"/>
                <w:szCs w:val="24"/>
              </w:rPr>
              <w:t xml:space="preserve">, mixed media collage on paper, 77x64cm, </w:t>
            </w:r>
            <w:r w:rsidRPr="00167A5D">
              <w:rPr>
                <w:rFonts w:ascii="Times New Roman" w:hAnsi="Times New Roman" w:cs="Times New Roman"/>
                <w:szCs w:val="24"/>
              </w:rPr>
              <w:t>2021.</w:t>
            </w:r>
          </w:p>
        </w:tc>
      </w:tr>
      <w:tr w:rsidR="00EA75F4" w:rsidRPr="00167A5D" w:rsidTr="0032050D">
        <w:trPr>
          <w:trHeight w:val="2280"/>
        </w:trPr>
        <w:tc>
          <w:tcPr>
            <w:tcW w:w="570" w:type="dxa"/>
            <w:shd w:val="clear" w:color="auto" w:fill="auto"/>
            <w:vAlign w:val="center"/>
          </w:tcPr>
          <w:p w:rsidR="00EA75F4" w:rsidRPr="00167A5D" w:rsidRDefault="00EA75F4" w:rsidP="00EA75F4">
            <w:pPr>
              <w:pStyle w:val="font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 w:hint="default"/>
                <w:color w:val="000000"/>
              </w:rPr>
            </w:pPr>
            <w:r w:rsidRPr="00167A5D">
              <w:rPr>
                <w:rFonts w:ascii="Times New Roman" w:eastAsiaTheme="minorEastAsia" w:hAnsi="Times New Roman" w:cs="Times New Roman"/>
                <w:color w:val="000000"/>
              </w:rPr>
              <w:t>4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EA75F4" w:rsidRPr="00167A5D" w:rsidRDefault="00EA75F4" w:rsidP="00167A5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67A5D">
              <w:rPr>
                <w:rFonts w:ascii="Arial" w:hAnsi="Arial" w:cs="Arial"/>
                <w:noProof/>
                <w:color w:val="000000"/>
                <w:szCs w:val="24"/>
              </w:rPr>
              <w:drawing>
                <wp:inline distT="0" distB="0" distL="0" distR="0" wp14:anchorId="632AC611" wp14:editId="7AFD732F">
                  <wp:extent cx="1183191" cy="1673407"/>
                  <wp:effectExtent l="0" t="0" r="0" b="3175"/>
                  <wp:docPr id="9" name="圖片 9" descr="d:\Users\may523\Desktop\新聞稿暫存\111年\2月\0215\衛星展確認可用於宣傳的圖片\JPEG\曾建穎_本來無一物 157x109cm 複合媒材拼貼 2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Users\may523\Desktop\新聞稿暫存\111年\2月\0215\衛星展確認可用於宣傳的圖片\JPEG\曾建穎_本來無一物 157x109cm 複合媒材拼貼 2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179" cy="168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1" w:type="dxa"/>
            <w:shd w:val="clear" w:color="auto" w:fill="auto"/>
            <w:vAlign w:val="center"/>
          </w:tcPr>
          <w:p w:rsidR="00EA75F4" w:rsidRPr="00167A5D" w:rsidRDefault="00EA75F4" w:rsidP="007A41A2">
            <w:pPr>
              <w:rPr>
                <w:rFonts w:ascii="Arial" w:hAnsi="Arial" w:cs="Arial"/>
                <w:color w:val="000000"/>
                <w:szCs w:val="24"/>
              </w:rPr>
            </w:pPr>
            <w:r w:rsidRPr="00167A5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167A5D" w:rsidRPr="00167A5D">
              <w:rPr>
                <w:rFonts w:ascii="Arial" w:hAnsi="Arial" w:cs="Arial" w:hint="eastAsia"/>
                <w:color w:val="000000"/>
                <w:szCs w:val="24"/>
              </w:rPr>
              <w:t>曾建穎《本來無一物》</w:t>
            </w:r>
            <w:r w:rsidR="007A41A2" w:rsidRPr="00167A5D">
              <w:rPr>
                <w:rFonts w:ascii="Arial" w:hAnsi="Arial" w:cs="Arial" w:hint="eastAsia"/>
                <w:color w:val="000000"/>
                <w:szCs w:val="24"/>
              </w:rPr>
              <w:t>，</w:t>
            </w:r>
            <w:r w:rsidR="00167A5D" w:rsidRPr="00167A5D">
              <w:rPr>
                <w:rFonts w:ascii="Arial" w:hAnsi="Arial" w:cs="Arial" w:hint="eastAsia"/>
                <w:color w:val="000000"/>
                <w:szCs w:val="24"/>
              </w:rPr>
              <w:t>157x109cm</w:t>
            </w:r>
            <w:r w:rsidR="007A41A2" w:rsidRPr="00167A5D">
              <w:rPr>
                <w:rFonts w:ascii="Arial" w:hAnsi="Arial" w:cs="Arial" w:hint="eastAsia"/>
                <w:color w:val="000000"/>
                <w:szCs w:val="24"/>
              </w:rPr>
              <w:t>，</w:t>
            </w:r>
            <w:r w:rsidR="00167A5D" w:rsidRPr="00167A5D">
              <w:rPr>
                <w:rFonts w:ascii="Arial" w:hAnsi="Arial" w:cs="Arial" w:hint="eastAsia"/>
                <w:color w:val="000000"/>
                <w:szCs w:val="24"/>
              </w:rPr>
              <w:t>複合媒材拼貼</w:t>
            </w:r>
            <w:r w:rsidR="007A41A2" w:rsidRPr="00167A5D">
              <w:rPr>
                <w:rFonts w:ascii="Arial" w:hAnsi="Arial" w:cs="Arial" w:hint="eastAsia"/>
                <w:color w:val="000000"/>
                <w:szCs w:val="24"/>
              </w:rPr>
              <w:t>，</w:t>
            </w:r>
            <w:r w:rsidR="00167A5D" w:rsidRPr="00167A5D">
              <w:rPr>
                <w:rFonts w:ascii="Arial" w:hAnsi="Arial" w:cs="Arial" w:hint="eastAsia"/>
                <w:color w:val="000000"/>
                <w:szCs w:val="24"/>
              </w:rPr>
              <w:t>2021</w:t>
            </w:r>
          </w:p>
        </w:tc>
      </w:tr>
      <w:tr w:rsidR="00EA75F4" w:rsidRPr="00167A5D" w:rsidTr="0032050D">
        <w:trPr>
          <w:trHeight w:val="2280"/>
        </w:trPr>
        <w:tc>
          <w:tcPr>
            <w:tcW w:w="570" w:type="dxa"/>
            <w:shd w:val="clear" w:color="auto" w:fill="auto"/>
            <w:vAlign w:val="center"/>
          </w:tcPr>
          <w:p w:rsidR="00EA75F4" w:rsidRPr="00167A5D" w:rsidRDefault="00EA75F4" w:rsidP="00EA75F4">
            <w:pPr>
              <w:pStyle w:val="font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 w:hint="default"/>
                <w:color w:val="000000"/>
              </w:rPr>
            </w:pPr>
            <w:r w:rsidRPr="00167A5D">
              <w:rPr>
                <w:rFonts w:ascii="Times New Roman" w:eastAsiaTheme="minorEastAsia" w:hAnsi="Times New Roman" w:cs="Times New Roman" w:hint="default"/>
                <w:color w:val="000000"/>
              </w:rPr>
              <w:t>5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EA75F4" w:rsidRPr="00167A5D" w:rsidRDefault="007A41A2" w:rsidP="00167A5D">
            <w:pPr>
              <w:pStyle w:val="font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 w:hint="default"/>
                <w:noProof/>
                <w:color w:val="000000"/>
              </w:rPr>
            </w:pPr>
            <w:r w:rsidRPr="007A41A2">
              <w:rPr>
                <w:rFonts w:ascii="Times New Roman" w:eastAsiaTheme="minorEastAsia" w:hAnsi="Times New Roman" w:cs="Times New Roman"/>
                <w:noProof/>
                <w:color w:val="000000"/>
              </w:rPr>
              <w:drawing>
                <wp:inline distT="0" distB="0" distL="0" distR="0">
                  <wp:extent cx="1818043" cy="1022397"/>
                  <wp:effectExtent l="0" t="0" r="0" b="6350"/>
                  <wp:docPr id="1" name="圖片 1" descr="d:\Users\may523\Desktop\新聞稿暫存\111年\2月\0215\衛星展確認可用於宣傳的圖片\JPEG\鄭淑麗《I.K.U.》(圖片提供 DAC) 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may523\Desktop\新聞稿暫存\111年\2月\0215\衛星展確認可用於宣傳的圖片\JPEG\鄭淑麗《I.K.U.》(圖片提供 DAC) 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779" cy="102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1" w:type="dxa"/>
            <w:shd w:val="clear" w:color="auto" w:fill="auto"/>
            <w:vAlign w:val="center"/>
          </w:tcPr>
          <w:p w:rsidR="00EA75F4" w:rsidRPr="00167A5D" w:rsidRDefault="00EA75F4" w:rsidP="00EA75F4">
            <w:pPr>
              <w:rPr>
                <w:szCs w:val="24"/>
              </w:rPr>
            </w:pPr>
            <w:r w:rsidRPr="00167A5D">
              <w:rPr>
                <w:rFonts w:hint="eastAsia"/>
                <w:szCs w:val="24"/>
                <w:shd w:val="clear" w:color="auto" w:fill="FFFFFF"/>
              </w:rPr>
              <w:t>鄭淑麗《</w:t>
            </w:r>
            <w:r w:rsidRPr="00167A5D">
              <w:rPr>
                <w:rFonts w:hint="eastAsia"/>
                <w:szCs w:val="24"/>
                <w:shd w:val="clear" w:color="auto" w:fill="FFFFFF"/>
              </w:rPr>
              <w:t>I.K.U.</w:t>
            </w:r>
            <w:r w:rsidRPr="00167A5D">
              <w:rPr>
                <w:rFonts w:hint="eastAsia"/>
                <w:szCs w:val="24"/>
                <w:shd w:val="clear" w:color="auto" w:fill="FFFFFF"/>
              </w:rPr>
              <w:t>》</w:t>
            </w:r>
            <w:r w:rsidRPr="00167A5D">
              <w:rPr>
                <w:rFonts w:ascii="Arial" w:hAnsi="Arial" w:cs="Arial"/>
                <w:color w:val="000000"/>
                <w:szCs w:val="24"/>
              </w:rPr>
              <w:t>(</w:t>
            </w:r>
            <w:r w:rsidRPr="00167A5D">
              <w:rPr>
                <w:rFonts w:ascii="Arial" w:hAnsi="Arial" w:cs="Arial" w:hint="eastAsia"/>
                <w:color w:val="000000"/>
                <w:szCs w:val="24"/>
              </w:rPr>
              <w:t>圖片提供</w:t>
            </w:r>
            <w:r w:rsidRPr="00167A5D">
              <w:rPr>
                <w:rFonts w:ascii="Arial" w:hAnsi="Arial" w:cs="Arial"/>
                <w:color w:val="000000"/>
                <w:szCs w:val="24"/>
              </w:rPr>
              <w:t>: DAC)</w:t>
            </w:r>
            <w:r w:rsidRPr="00167A5D">
              <w:rPr>
                <w:rFonts w:hint="eastAsia"/>
                <w:szCs w:val="24"/>
              </w:rPr>
              <w:t>  </w:t>
            </w:r>
          </w:p>
          <w:p w:rsidR="00EA75F4" w:rsidRPr="00167A5D" w:rsidRDefault="00EA75F4" w:rsidP="00EA75F4">
            <w:pPr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</w:pPr>
            <w:r w:rsidRPr="00167A5D">
              <w:rPr>
                <w:rFonts w:ascii="Arial" w:hAnsi="Arial" w:cs="Arial" w:hint="eastAsia"/>
                <w:color w:val="000000"/>
                <w:szCs w:val="24"/>
                <w:shd w:val="clear" w:color="auto" w:fill="FFFFFF"/>
              </w:rPr>
              <w:t>本片的背景設定在西元</w:t>
            </w:r>
            <w:r w:rsidRPr="00167A5D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2030</w:t>
            </w:r>
            <w:r w:rsidRPr="00167A5D">
              <w:rPr>
                <w:rFonts w:ascii="Arial" w:hAnsi="Arial" w:cs="Arial" w:hint="eastAsia"/>
                <w:color w:val="000000"/>
                <w:szCs w:val="24"/>
                <w:shd w:val="clear" w:color="auto" w:fill="FFFFFF"/>
              </w:rPr>
              <w:t>年，跨國公司</w:t>
            </w:r>
            <w:r w:rsidRPr="00167A5D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Genom</w:t>
            </w:r>
            <w:r w:rsidRPr="00167A5D">
              <w:rPr>
                <w:rFonts w:ascii="Arial" w:hAnsi="Arial" w:cs="Arial" w:hint="eastAsia"/>
                <w:color w:val="000000"/>
                <w:szCs w:val="24"/>
                <w:shd w:val="clear" w:color="auto" w:fill="FFFFFF"/>
              </w:rPr>
              <w:t>企業正在開發名為「</w:t>
            </w:r>
            <w:r w:rsidRPr="00167A5D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I.K.U.</w:t>
            </w:r>
            <w:r w:rsidRPr="00167A5D">
              <w:rPr>
                <w:rFonts w:ascii="Arial" w:hAnsi="Arial" w:cs="Arial" w:hint="eastAsia"/>
                <w:color w:val="000000"/>
                <w:szCs w:val="24"/>
                <w:shd w:val="clear" w:color="auto" w:fill="FFFFFF"/>
              </w:rPr>
              <w:t>芯片」的新產品。只要將產品插入某行動裝置，便可以讓使用者透過</w:t>
            </w:r>
            <w:r w:rsidRPr="00167A5D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I.K.U.</w:t>
            </w:r>
            <w:r w:rsidRPr="00167A5D">
              <w:rPr>
                <w:rFonts w:ascii="Arial" w:hAnsi="Arial" w:cs="Arial" w:hint="eastAsia"/>
                <w:color w:val="000000"/>
                <w:szCs w:val="24"/>
                <w:shd w:val="clear" w:color="auto" w:fill="FFFFFF"/>
              </w:rPr>
              <w:t>芯片直接體驗高潮，而無需身體接觸，私密感知只需透過科技技術來演算。公司派出他們旗下</w:t>
            </w:r>
            <w:r w:rsidRPr="00167A5D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I.K.U.</w:t>
            </w:r>
            <w:r w:rsidRPr="00167A5D">
              <w:rPr>
                <w:rFonts w:ascii="Arial" w:hAnsi="Arial" w:cs="Arial" w:hint="eastAsia"/>
                <w:color w:val="000000"/>
                <w:szCs w:val="24"/>
                <w:shd w:val="clear" w:color="auto" w:fill="FFFFFF"/>
              </w:rPr>
              <w:t>密碼的複製人玲子，蒐集性高潮的各式情境與感受，以迎合不同性取向的消費者。</w:t>
            </w:r>
            <w:r w:rsidRPr="00167A5D">
              <w:rPr>
                <w:rFonts w:hint="eastAsia"/>
                <w:szCs w:val="24"/>
              </w:rPr>
              <w:t xml:space="preserve"> </w:t>
            </w:r>
            <w:r w:rsidRPr="00167A5D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EA75F4" w:rsidRPr="00167A5D" w:rsidRDefault="00EA75F4" w:rsidP="00EA75F4">
            <w:pPr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</w:pPr>
          </w:p>
          <w:p w:rsidR="00EA75F4" w:rsidRPr="00167A5D" w:rsidRDefault="00EA75F4" w:rsidP="00EA75F4">
            <w:pPr>
              <w:rPr>
                <w:szCs w:val="24"/>
              </w:rPr>
            </w:pPr>
            <w:r w:rsidRPr="00167A5D">
              <w:rPr>
                <w:rFonts w:hint="eastAsia"/>
                <w:szCs w:val="24"/>
                <w:shd w:val="clear" w:color="auto" w:fill="FFFFFF"/>
              </w:rPr>
              <w:t>映後座談　汪怡君「</w:t>
            </w:r>
            <w:r w:rsidRPr="00167A5D">
              <w:rPr>
                <w:rFonts w:ascii="Arial" w:hAnsi="Arial" w:cs="Arial" w:hint="eastAsia"/>
                <w:color w:val="000000"/>
                <w:szCs w:val="24"/>
                <w:shd w:val="clear" w:color="auto" w:fill="FFFFFF"/>
              </w:rPr>
              <w:t>你才變態你全家都變態」</w:t>
            </w:r>
          </w:p>
          <w:p w:rsidR="00EA75F4" w:rsidRPr="00167A5D" w:rsidRDefault="00EA75F4" w:rsidP="007A41A2">
            <w:pPr>
              <w:pStyle w:val="Web"/>
              <w:spacing w:before="0" w:beforeAutospacing="0" w:after="240" w:afterAutospacing="0"/>
              <w:rPr>
                <w:rFonts w:ascii="Arial" w:hAnsi="Arial" w:cs="Arial"/>
                <w:color w:val="000000"/>
              </w:rPr>
            </w:pPr>
            <w:r w:rsidRPr="00167A5D">
              <w:rPr>
                <w:rFonts w:ascii="Arial" w:hAnsi="Arial" w:cs="Arial" w:hint="eastAsia"/>
                <w:color w:val="000000"/>
                <w:shd w:val="clear" w:color="auto" w:fill="FFFFFF"/>
              </w:rPr>
              <w:lastRenderedPageBreak/>
              <w:t>本場講座將以鄭淑麗《</w:t>
            </w:r>
            <w:r w:rsidRPr="00167A5D">
              <w:rPr>
                <w:rFonts w:ascii="Arial" w:hAnsi="Arial" w:cs="Arial"/>
                <w:color w:val="000000"/>
                <w:shd w:val="clear" w:color="auto" w:fill="FFFFFF"/>
              </w:rPr>
              <w:t>I.K.U</w:t>
            </w:r>
            <w:r w:rsidRPr="00167A5D">
              <w:rPr>
                <w:rFonts w:ascii="Arial" w:hAnsi="Arial" w:cs="Arial" w:hint="eastAsia"/>
                <w:color w:val="000000"/>
                <w:shd w:val="clear" w:color="auto" w:fill="FFFFFF"/>
              </w:rPr>
              <w:t>》作品中的部分關鍵元素出發，拆解與分享於亞洲雙年展《未置之城》中展出的「在時間與性之外：亞洲科幻酷兒檔案切片」研究計畫，探索科幻酷兒作品中的性、暴力、與政治的再現策略。</w:t>
            </w:r>
            <w:bookmarkStart w:id="0" w:name="_GoBack"/>
            <w:bookmarkEnd w:id="0"/>
          </w:p>
        </w:tc>
      </w:tr>
    </w:tbl>
    <w:p w:rsidR="009E2263" w:rsidRDefault="009E2263" w:rsidP="003925DB">
      <w:pPr>
        <w:rPr>
          <w:rFonts w:ascii="Times New Roman" w:hAnsi="Times New Roman" w:cs="Times New Roman"/>
          <w:szCs w:val="24"/>
        </w:rPr>
      </w:pPr>
    </w:p>
    <w:p w:rsidR="009339E0" w:rsidRDefault="009339E0" w:rsidP="009339E0"/>
    <w:p w:rsidR="00683399" w:rsidRPr="009339E0" w:rsidRDefault="00683399">
      <w:pPr>
        <w:rPr>
          <w:rFonts w:ascii="Times New Roman" w:hAnsi="Times New Roman" w:cs="Times New Roman"/>
          <w:szCs w:val="24"/>
        </w:rPr>
      </w:pPr>
    </w:p>
    <w:sectPr w:rsidR="00683399" w:rsidRPr="009339E0" w:rsidSect="00683399">
      <w:pgSz w:w="16838" w:h="11906" w:orient="landscape"/>
      <w:pgMar w:top="993" w:right="993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F0E" w:rsidRDefault="00CA0F0E" w:rsidP="00683399">
      <w:r>
        <w:separator/>
      </w:r>
    </w:p>
  </w:endnote>
  <w:endnote w:type="continuationSeparator" w:id="0">
    <w:p w:rsidR="00CA0F0E" w:rsidRDefault="00CA0F0E" w:rsidP="0068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F0E" w:rsidRDefault="00CA0F0E" w:rsidP="00683399">
      <w:r>
        <w:separator/>
      </w:r>
    </w:p>
  </w:footnote>
  <w:footnote w:type="continuationSeparator" w:id="0">
    <w:p w:rsidR="00CA0F0E" w:rsidRDefault="00CA0F0E" w:rsidP="00683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B7E2B"/>
    <w:multiLevelType w:val="hybridMultilevel"/>
    <w:tmpl w:val="AF780284"/>
    <w:lvl w:ilvl="0" w:tplc="41D0400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13"/>
    <w:rsid w:val="000016B3"/>
    <w:rsid w:val="000155B9"/>
    <w:rsid w:val="000206DF"/>
    <w:rsid w:val="0002230C"/>
    <w:rsid w:val="00026EBC"/>
    <w:rsid w:val="0006070B"/>
    <w:rsid w:val="00061731"/>
    <w:rsid w:val="00066D0A"/>
    <w:rsid w:val="00080976"/>
    <w:rsid w:val="0008381F"/>
    <w:rsid w:val="000A1DA2"/>
    <w:rsid w:val="000D08E1"/>
    <w:rsid w:val="000D5099"/>
    <w:rsid w:val="001206AB"/>
    <w:rsid w:val="00154B84"/>
    <w:rsid w:val="00166705"/>
    <w:rsid w:val="00167A5D"/>
    <w:rsid w:val="00174DC5"/>
    <w:rsid w:val="00193AF3"/>
    <w:rsid w:val="00194B42"/>
    <w:rsid w:val="00196ECB"/>
    <w:rsid w:val="001C6F0C"/>
    <w:rsid w:val="002237F2"/>
    <w:rsid w:val="00232150"/>
    <w:rsid w:val="00234A94"/>
    <w:rsid w:val="00236EBB"/>
    <w:rsid w:val="00265D53"/>
    <w:rsid w:val="00274166"/>
    <w:rsid w:val="00285586"/>
    <w:rsid w:val="002B53A0"/>
    <w:rsid w:val="002E74C0"/>
    <w:rsid w:val="0032050D"/>
    <w:rsid w:val="00376167"/>
    <w:rsid w:val="003925DB"/>
    <w:rsid w:val="003B568A"/>
    <w:rsid w:val="003C273C"/>
    <w:rsid w:val="003D22EF"/>
    <w:rsid w:val="00411025"/>
    <w:rsid w:val="004147B0"/>
    <w:rsid w:val="00415D61"/>
    <w:rsid w:val="00442CC9"/>
    <w:rsid w:val="004513CA"/>
    <w:rsid w:val="00486BB4"/>
    <w:rsid w:val="00495266"/>
    <w:rsid w:val="004C4C51"/>
    <w:rsid w:val="004C5299"/>
    <w:rsid w:val="004D2007"/>
    <w:rsid w:val="004E3F27"/>
    <w:rsid w:val="004F6754"/>
    <w:rsid w:val="00515485"/>
    <w:rsid w:val="005173B2"/>
    <w:rsid w:val="005553F0"/>
    <w:rsid w:val="00566A06"/>
    <w:rsid w:val="00572F38"/>
    <w:rsid w:val="00583C8F"/>
    <w:rsid w:val="00587859"/>
    <w:rsid w:val="0059745D"/>
    <w:rsid w:val="005A557D"/>
    <w:rsid w:val="005D716A"/>
    <w:rsid w:val="005F6B75"/>
    <w:rsid w:val="00614C1A"/>
    <w:rsid w:val="00621834"/>
    <w:rsid w:val="00660AD8"/>
    <w:rsid w:val="00683399"/>
    <w:rsid w:val="00687926"/>
    <w:rsid w:val="006A261F"/>
    <w:rsid w:val="006D1CE6"/>
    <w:rsid w:val="006D76DE"/>
    <w:rsid w:val="00711D51"/>
    <w:rsid w:val="00737829"/>
    <w:rsid w:val="0076348D"/>
    <w:rsid w:val="007734ED"/>
    <w:rsid w:val="007A41A2"/>
    <w:rsid w:val="007C14E9"/>
    <w:rsid w:val="007C4762"/>
    <w:rsid w:val="007E2119"/>
    <w:rsid w:val="00816151"/>
    <w:rsid w:val="00825880"/>
    <w:rsid w:val="00832D6D"/>
    <w:rsid w:val="00840BA8"/>
    <w:rsid w:val="00845266"/>
    <w:rsid w:val="00877868"/>
    <w:rsid w:val="008852A9"/>
    <w:rsid w:val="00897413"/>
    <w:rsid w:val="008A4A45"/>
    <w:rsid w:val="008C73FC"/>
    <w:rsid w:val="00901B62"/>
    <w:rsid w:val="00904280"/>
    <w:rsid w:val="00913F87"/>
    <w:rsid w:val="009339E0"/>
    <w:rsid w:val="00967E6C"/>
    <w:rsid w:val="00994334"/>
    <w:rsid w:val="009E2263"/>
    <w:rsid w:val="00A502C6"/>
    <w:rsid w:val="00A50F21"/>
    <w:rsid w:val="00A74DED"/>
    <w:rsid w:val="00AA4E5A"/>
    <w:rsid w:val="00AE1E2B"/>
    <w:rsid w:val="00AE78BE"/>
    <w:rsid w:val="00AE7DCB"/>
    <w:rsid w:val="00B24C7B"/>
    <w:rsid w:val="00B428D7"/>
    <w:rsid w:val="00B5425D"/>
    <w:rsid w:val="00B57D56"/>
    <w:rsid w:val="00BD0EB0"/>
    <w:rsid w:val="00BD1002"/>
    <w:rsid w:val="00BD6CEE"/>
    <w:rsid w:val="00C10EFB"/>
    <w:rsid w:val="00C177E8"/>
    <w:rsid w:val="00C34678"/>
    <w:rsid w:val="00C5704C"/>
    <w:rsid w:val="00C917ED"/>
    <w:rsid w:val="00CA0F0E"/>
    <w:rsid w:val="00CA4772"/>
    <w:rsid w:val="00CA75B3"/>
    <w:rsid w:val="00CB7A5F"/>
    <w:rsid w:val="00CC6A2B"/>
    <w:rsid w:val="00D03C55"/>
    <w:rsid w:val="00D40392"/>
    <w:rsid w:val="00D41DBC"/>
    <w:rsid w:val="00D62A8C"/>
    <w:rsid w:val="00D85547"/>
    <w:rsid w:val="00DA1A42"/>
    <w:rsid w:val="00DC2B2D"/>
    <w:rsid w:val="00DC457A"/>
    <w:rsid w:val="00DC7718"/>
    <w:rsid w:val="00DD02D8"/>
    <w:rsid w:val="00DE24D3"/>
    <w:rsid w:val="00DF65B1"/>
    <w:rsid w:val="00E241C9"/>
    <w:rsid w:val="00EA75F4"/>
    <w:rsid w:val="00EC5B83"/>
    <w:rsid w:val="00F23893"/>
    <w:rsid w:val="00F2790E"/>
    <w:rsid w:val="00F35757"/>
    <w:rsid w:val="00F41FD6"/>
    <w:rsid w:val="00F62DCE"/>
    <w:rsid w:val="00F715B6"/>
    <w:rsid w:val="00F77A40"/>
    <w:rsid w:val="00F819AD"/>
    <w:rsid w:val="00F90DD9"/>
    <w:rsid w:val="00FC000E"/>
    <w:rsid w:val="00FD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32B67"/>
  <w15:chartTrackingRefBased/>
  <w15:docId w15:val="{768691A4-0BA0-4C9B-87F1-9F739CAB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CA4772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Cs w:val="24"/>
    </w:rPr>
  </w:style>
  <w:style w:type="paragraph" w:styleId="a3">
    <w:name w:val="No Spacing"/>
    <w:uiPriority w:val="1"/>
    <w:qFormat/>
    <w:rsid w:val="00A50F21"/>
    <w:pPr>
      <w:widowControl w:val="0"/>
    </w:pPr>
  </w:style>
  <w:style w:type="paragraph" w:styleId="Web">
    <w:name w:val="Normal (Web)"/>
    <w:basedOn w:val="a"/>
    <w:uiPriority w:val="99"/>
    <w:unhideWhenUsed/>
    <w:rsid w:val="009339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833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33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33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33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5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65D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廖家誠</dc:creator>
  <cp:keywords/>
  <dc:description/>
  <cp:lastModifiedBy>嚴碧梅</cp:lastModifiedBy>
  <cp:revision>2</cp:revision>
  <cp:lastPrinted>2022-02-14T09:19:00Z</cp:lastPrinted>
  <dcterms:created xsi:type="dcterms:W3CDTF">2022-02-15T02:40:00Z</dcterms:created>
  <dcterms:modified xsi:type="dcterms:W3CDTF">2022-02-15T02:40:00Z</dcterms:modified>
</cp:coreProperties>
</file>