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AF152" w14:textId="5AE3D068" w:rsidR="000A4005" w:rsidRPr="008C65B0" w:rsidRDefault="003B3589" w:rsidP="001479F0">
      <w:pPr>
        <w:spacing w:beforeLines="50" w:before="180"/>
        <w:jc w:val="center"/>
        <w:rPr>
          <w:rFonts w:cstheme="minorHAnsi"/>
          <w:b/>
          <w:sz w:val="28"/>
          <w:szCs w:val="28"/>
        </w:rPr>
      </w:pPr>
      <w:r>
        <w:rPr>
          <w:rFonts w:cstheme="minorHAnsi" w:hint="eastAsia"/>
          <w:b/>
          <w:sz w:val="28"/>
          <w:szCs w:val="28"/>
        </w:rPr>
        <w:t>國美館</w:t>
      </w:r>
      <w:r w:rsidR="00914DF6" w:rsidRPr="008C65B0">
        <w:rPr>
          <w:rFonts w:cstheme="minorHAnsi" w:hint="eastAsia"/>
          <w:b/>
          <w:sz w:val="28"/>
          <w:szCs w:val="28"/>
        </w:rPr>
        <w:t>「</w:t>
      </w:r>
      <w:r w:rsidR="00914DF6" w:rsidRPr="008C65B0">
        <w:rPr>
          <w:rFonts w:cstheme="minorHAnsi" w:hint="eastAsia"/>
          <w:b/>
          <w:sz w:val="28"/>
          <w:szCs w:val="28"/>
        </w:rPr>
        <w:t>2021</w:t>
      </w:r>
      <w:r w:rsidR="00914DF6" w:rsidRPr="008C65B0">
        <w:rPr>
          <w:rFonts w:cstheme="minorHAnsi" w:hint="eastAsia"/>
          <w:b/>
          <w:sz w:val="28"/>
          <w:szCs w:val="28"/>
        </w:rPr>
        <w:t>亞洲藝術雙年展」衛星展</w:t>
      </w:r>
      <w:r w:rsidR="00914DF6" w:rsidRPr="008C65B0">
        <w:rPr>
          <w:rFonts w:cstheme="minorHAnsi" w:hint="eastAsia"/>
          <w:b/>
          <w:sz w:val="28"/>
          <w:szCs w:val="28"/>
        </w:rPr>
        <w:t>/</w:t>
      </w:r>
      <w:r w:rsidR="00914DF6" w:rsidRPr="008C65B0">
        <w:rPr>
          <w:rFonts w:cstheme="minorHAnsi" w:hint="eastAsia"/>
          <w:b/>
          <w:sz w:val="28"/>
          <w:szCs w:val="28"/>
        </w:rPr>
        <w:t>衛星活動接力登場</w:t>
      </w:r>
    </w:p>
    <w:p w14:paraId="42B60062" w14:textId="124554F1" w:rsidR="004168DD" w:rsidRDefault="00914DF6" w:rsidP="000A4005">
      <w:pPr>
        <w:spacing w:afterLines="50" w:after="180"/>
        <w:ind w:firstLine="340"/>
        <w:jc w:val="both"/>
        <w:rPr>
          <w:rFonts w:cstheme="minorHAnsi"/>
        </w:rPr>
      </w:pPr>
      <w:r w:rsidRPr="00914DF6">
        <w:rPr>
          <w:rFonts w:cstheme="minorHAnsi" w:hint="eastAsia"/>
        </w:rPr>
        <w:t>國立臺灣美術館「未至之城</w:t>
      </w:r>
      <w:proofErr w:type="gramStart"/>
      <w:r w:rsidRPr="00914DF6">
        <w:rPr>
          <w:rFonts w:cstheme="minorHAnsi" w:hint="eastAsia"/>
        </w:rPr>
        <w:t>─</w:t>
      </w:r>
      <w:proofErr w:type="gramEnd"/>
      <w:r w:rsidRPr="00914DF6">
        <w:rPr>
          <w:rFonts w:cstheme="minorHAnsi" w:hint="eastAsia"/>
        </w:rPr>
        <w:t>2021</w:t>
      </w:r>
      <w:r w:rsidRPr="00914DF6">
        <w:rPr>
          <w:rFonts w:cstheme="minorHAnsi" w:hint="eastAsia"/>
        </w:rPr>
        <w:t>亞洲藝術雙年展」自</w:t>
      </w:r>
      <w:r>
        <w:rPr>
          <w:rFonts w:cstheme="minorHAnsi" w:hint="eastAsia"/>
        </w:rPr>
        <w:t>去（</w:t>
      </w:r>
      <w:r>
        <w:rPr>
          <w:rFonts w:cstheme="minorHAnsi" w:hint="eastAsia"/>
        </w:rPr>
        <w:t>2</w:t>
      </w:r>
      <w:r w:rsidRPr="00914DF6">
        <w:rPr>
          <w:rFonts w:cstheme="minorHAnsi" w:hint="eastAsia"/>
        </w:rPr>
        <w:t>021</w:t>
      </w:r>
      <w:r>
        <w:rPr>
          <w:rFonts w:cstheme="minorHAnsi" w:hint="eastAsia"/>
        </w:rPr>
        <w:t>）</w:t>
      </w:r>
      <w:r w:rsidRPr="00914DF6">
        <w:rPr>
          <w:rFonts w:cstheme="minorHAnsi" w:hint="eastAsia"/>
        </w:rPr>
        <w:t>年</w:t>
      </w:r>
      <w:r w:rsidRPr="00914DF6">
        <w:rPr>
          <w:rFonts w:cstheme="minorHAnsi" w:hint="eastAsia"/>
        </w:rPr>
        <w:t>10</w:t>
      </w:r>
      <w:r w:rsidRPr="00914DF6">
        <w:rPr>
          <w:rFonts w:cstheme="minorHAnsi" w:hint="eastAsia"/>
        </w:rPr>
        <w:t>月</w:t>
      </w:r>
      <w:r w:rsidRPr="00914DF6">
        <w:rPr>
          <w:rFonts w:cstheme="minorHAnsi" w:hint="eastAsia"/>
        </w:rPr>
        <w:t>30</w:t>
      </w:r>
      <w:r w:rsidRPr="00914DF6">
        <w:rPr>
          <w:rFonts w:cstheme="minorHAnsi" w:hint="eastAsia"/>
        </w:rPr>
        <w:t>日開展至今，以跨國策展團隊、亞洲當代藝術創作新視野及多形式延伸計畫等豐富展覽亮點，</w:t>
      </w:r>
      <w:proofErr w:type="gramStart"/>
      <w:r w:rsidRPr="00914DF6">
        <w:rPr>
          <w:rFonts w:cstheme="minorHAnsi" w:hint="eastAsia"/>
        </w:rPr>
        <w:t>再創雙年</w:t>
      </w:r>
      <w:proofErr w:type="gramEnd"/>
      <w:r w:rsidRPr="00914DF6">
        <w:rPr>
          <w:rFonts w:cstheme="minorHAnsi" w:hint="eastAsia"/>
        </w:rPr>
        <w:t>展新焦點，獲得來自國內及日本、新加坡、菲律賓、泰國、印尼及土耳其等國際專業藝文媒體報導，以及藝文專業人士、觀眾的關注與佳評。</w:t>
      </w:r>
    </w:p>
    <w:p w14:paraId="7BA31A54" w14:textId="77777777" w:rsidR="00914DF6" w:rsidRDefault="00914DF6" w:rsidP="00E73AB7">
      <w:pPr>
        <w:spacing w:afterLines="50" w:after="180"/>
        <w:ind w:firstLine="340"/>
        <w:jc w:val="both"/>
        <w:rPr>
          <w:rFonts w:cstheme="minorHAnsi"/>
        </w:rPr>
      </w:pPr>
      <w:r w:rsidRPr="00914DF6">
        <w:rPr>
          <w:rFonts w:cstheme="minorHAnsi" w:hint="eastAsia"/>
        </w:rPr>
        <w:t>「</w:t>
      </w:r>
      <w:r w:rsidRPr="00914DF6">
        <w:rPr>
          <w:rFonts w:cstheme="minorHAnsi" w:hint="eastAsia"/>
        </w:rPr>
        <w:t>2021</w:t>
      </w:r>
      <w:r w:rsidRPr="00914DF6">
        <w:rPr>
          <w:rFonts w:cstheme="minorHAnsi" w:hint="eastAsia"/>
        </w:rPr>
        <w:t>亞洲藝術雙年展」攜手</w:t>
      </w:r>
      <w:r w:rsidRPr="00914DF6">
        <w:rPr>
          <w:rFonts w:cstheme="minorHAnsi" w:hint="eastAsia"/>
        </w:rPr>
        <w:t>15</w:t>
      </w:r>
      <w:r w:rsidRPr="00914DF6">
        <w:rPr>
          <w:rFonts w:cstheme="minorHAnsi" w:hint="eastAsia"/>
        </w:rPr>
        <w:t>國家共</w:t>
      </w:r>
      <w:r w:rsidRPr="00914DF6">
        <w:rPr>
          <w:rFonts w:cstheme="minorHAnsi" w:hint="eastAsia"/>
        </w:rPr>
        <w:t>38</w:t>
      </w:r>
      <w:r w:rsidRPr="00914DF6">
        <w:rPr>
          <w:rFonts w:cstheme="minorHAnsi" w:hint="eastAsia"/>
        </w:rPr>
        <w:t>組藝術家，探究在亞洲討論科幻的重要性，精彩呈現「亞洲未來主義」及「亞洲科幻文化」等展覽主軸，展覽延伸活動樣貌多元，在啟動「未至之城：放映計畫」後，</w:t>
      </w:r>
      <w:r w:rsidRPr="00914DF6">
        <w:rPr>
          <w:rFonts w:cstheme="minorHAnsi" w:hint="eastAsia"/>
        </w:rPr>
        <w:t>2021</w:t>
      </w:r>
      <w:r w:rsidRPr="00914DF6">
        <w:rPr>
          <w:rFonts w:cstheme="minorHAnsi" w:hint="eastAsia"/>
        </w:rPr>
        <w:t>亞洲藝術雙年展衛星展「</w:t>
      </w:r>
      <w:proofErr w:type="gramStart"/>
      <w:r w:rsidRPr="00914DF6">
        <w:rPr>
          <w:rFonts w:cstheme="minorHAnsi" w:hint="eastAsia"/>
        </w:rPr>
        <w:t>複</w:t>
      </w:r>
      <w:proofErr w:type="gramEnd"/>
      <w:r w:rsidRPr="00914DF6">
        <w:rPr>
          <w:rFonts w:cstheme="minorHAnsi" w:hint="eastAsia"/>
        </w:rPr>
        <w:t>景生活：當代藝術視角中的蒙古及中亞」以及衛星活動「</w:t>
      </w:r>
      <w:r w:rsidRPr="00914DF6">
        <w:rPr>
          <w:rFonts w:cstheme="minorHAnsi" w:hint="eastAsia"/>
        </w:rPr>
        <w:t xml:space="preserve">JELLY BABY feat. </w:t>
      </w:r>
      <w:proofErr w:type="gramStart"/>
      <w:r w:rsidRPr="00914DF6">
        <w:rPr>
          <w:rFonts w:cstheme="minorHAnsi" w:hint="eastAsia"/>
        </w:rPr>
        <w:t>亞雙專題</w:t>
      </w:r>
      <w:proofErr w:type="gramEnd"/>
      <w:r w:rsidRPr="00914DF6">
        <w:rPr>
          <w:rFonts w:cstheme="minorHAnsi" w:hint="eastAsia"/>
        </w:rPr>
        <w:t>日」即將於</w:t>
      </w:r>
      <w:r w:rsidRPr="00914DF6">
        <w:rPr>
          <w:rFonts w:cstheme="minorHAnsi" w:hint="eastAsia"/>
        </w:rPr>
        <w:t>2</w:t>
      </w:r>
      <w:r w:rsidRPr="00914DF6">
        <w:rPr>
          <w:rFonts w:cstheme="minorHAnsi" w:hint="eastAsia"/>
        </w:rPr>
        <w:t>月</w:t>
      </w:r>
      <w:r w:rsidRPr="00914DF6">
        <w:rPr>
          <w:rFonts w:cstheme="minorHAnsi" w:hint="eastAsia"/>
        </w:rPr>
        <w:t>19</w:t>
      </w:r>
      <w:r w:rsidRPr="00914DF6">
        <w:rPr>
          <w:rFonts w:cstheme="minorHAnsi" w:hint="eastAsia"/>
        </w:rPr>
        <w:t>日起接力登場。</w:t>
      </w:r>
    </w:p>
    <w:p w14:paraId="40E76880" w14:textId="581B4B64" w:rsidR="00FE5AA7" w:rsidRDefault="00914DF6" w:rsidP="00E73AB7">
      <w:pPr>
        <w:spacing w:afterLines="50" w:after="180"/>
        <w:ind w:firstLine="340"/>
        <w:jc w:val="both"/>
        <w:rPr>
          <w:rFonts w:cstheme="minorHAnsi"/>
        </w:rPr>
      </w:pPr>
      <w:r w:rsidRPr="00914DF6">
        <w:rPr>
          <w:rFonts w:cstheme="minorHAnsi" w:hint="eastAsia"/>
        </w:rPr>
        <w:t>2021</w:t>
      </w:r>
      <w:r w:rsidRPr="00914DF6">
        <w:rPr>
          <w:rFonts w:cstheme="minorHAnsi" w:hint="eastAsia"/>
        </w:rPr>
        <w:t>亞洲藝術雙年展衛星展「</w:t>
      </w:r>
      <w:proofErr w:type="gramStart"/>
      <w:r w:rsidRPr="00914DF6">
        <w:rPr>
          <w:rFonts w:cstheme="minorHAnsi" w:hint="eastAsia"/>
        </w:rPr>
        <w:t>複</w:t>
      </w:r>
      <w:proofErr w:type="gramEnd"/>
      <w:r w:rsidRPr="00914DF6">
        <w:rPr>
          <w:rFonts w:cstheme="minorHAnsi" w:hint="eastAsia"/>
        </w:rPr>
        <w:t>景生活：當代藝術視角中的蒙古及中亞」由</w:t>
      </w:r>
      <w:proofErr w:type="gramStart"/>
      <w:r w:rsidRPr="00914DF6">
        <w:rPr>
          <w:rFonts w:cstheme="minorHAnsi" w:hint="eastAsia"/>
        </w:rPr>
        <w:t>文化部蒙藏文</w:t>
      </w:r>
      <w:proofErr w:type="gramEnd"/>
      <w:r w:rsidRPr="00914DF6">
        <w:rPr>
          <w:rFonts w:cstheme="minorHAnsi" w:hint="eastAsia"/>
        </w:rPr>
        <w:t>化中心主辦、國美館協辦，</w:t>
      </w:r>
      <w:r w:rsidRPr="00914DF6">
        <w:rPr>
          <w:rFonts w:cstheme="minorHAnsi" w:hint="eastAsia"/>
        </w:rPr>
        <w:t>2</w:t>
      </w:r>
      <w:r w:rsidRPr="00914DF6">
        <w:rPr>
          <w:rFonts w:cstheme="minorHAnsi" w:hint="eastAsia"/>
        </w:rPr>
        <w:t>月</w:t>
      </w:r>
      <w:r w:rsidRPr="00914DF6">
        <w:rPr>
          <w:rFonts w:cstheme="minorHAnsi" w:hint="eastAsia"/>
        </w:rPr>
        <w:t>19</w:t>
      </w:r>
      <w:r w:rsidRPr="00914DF6">
        <w:rPr>
          <w:rFonts w:cstheme="minorHAnsi" w:hint="eastAsia"/>
        </w:rPr>
        <w:t>日將於文化</w:t>
      </w:r>
      <w:proofErr w:type="gramStart"/>
      <w:r w:rsidRPr="00914DF6">
        <w:rPr>
          <w:rFonts w:cstheme="minorHAnsi" w:hint="eastAsia"/>
        </w:rPr>
        <w:t>部蒙藏文化館</w:t>
      </w:r>
      <w:proofErr w:type="gramEnd"/>
      <w:r w:rsidRPr="00914DF6">
        <w:rPr>
          <w:rFonts w:cstheme="minorHAnsi" w:hint="eastAsia"/>
        </w:rPr>
        <w:t>開展。本次展覽由</w:t>
      </w:r>
      <w:r w:rsidRPr="00914DF6">
        <w:rPr>
          <w:rFonts w:cstheme="minorHAnsi" w:hint="eastAsia"/>
        </w:rPr>
        <w:t>2021</w:t>
      </w:r>
      <w:proofErr w:type="gramStart"/>
      <w:r w:rsidRPr="00914DF6">
        <w:rPr>
          <w:rFonts w:cstheme="minorHAnsi" w:hint="eastAsia"/>
        </w:rPr>
        <w:t>亞雙展</w:t>
      </w:r>
      <w:proofErr w:type="gramEnd"/>
      <w:r w:rsidRPr="00914DF6">
        <w:rPr>
          <w:rFonts w:cstheme="minorHAnsi" w:hint="eastAsia"/>
        </w:rPr>
        <w:t>臺灣策展人高森信男</w:t>
      </w:r>
      <w:r w:rsidRPr="00914DF6">
        <w:rPr>
          <w:rFonts w:cstheme="minorHAnsi" w:hint="eastAsia"/>
        </w:rPr>
        <w:t>(Takamori Nobuo)</w:t>
      </w:r>
      <w:r w:rsidRPr="00914DF6">
        <w:rPr>
          <w:rFonts w:cstheme="minorHAnsi" w:hint="eastAsia"/>
        </w:rPr>
        <w:t>、</w:t>
      </w:r>
      <w:proofErr w:type="gramStart"/>
      <w:r w:rsidRPr="00914DF6">
        <w:rPr>
          <w:rFonts w:cstheme="minorHAnsi" w:hint="eastAsia"/>
        </w:rPr>
        <w:t>臺</w:t>
      </w:r>
      <w:proofErr w:type="gramEnd"/>
      <w:r w:rsidRPr="00914DF6">
        <w:rPr>
          <w:rFonts w:cstheme="minorHAnsi" w:hint="eastAsia"/>
        </w:rPr>
        <w:t>北數位藝術中心藝術總監陳湘汶以及蒙古</w:t>
      </w:r>
      <w:r w:rsidRPr="00914DF6">
        <w:rPr>
          <w:rFonts w:cstheme="minorHAnsi" w:hint="eastAsia"/>
        </w:rPr>
        <w:t>MCASA</w:t>
      </w:r>
      <w:r w:rsidRPr="00914DF6">
        <w:rPr>
          <w:rFonts w:cstheme="minorHAnsi" w:hint="eastAsia"/>
        </w:rPr>
        <w:t>負責人甘圖雅．</w:t>
      </w:r>
      <w:proofErr w:type="gramStart"/>
      <w:r w:rsidRPr="00914DF6">
        <w:rPr>
          <w:rFonts w:cstheme="minorHAnsi" w:hint="eastAsia"/>
        </w:rPr>
        <w:t>巴丹嘎</w:t>
      </w:r>
      <w:proofErr w:type="gramEnd"/>
      <w:r w:rsidRPr="00914DF6">
        <w:rPr>
          <w:rFonts w:cstheme="minorHAnsi" w:hint="eastAsia"/>
        </w:rPr>
        <w:t>拉夫</w:t>
      </w:r>
      <w:r w:rsidRPr="00914DF6">
        <w:rPr>
          <w:rFonts w:cstheme="minorHAnsi" w:hint="eastAsia"/>
        </w:rPr>
        <w:t>(</w:t>
      </w:r>
      <w:proofErr w:type="spellStart"/>
      <w:r w:rsidRPr="00914DF6">
        <w:rPr>
          <w:rFonts w:cstheme="minorHAnsi" w:hint="eastAsia"/>
        </w:rPr>
        <w:t>Gantuya</w:t>
      </w:r>
      <w:proofErr w:type="spellEnd"/>
      <w:r w:rsidRPr="00914DF6">
        <w:rPr>
          <w:rFonts w:cstheme="minorHAnsi" w:hint="eastAsia"/>
        </w:rPr>
        <w:t xml:space="preserve"> </w:t>
      </w:r>
      <w:proofErr w:type="spellStart"/>
      <w:r w:rsidRPr="00914DF6">
        <w:rPr>
          <w:rFonts w:cstheme="minorHAnsi" w:hint="eastAsia"/>
        </w:rPr>
        <w:t>Badamgarav</w:t>
      </w:r>
      <w:proofErr w:type="spellEnd"/>
      <w:r w:rsidRPr="00914DF6">
        <w:rPr>
          <w:rFonts w:cstheme="minorHAnsi" w:hint="eastAsia"/>
        </w:rPr>
        <w:t>)</w:t>
      </w:r>
      <w:r w:rsidRPr="00914DF6">
        <w:rPr>
          <w:rFonts w:cstheme="minorHAnsi" w:hint="eastAsia"/>
        </w:rPr>
        <w:t>組成策展團隊，預計邀請來自臺灣、蒙古、哈薩克等計</w:t>
      </w:r>
      <w:r w:rsidRPr="00914DF6">
        <w:rPr>
          <w:rFonts w:cstheme="minorHAnsi" w:hint="eastAsia"/>
        </w:rPr>
        <w:t>7</w:t>
      </w:r>
      <w:r w:rsidRPr="00914DF6">
        <w:rPr>
          <w:rFonts w:cstheme="minorHAnsi" w:hint="eastAsia"/>
        </w:rPr>
        <w:t>組藝術家參展。本展嘗試針對亞洲草原地帶新、舊世代之間的交錯，透過當代藝術的表現，引領觀眾理解及體會草原文化在現代化、城市化的過程之中所面臨的挑戰及變遷。同時透過蒙古、中亞新生代創作者的視角，帶領臺灣觀眾進入到烏蘭巴托等朝氣蓬勃的大都會其當代生活的地景之中。</w:t>
      </w:r>
    </w:p>
    <w:p w14:paraId="2A280ECD" w14:textId="6EA294D0" w:rsidR="00914DF6" w:rsidRDefault="00914DF6" w:rsidP="00E73AB7">
      <w:pPr>
        <w:spacing w:afterLines="50" w:after="180"/>
        <w:ind w:firstLine="340"/>
        <w:jc w:val="both"/>
        <w:rPr>
          <w:rFonts w:cstheme="minorHAnsi"/>
        </w:rPr>
      </w:pPr>
      <w:r w:rsidRPr="00914DF6">
        <w:rPr>
          <w:rFonts w:cstheme="minorHAnsi" w:hint="eastAsia"/>
        </w:rPr>
        <w:t>2</w:t>
      </w:r>
      <w:r w:rsidRPr="00914DF6">
        <w:rPr>
          <w:rFonts w:cstheme="minorHAnsi" w:hint="eastAsia"/>
        </w:rPr>
        <w:t>月</w:t>
      </w:r>
      <w:r w:rsidRPr="00914DF6">
        <w:rPr>
          <w:rFonts w:cstheme="minorHAnsi" w:hint="eastAsia"/>
        </w:rPr>
        <w:t>26</w:t>
      </w:r>
      <w:r w:rsidRPr="00914DF6">
        <w:rPr>
          <w:rFonts w:cstheme="minorHAnsi" w:hint="eastAsia"/>
        </w:rPr>
        <w:t>日壓軸登場的衛星活動「</w:t>
      </w:r>
      <w:r w:rsidRPr="00914DF6">
        <w:rPr>
          <w:rFonts w:cstheme="minorHAnsi" w:hint="eastAsia"/>
        </w:rPr>
        <w:t xml:space="preserve">JELLY BABY feat. </w:t>
      </w:r>
      <w:proofErr w:type="gramStart"/>
      <w:r w:rsidRPr="00914DF6">
        <w:rPr>
          <w:rFonts w:cstheme="minorHAnsi" w:hint="eastAsia"/>
        </w:rPr>
        <w:t>亞雙專題</w:t>
      </w:r>
      <w:proofErr w:type="gramEnd"/>
      <w:r w:rsidRPr="00914DF6">
        <w:rPr>
          <w:rFonts w:cstheme="minorHAnsi" w:hint="eastAsia"/>
        </w:rPr>
        <w:t>日」，由國美館與</w:t>
      </w:r>
      <w:proofErr w:type="gramStart"/>
      <w:r w:rsidRPr="00914DF6">
        <w:rPr>
          <w:rFonts w:cstheme="minorHAnsi" w:hint="eastAsia"/>
        </w:rPr>
        <w:t>臺</w:t>
      </w:r>
      <w:proofErr w:type="gramEnd"/>
      <w:r w:rsidRPr="00914DF6">
        <w:rPr>
          <w:rFonts w:cstheme="minorHAnsi" w:hint="eastAsia"/>
        </w:rPr>
        <w:t>北數位藝術中心</w:t>
      </w:r>
      <w:r w:rsidRPr="00914DF6">
        <w:rPr>
          <w:rFonts w:cstheme="minorHAnsi" w:hint="eastAsia"/>
        </w:rPr>
        <w:t>(DAC)</w:t>
      </w:r>
      <w:r w:rsidRPr="00914DF6">
        <w:rPr>
          <w:rFonts w:cstheme="minorHAnsi" w:hint="eastAsia"/>
        </w:rPr>
        <w:t>合作，活動當日下午３點將放映本</w:t>
      </w:r>
      <w:proofErr w:type="gramStart"/>
      <w:r w:rsidRPr="00914DF6">
        <w:rPr>
          <w:rFonts w:cstheme="minorHAnsi" w:hint="eastAsia"/>
        </w:rPr>
        <w:t>屆亞雙展</w:t>
      </w:r>
      <w:proofErr w:type="gramEnd"/>
      <w:r w:rsidRPr="00914DF6">
        <w:rPr>
          <w:rFonts w:cstheme="minorHAnsi" w:hint="eastAsia"/>
        </w:rPr>
        <w:t>臺灣參展藝術家鄭淑麗的作品</w:t>
      </w:r>
      <w:proofErr w:type="gramStart"/>
      <w:r w:rsidRPr="00914DF6">
        <w:rPr>
          <w:rFonts w:cstheme="minorHAnsi" w:hint="eastAsia"/>
        </w:rPr>
        <w:t>《</w:t>
      </w:r>
      <w:proofErr w:type="gramEnd"/>
      <w:r w:rsidRPr="00914DF6">
        <w:rPr>
          <w:rFonts w:cstheme="minorHAnsi" w:hint="eastAsia"/>
        </w:rPr>
        <w:t>I. K. U.</w:t>
      </w:r>
      <w:r w:rsidRPr="00914DF6">
        <w:rPr>
          <w:rFonts w:cstheme="minorHAnsi" w:hint="eastAsia"/>
        </w:rPr>
        <w:t>》，並邀請汪怡君主講「你才變態你全家都變態」，以《</w:t>
      </w:r>
      <w:r w:rsidRPr="00914DF6">
        <w:rPr>
          <w:rFonts w:cstheme="minorHAnsi" w:hint="eastAsia"/>
        </w:rPr>
        <w:t>I. K. U.</w:t>
      </w:r>
      <w:r w:rsidRPr="00914DF6">
        <w:rPr>
          <w:rFonts w:cstheme="minorHAnsi" w:hint="eastAsia"/>
        </w:rPr>
        <w:t>》當中關鍵元素出發來拆解本屆亞雙展文獻與研究計畫—「亞洲科幻酷兒檔案切片」的計畫內容，探索科幻酷兒作品中的性、暴力、與政治的再現策略。與</w:t>
      </w:r>
      <w:r w:rsidRPr="00914DF6">
        <w:rPr>
          <w:rFonts w:cstheme="minorHAnsi" w:hint="eastAsia"/>
        </w:rPr>
        <w:t>DAC</w:t>
      </w:r>
      <w:r w:rsidRPr="00914DF6">
        <w:rPr>
          <w:rFonts w:cstheme="minorHAnsi" w:hint="eastAsia"/>
        </w:rPr>
        <w:t>「</w:t>
      </w:r>
      <w:r w:rsidRPr="00914DF6">
        <w:rPr>
          <w:rFonts w:cstheme="minorHAnsi" w:hint="eastAsia"/>
        </w:rPr>
        <w:t>JELLY BABY</w:t>
      </w:r>
      <w:r w:rsidRPr="00914DF6">
        <w:rPr>
          <w:rFonts w:cstheme="minorHAnsi" w:hint="eastAsia"/>
        </w:rPr>
        <w:t>」以探討流動性別、數位發展與媒介化身體等多元面向，藉由放映與座談等形式，共同探討科幻酷兒、數位科技與性別等議題。</w:t>
      </w:r>
    </w:p>
    <w:p w14:paraId="0FA745E1" w14:textId="19384965" w:rsidR="00914DF6" w:rsidRDefault="00914DF6" w:rsidP="00E73AB7">
      <w:pPr>
        <w:spacing w:afterLines="50" w:after="180"/>
        <w:ind w:firstLine="340"/>
        <w:jc w:val="both"/>
        <w:rPr>
          <w:rFonts w:cstheme="minorHAnsi"/>
        </w:rPr>
      </w:pPr>
      <w:r w:rsidRPr="00914DF6">
        <w:rPr>
          <w:rFonts w:cstheme="minorHAnsi" w:hint="eastAsia"/>
        </w:rPr>
        <w:t>國美館</w:t>
      </w:r>
      <w:r w:rsidR="00A301D4" w:rsidRPr="00914DF6">
        <w:rPr>
          <w:rFonts w:cstheme="minorHAnsi" w:hint="eastAsia"/>
        </w:rPr>
        <w:t>長</w:t>
      </w:r>
      <w:r w:rsidR="00A301D4">
        <w:rPr>
          <w:rFonts w:cstheme="minorHAnsi" w:hint="eastAsia"/>
        </w:rPr>
        <w:t>梁永斐</w:t>
      </w:r>
      <w:r w:rsidRPr="00914DF6">
        <w:rPr>
          <w:rFonts w:cstheme="minorHAnsi" w:hint="eastAsia"/>
        </w:rPr>
        <w:t>表示，本</w:t>
      </w:r>
      <w:proofErr w:type="gramStart"/>
      <w:r w:rsidRPr="00914DF6">
        <w:rPr>
          <w:rFonts w:cstheme="minorHAnsi" w:hint="eastAsia"/>
        </w:rPr>
        <w:t>屆亞雙展</w:t>
      </w:r>
      <w:proofErr w:type="gramEnd"/>
      <w:r w:rsidRPr="00914DF6">
        <w:rPr>
          <w:rFonts w:cstheme="minorHAnsi" w:hint="eastAsia"/>
        </w:rPr>
        <w:t>以平面繪畫、錄像藝術、大型裝置、建築計畫及文獻等跨領域、</w:t>
      </w:r>
      <w:proofErr w:type="gramStart"/>
      <w:r w:rsidRPr="00914DF6">
        <w:rPr>
          <w:rFonts w:cstheme="minorHAnsi" w:hint="eastAsia"/>
        </w:rPr>
        <w:t>跨媒材</w:t>
      </w:r>
      <w:proofErr w:type="gramEnd"/>
      <w:r w:rsidRPr="00914DF6">
        <w:rPr>
          <w:rFonts w:cstheme="minorHAnsi" w:hint="eastAsia"/>
        </w:rPr>
        <w:t>等多樣形式，開啟觀眾對亞洲科幻與未來主義的多重想像與討論。此次與</w:t>
      </w:r>
      <w:proofErr w:type="gramStart"/>
      <w:r w:rsidRPr="00914DF6">
        <w:rPr>
          <w:rFonts w:cstheme="minorHAnsi" w:hint="eastAsia"/>
        </w:rPr>
        <w:t>文化部蒙藏文</w:t>
      </w:r>
      <w:proofErr w:type="gramEnd"/>
      <w:r w:rsidRPr="00914DF6">
        <w:rPr>
          <w:rFonts w:cstheme="minorHAnsi" w:hint="eastAsia"/>
        </w:rPr>
        <w:t>化中心與</w:t>
      </w:r>
      <w:proofErr w:type="gramStart"/>
      <w:r w:rsidRPr="00914DF6">
        <w:rPr>
          <w:rFonts w:cstheme="minorHAnsi" w:hint="eastAsia"/>
        </w:rPr>
        <w:t>臺</w:t>
      </w:r>
      <w:proofErr w:type="gramEnd"/>
      <w:r w:rsidRPr="00914DF6">
        <w:rPr>
          <w:rFonts w:cstheme="minorHAnsi" w:hint="eastAsia"/>
        </w:rPr>
        <w:t>北數位藝術中心首度合作辦理衛星展與衛星活動，</w:t>
      </w:r>
      <w:proofErr w:type="gramStart"/>
      <w:r w:rsidRPr="00914DF6">
        <w:rPr>
          <w:rFonts w:cstheme="minorHAnsi" w:hint="eastAsia"/>
        </w:rPr>
        <w:t>以主展場</w:t>
      </w:r>
      <w:proofErr w:type="gramEnd"/>
      <w:r w:rsidRPr="00914DF6">
        <w:rPr>
          <w:rFonts w:cstheme="minorHAnsi" w:hint="eastAsia"/>
        </w:rPr>
        <w:t>「未至之城」為核心，</w:t>
      </w:r>
      <w:proofErr w:type="gramStart"/>
      <w:r w:rsidRPr="00914DF6">
        <w:rPr>
          <w:rFonts w:cstheme="minorHAnsi" w:hint="eastAsia"/>
        </w:rPr>
        <w:t>大幅擴延亞洲</w:t>
      </w:r>
      <w:proofErr w:type="gramEnd"/>
      <w:r w:rsidRPr="00914DF6">
        <w:rPr>
          <w:rFonts w:cstheme="minorHAnsi" w:hint="eastAsia"/>
        </w:rPr>
        <w:t>藝術雙年展的討論面向及議題，展現亞洲多樣性的豐富文化視野，歡迎大家共襄盛舉。</w:t>
      </w:r>
    </w:p>
    <w:p w14:paraId="405E44FD" w14:textId="64E0659E" w:rsidR="00914DF6" w:rsidRPr="00914DF6" w:rsidRDefault="00914DF6" w:rsidP="00E73AB7">
      <w:pPr>
        <w:spacing w:afterLines="50" w:after="180"/>
        <w:ind w:firstLine="340"/>
        <w:jc w:val="both"/>
        <w:rPr>
          <w:rFonts w:cstheme="minorHAnsi"/>
        </w:rPr>
      </w:pPr>
      <w:r w:rsidRPr="00914DF6">
        <w:rPr>
          <w:rFonts w:cstheme="minorHAnsi" w:hint="eastAsia"/>
        </w:rPr>
        <w:t>「未至之城－</w:t>
      </w:r>
      <w:r w:rsidRPr="00914DF6">
        <w:rPr>
          <w:rFonts w:cstheme="minorHAnsi" w:hint="eastAsia"/>
        </w:rPr>
        <w:t>2021</w:t>
      </w:r>
      <w:r w:rsidRPr="00914DF6">
        <w:rPr>
          <w:rFonts w:cstheme="minorHAnsi" w:hint="eastAsia"/>
        </w:rPr>
        <w:t>亞洲藝術雙年展」展期將至</w:t>
      </w:r>
      <w:r w:rsidRPr="00914DF6">
        <w:rPr>
          <w:rFonts w:cstheme="minorHAnsi" w:hint="eastAsia"/>
        </w:rPr>
        <w:t>3</w:t>
      </w:r>
      <w:r w:rsidRPr="00914DF6">
        <w:rPr>
          <w:rFonts w:cstheme="minorHAnsi" w:hint="eastAsia"/>
        </w:rPr>
        <w:t>月</w:t>
      </w:r>
      <w:r w:rsidRPr="00914DF6">
        <w:rPr>
          <w:rFonts w:cstheme="minorHAnsi" w:hint="eastAsia"/>
        </w:rPr>
        <w:t>6</w:t>
      </w:r>
      <w:r w:rsidRPr="00914DF6">
        <w:rPr>
          <w:rFonts w:cstheme="minorHAnsi" w:hint="eastAsia"/>
        </w:rPr>
        <w:t>日，歡迎觀眾把握</w:t>
      </w:r>
      <w:proofErr w:type="gramStart"/>
      <w:r w:rsidRPr="00914DF6">
        <w:rPr>
          <w:rFonts w:cstheme="minorHAnsi" w:hint="eastAsia"/>
        </w:rPr>
        <w:t>時間入城參觀</w:t>
      </w:r>
      <w:proofErr w:type="gramEnd"/>
      <w:r w:rsidRPr="00914DF6">
        <w:rPr>
          <w:rFonts w:cstheme="minorHAnsi" w:hint="eastAsia"/>
        </w:rPr>
        <w:t>，體驗專屬未來世界的亞洲當代藝術。更多城邦大小事及衛星展、衛星</w:t>
      </w:r>
      <w:r w:rsidRPr="00914DF6">
        <w:rPr>
          <w:rFonts w:cstheme="minorHAnsi" w:hint="eastAsia"/>
        </w:rPr>
        <w:lastRenderedPageBreak/>
        <w:t>活動等詳細資訊敬請密切注意國美館及</w:t>
      </w:r>
      <w:proofErr w:type="gramStart"/>
      <w:r w:rsidRPr="00914DF6">
        <w:rPr>
          <w:rFonts w:cstheme="minorHAnsi" w:hint="eastAsia"/>
        </w:rPr>
        <w:t>亞雙展</w:t>
      </w:r>
      <w:proofErr w:type="gramEnd"/>
      <w:r w:rsidRPr="00914DF6">
        <w:rPr>
          <w:rFonts w:cstheme="minorHAnsi" w:hint="eastAsia"/>
        </w:rPr>
        <w:t>官方網站、</w:t>
      </w:r>
      <w:r w:rsidRPr="00914DF6">
        <w:rPr>
          <w:rFonts w:cstheme="minorHAnsi" w:hint="eastAsia"/>
        </w:rPr>
        <w:t>Facebook</w:t>
      </w:r>
      <w:r w:rsidRPr="00914DF6">
        <w:rPr>
          <w:rFonts w:cstheme="minorHAnsi" w:hint="eastAsia"/>
        </w:rPr>
        <w:t>粉絲專頁。</w:t>
      </w:r>
    </w:p>
    <w:p w14:paraId="5D22440C" w14:textId="77777777" w:rsidR="00E73AB7" w:rsidRDefault="00E73AB7" w:rsidP="00914DF6">
      <w:pPr>
        <w:spacing w:line="0" w:lineRule="atLeast"/>
        <w:jc w:val="both"/>
        <w:rPr>
          <w:rFonts w:ascii="Times New Roman" w:eastAsia="新細明體" w:hAnsi="Times New Roman" w:cs="Times New Roman"/>
          <w:b/>
          <w:kern w:val="0"/>
          <w:szCs w:val="20"/>
        </w:rPr>
      </w:pPr>
    </w:p>
    <w:p w14:paraId="7B7EAF23" w14:textId="76A61937" w:rsidR="00914DF6" w:rsidRPr="00455980" w:rsidRDefault="00914DF6" w:rsidP="00914DF6">
      <w:pPr>
        <w:spacing w:line="0" w:lineRule="atLeast"/>
        <w:jc w:val="both"/>
        <w:rPr>
          <w:rFonts w:ascii="新細明體" w:eastAsia="新細明體" w:hAnsi="新細明體" w:cs="Times New Roman"/>
          <w:b/>
          <w:color w:val="000000"/>
          <w:szCs w:val="20"/>
          <w:shd w:val="clear" w:color="auto" w:fill="FFFFFF"/>
        </w:rPr>
      </w:pPr>
      <w:r w:rsidRPr="00455980">
        <w:rPr>
          <w:rFonts w:ascii="新細明體" w:eastAsia="新細明體" w:hAnsi="新細明體" w:cs="Times New Roman" w:hint="eastAsia"/>
          <w:b/>
          <w:kern w:val="0"/>
          <w:szCs w:val="20"/>
        </w:rPr>
        <w:t>衛星展</w:t>
      </w:r>
      <w:r w:rsidRPr="00455980">
        <w:rPr>
          <w:rFonts w:ascii="新細明體" w:eastAsia="新細明體" w:hAnsi="新細明體" w:cs="Times New Roman"/>
          <w:b/>
          <w:kern w:val="0"/>
          <w:szCs w:val="20"/>
        </w:rPr>
        <w:t>「</w:t>
      </w:r>
      <w:proofErr w:type="gramStart"/>
      <w:r w:rsidRPr="00455980">
        <w:rPr>
          <w:rFonts w:ascii="新細明體" w:eastAsia="新細明體" w:hAnsi="新細明體" w:cs="Times New Roman"/>
          <w:b/>
          <w:color w:val="000000"/>
          <w:szCs w:val="20"/>
          <w:shd w:val="clear" w:color="auto" w:fill="FFFFFF"/>
        </w:rPr>
        <w:t>複</w:t>
      </w:r>
      <w:proofErr w:type="gramEnd"/>
      <w:r w:rsidRPr="00455980">
        <w:rPr>
          <w:rFonts w:ascii="新細明體" w:eastAsia="新細明體" w:hAnsi="新細明體" w:cs="Times New Roman"/>
          <w:b/>
          <w:color w:val="000000"/>
          <w:szCs w:val="20"/>
          <w:shd w:val="clear" w:color="auto" w:fill="FFFFFF"/>
        </w:rPr>
        <w:t>景生活：當代藝術視角中的蒙古及中亞」</w:t>
      </w:r>
    </w:p>
    <w:p w14:paraId="4611DEF4" w14:textId="77777777" w:rsidR="00914DF6" w:rsidRPr="00914DF6" w:rsidRDefault="00914DF6" w:rsidP="00914DF6">
      <w:pPr>
        <w:numPr>
          <w:ilvl w:val="0"/>
          <w:numId w:val="1"/>
        </w:numPr>
        <w:adjustRightInd w:val="0"/>
        <w:snapToGrid w:val="0"/>
        <w:spacing w:line="400" w:lineRule="exact"/>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展覽時間：</w:t>
      </w:r>
      <w:r w:rsidRPr="00914DF6">
        <w:rPr>
          <w:rFonts w:ascii="Times New Roman" w:eastAsia="新細明體-ExtB" w:hAnsi="Times New Roman" w:cs="Times New Roman"/>
          <w:kern w:val="0"/>
          <w:szCs w:val="20"/>
        </w:rPr>
        <w:t>2022</w:t>
      </w:r>
      <w:r w:rsidRPr="00914DF6">
        <w:rPr>
          <w:rFonts w:ascii="Times New Roman" w:eastAsia="新細明體" w:hAnsi="Times New Roman" w:cs="Times New Roman"/>
          <w:kern w:val="0"/>
          <w:szCs w:val="20"/>
        </w:rPr>
        <w:t>年</w:t>
      </w:r>
      <w:r w:rsidRPr="00914DF6">
        <w:rPr>
          <w:rFonts w:ascii="Times New Roman" w:eastAsia="新細明體-ExtB" w:hAnsi="Times New Roman" w:cs="Times New Roman"/>
          <w:kern w:val="0"/>
          <w:szCs w:val="20"/>
        </w:rPr>
        <w:t>2</w:t>
      </w:r>
      <w:r w:rsidRPr="00914DF6">
        <w:rPr>
          <w:rFonts w:ascii="Times New Roman" w:eastAsia="新細明體" w:hAnsi="Times New Roman" w:cs="Times New Roman"/>
          <w:kern w:val="0"/>
          <w:szCs w:val="20"/>
        </w:rPr>
        <w:t>月</w:t>
      </w:r>
      <w:r w:rsidRPr="00914DF6">
        <w:rPr>
          <w:rFonts w:ascii="Times New Roman" w:eastAsia="新細明體-ExtB" w:hAnsi="Times New Roman" w:cs="Times New Roman"/>
          <w:kern w:val="0"/>
          <w:szCs w:val="20"/>
        </w:rPr>
        <w:t>19</w:t>
      </w:r>
      <w:r w:rsidRPr="00914DF6">
        <w:rPr>
          <w:rFonts w:ascii="Times New Roman" w:eastAsia="新細明體" w:hAnsi="Times New Roman" w:cs="Times New Roman"/>
          <w:kern w:val="0"/>
          <w:szCs w:val="20"/>
        </w:rPr>
        <w:t>日</w:t>
      </w:r>
      <w:r w:rsidRPr="00914DF6">
        <w:rPr>
          <w:rFonts w:ascii="Times New Roman" w:eastAsia="新細明體" w:hAnsi="Times New Roman" w:cs="Times New Roman"/>
          <w:kern w:val="0"/>
          <w:szCs w:val="20"/>
        </w:rPr>
        <w:t>(</w:t>
      </w:r>
      <w:r w:rsidRPr="00914DF6">
        <w:rPr>
          <w:rFonts w:ascii="Times New Roman" w:eastAsia="新細明體" w:hAnsi="Times New Roman" w:cs="Times New Roman"/>
          <w:kern w:val="0"/>
          <w:szCs w:val="20"/>
        </w:rPr>
        <w:t>六</w:t>
      </w:r>
      <w:r w:rsidRPr="00914DF6">
        <w:rPr>
          <w:rFonts w:ascii="Times New Roman" w:eastAsia="新細明體" w:hAnsi="Times New Roman" w:cs="Times New Roman"/>
          <w:kern w:val="0"/>
          <w:szCs w:val="20"/>
        </w:rPr>
        <w:t>)</w:t>
      </w:r>
      <w:r w:rsidRPr="00914DF6">
        <w:rPr>
          <w:rFonts w:ascii="Times New Roman" w:eastAsia="新細明體" w:hAnsi="Times New Roman" w:cs="Times New Roman"/>
          <w:kern w:val="0"/>
          <w:szCs w:val="20"/>
        </w:rPr>
        <w:t>至</w:t>
      </w:r>
      <w:r w:rsidRPr="00914DF6">
        <w:rPr>
          <w:rFonts w:ascii="Times New Roman" w:eastAsia="新細明體-ExtB" w:hAnsi="Times New Roman" w:cs="Times New Roman"/>
          <w:kern w:val="0"/>
          <w:szCs w:val="20"/>
        </w:rPr>
        <w:t>7</w:t>
      </w:r>
      <w:r w:rsidRPr="00914DF6">
        <w:rPr>
          <w:rFonts w:ascii="Times New Roman" w:eastAsia="新細明體" w:hAnsi="Times New Roman" w:cs="Times New Roman"/>
          <w:kern w:val="0"/>
          <w:szCs w:val="20"/>
        </w:rPr>
        <w:t>月</w:t>
      </w:r>
      <w:r w:rsidRPr="00914DF6">
        <w:rPr>
          <w:rFonts w:ascii="Times New Roman" w:eastAsia="新細明體-ExtB" w:hAnsi="Times New Roman" w:cs="Times New Roman"/>
          <w:kern w:val="0"/>
          <w:szCs w:val="20"/>
        </w:rPr>
        <w:t>23</w:t>
      </w:r>
      <w:r w:rsidRPr="00914DF6">
        <w:rPr>
          <w:rFonts w:ascii="Times New Roman" w:eastAsia="新細明體" w:hAnsi="Times New Roman" w:cs="Times New Roman"/>
          <w:kern w:val="0"/>
          <w:szCs w:val="20"/>
        </w:rPr>
        <w:t>日</w:t>
      </w:r>
      <w:r w:rsidRPr="00914DF6">
        <w:rPr>
          <w:rFonts w:ascii="Times New Roman" w:eastAsia="新細明體" w:hAnsi="Times New Roman" w:cs="Times New Roman"/>
          <w:kern w:val="0"/>
          <w:szCs w:val="20"/>
        </w:rPr>
        <w:t>(</w:t>
      </w:r>
      <w:r w:rsidRPr="00914DF6">
        <w:rPr>
          <w:rFonts w:ascii="Times New Roman" w:eastAsia="新細明體" w:hAnsi="Times New Roman" w:cs="Times New Roman"/>
          <w:kern w:val="0"/>
          <w:szCs w:val="20"/>
        </w:rPr>
        <w:t>六</w:t>
      </w:r>
      <w:r w:rsidRPr="00914DF6">
        <w:rPr>
          <w:rFonts w:ascii="Times New Roman" w:eastAsia="新細明體" w:hAnsi="Times New Roman" w:cs="Times New Roman"/>
          <w:kern w:val="0"/>
          <w:szCs w:val="20"/>
        </w:rPr>
        <w:t>)</w:t>
      </w:r>
    </w:p>
    <w:p w14:paraId="36A31F9E" w14:textId="2D8D66B2" w:rsidR="00914DF6" w:rsidRPr="00914DF6" w:rsidRDefault="00914DF6" w:rsidP="00914DF6">
      <w:pPr>
        <w:numPr>
          <w:ilvl w:val="0"/>
          <w:numId w:val="1"/>
        </w:numPr>
        <w:adjustRightInd w:val="0"/>
        <w:snapToGrid w:val="0"/>
        <w:spacing w:line="400" w:lineRule="exact"/>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開幕式：</w:t>
      </w:r>
      <w:r w:rsidRPr="00914DF6">
        <w:rPr>
          <w:rFonts w:ascii="Times New Roman" w:eastAsia="新細明體-ExtB" w:hAnsi="Times New Roman" w:cs="Times New Roman"/>
          <w:kern w:val="0"/>
          <w:szCs w:val="20"/>
        </w:rPr>
        <w:t>2022</w:t>
      </w:r>
      <w:r w:rsidRPr="00914DF6">
        <w:rPr>
          <w:rFonts w:ascii="Times New Roman" w:eastAsia="新細明體" w:hAnsi="Times New Roman" w:cs="Times New Roman"/>
          <w:kern w:val="0"/>
          <w:szCs w:val="20"/>
        </w:rPr>
        <w:t>年</w:t>
      </w:r>
      <w:r w:rsidRPr="00914DF6">
        <w:rPr>
          <w:rFonts w:ascii="Times New Roman" w:eastAsia="新細明體-ExtB" w:hAnsi="Times New Roman" w:cs="Times New Roman" w:hint="eastAsia"/>
          <w:kern w:val="0"/>
          <w:szCs w:val="20"/>
        </w:rPr>
        <w:t>3</w:t>
      </w:r>
      <w:r w:rsidRPr="00914DF6">
        <w:rPr>
          <w:rFonts w:ascii="Times New Roman" w:eastAsia="新細明體" w:hAnsi="Times New Roman" w:cs="Times New Roman"/>
          <w:kern w:val="0"/>
          <w:szCs w:val="20"/>
        </w:rPr>
        <w:t>月</w:t>
      </w:r>
      <w:r w:rsidRPr="00914DF6">
        <w:rPr>
          <w:rFonts w:ascii="Times New Roman" w:eastAsia="新細明體-ExtB" w:hAnsi="Times New Roman" w:cs="Times New Roman" w:hint="eastAsia"/>
          <w:kern w:val="0"/>
          <w:szCs w:val="20"/>
        </w:rPr>
        <w:t>12</w:t>
      </w:r>
      <w:r w:rsidRPr="00914DF6">
        <w:rPr>
          <w:rFonts w:ascii="Times New Roman" w:eastAsia="新細明體" w:hAnsi="Times New Roman" w:cs="Times New Roman"/>
          <w:kern w:val="0"/>
          <w:szCs w:val="20"/>
        </w:rPr>
        <w:t>日</w:t>
      </w:r>
      <w:r w:rsidRPr="00914DF6">
        <w:rPr>
          <w:rFonts w:ascii="Times New Roman" w:eastAsia="新細明體" w:hAnsi="Times New Roman" w:cs="Times New Roman"/>
          <w:kern w:val="0"/>
          <w:szCs w:val="20"/>
        </w:rPr>
        <w:t>(</w:t>
      </w:r>
      <w:r w:rsidRPr="00914DF6">
        <w:rPr>
          <w:rFonts w:ascii="Times New Roman" w:eastAsia="新細明體" w:hAnsi="Times New Roman" w:cs="Times New Roman"/>
          <w:kern w:val="0"/>
          <w:szCs w:val="20"/>
        </w:rPr>
        <w:t>六</w:t>
      </w:r>
      <w:r w:rsidRPr="00914DF6">
        <w:rPr>
          <w:rFonts w:ascii="Times New Roman" w:eastAsia="新細明體" w:hAnsi="Times New Roman" w:cs="Times New Roman"/>
          <w:kern w:val="0"/>
          <w:szCs w:val="20"/>
        </w:rPr>
        <w:t>)</w:t>
      </w:r>
      <w:r w:rsidR="00050EB7">
        <w:rPr>
          <w:rFonts w:ascii="Times New Roman" w:eastAsia="新細明體" w:hAnsi="Times New Roman" w:cs="Times New Roman" w:hint="eastAsia"/>
          <w:kern w:val="0"/>
          <w:szCs w:val="20"/>
        </w:rPr>
        <w:t>14:00</w:t>
      </w:r>
    </w:p>
    <w:p w14:paraId="2B00B63C" w14:textId="77777777" w:rsidR="00914DF6" w:rsidRPr="00914DF6" w:rsidRDefault="00914DF6" w:rsidP="00914DF6">
      <w:pPr>
        <w:numPr>
          <w:ilvl w:val="0"/>
          <w:numId w:val="1"/>
        </w:numPr>
        <w:spacing w:line="400" w:lineRule="exact"/>
        <w:rPr>
          <w:rFonts w:ascii="Times New Roman" w:eastAsia="新細明體-ExtB" w:hAnsi="Times New Roman" w:cs="Times New Roman"/>
          <w:kern w:val="0"/>
          <w:szCs w:val="20"/>
        </w:rPr>
      </w:pPr>
      <w:r w:rsidRPr="00914DF6">
        <w:rPr>
          <w:rFonts w:ascii="Times New Roman" w:eastAsia="新細明體" w:hAnsi="Times New Roman" w:cs="Times New Roman"/>
          <w:kern w:val="0"/>
          <w:szCs w:val="20"/>
        </w:rPr>
        <w:t>地點：</w:t>
      </w:r>
      <w:r w:rsidRPr="00914DF6">
        <w:rPr>
          <w:rFonts w:ascii="Times New Roman" w:eastAsia="新細明體-ExtB" w:hAnsi="Times New Roman" w:cs="Times New Roman"/>
          <w:kern w:val="0"/>
          <w:szCs w:val="20"/>
        </w:rPr>
        <w:t xml:space="preserve"> </w:t>
      </w:r>
      <w:r w:rsidRPr="00914DF6">
        <w:rPr>
          <w:rFonts w:ascii="Times New Roman" w:eastAsia="新細明體" w:hAnsi="Times New Roman" w:cs="Times New Roman"/>
          <w:kern w:val="0"/>
          <w:szCs w:val="20"/>
        </w:rPr>
        <w:t>文化</w:t>
      </w:r>
      <w:proofErr w:type="gramStart"/>
      <w:r w:rsidRPr="00914DF6">
        <w:rPr>
          <w:rFonts w:ascii="Times New Roman" w:eastAsia="新細明體" w:hAnsi="Times New Roman" w:cs="Times New Roman"/>
          <w:kern w:val="0"/>
          <w:szCs w:val="20"/>
        </w:rPr>
        <w:t>部蒙藏文</w:t>
      </w:r>
      <w:r w:rsidRPr="00914DF6">
        <w:rPr>
          <w:rFonts w:ascii="Times New Roman" w:eastAsia="新細明體" w:hAnsi="Times New Roman" w:cs="Times New Roman" w:hint="eastAsia"/>
          <w:kern w:val="0"/>
          <w:szCs w:val="20"/>
        </w:rPr>
        <w:t>化館</w:t>
      </w:r>
      <w:proofErr w:type="gramEnd"/>
      <w:r w:rsidRPr="00914DF6">
        <w:rPr>
          <w:rFonts w:ascii="Times New Roman" w:eastAsia="新細明體" w:hAnsi="Times New Roman" w:cs="Times New Roman" w:hint="eastAsia"/>
          <w:kern w:val="0"/>
          <w:szCs w:val="20"/>
        </w:rPr>
        <w:t>一、二樓展場</w:t>
      </w:r>
      <w:r w:rsidRPr="00914DF6">
        <w:rPr>
          <w:rFonts w:ascii="Times New Roman" w:eastAsia="新細明體" w:hAnsi="Times New Roman" w:cs="Times New Roman" w:hint="eastAsia"/>
          <w:kern w:val="0"/>
          <w:szCs w:val="20"/>
        </w:rPr>
        <w:t>(</w:t>
      </w:r>
      <w:r w:rsidRPr="00914DF6">
        <w:rPr>
          <w:rFonts w:ascii="Times New Roman" w:eastAsia="新細明體" w:hAnsi="Times New Roman" w:cs="Times New Roman" w:hint="eastAsia"/>
          <w:kern w:val="0"/>
          <w:szCs w:val="20"/>
        </w:rPr>
        <w:t>臺北市大安區青田街</w:t>
      </w:r>
      <w:r w:rsidRPr="00914DF6">
        <w:rPr>
          <w:rFonts w:ascii="Times New Roman" w:eastAsia="新細明體" w:hAnsi="Times New Roman" w:cs="Times New Roman" w:hint="eastAsia"/>
          <w:kern w:val="0"/>
          <w:szCs w:val="20"/>
        </w:rPr>
        <w:t>8</w:t>
      </w:r>
      <w:r w:rsidRPr="00914DF6">
        <w:rPr>
          <w:rFonts w:ascii="Times New Roman" w:eastAsia="新細明體" w:hAnsi="Times New Roman" w:cs="Times New Roman" w:hint="eastAsia"/>
          <w:kern w:val="0"/>
          <w:szCs w:val="20"/>
        </w:rPr>
        <w:t>巷</w:t>
      </w:r>
      <w:r w:rsidRPr="00914DF6">
        <w:rPr>
          <w:rFonts w:ascii="Times New Roman" w:eastAsia="新細明體" w:hAnsi="Times New Roman" w:cs="Times New Roman" w:hint="eastAsia"/>
          <w:kern w:val="0"/>
          <w:szCs w:val="20"/>
        </w:rPr>
        <w:t>3</w:t>
      </w:r>
      <w:r w:rsidRPr="00914DF6">
        <w:rPr>
          <w:rFonts w:ascii="Times New Roman" w:eastAsia="新細明體" w:hAnsi="Times New Roman" w:cs="Times New Roman" w:hint="eastAsia"/>
          <w:kern w:val="0"/>
          <w:szCs w:val="20"/>
        </w:rPr>
        <w:t>號</w:t>
      </w:r>
      <w:r w:rsidRPr="00914DF6">
        <w:rPr>
          <w:rFonts w:ascii="Times New Roman" w:eastAsia="新細明體" w:hAnsi="Times New Roman" w:cs="Times New Roman" w:hint="eastAsia"/>
          <w:kern w:val="0"/>
          <w:szCs w:val="20"/>
        </w:rPr>
        <w:t>)</w:t>
      </w:r>
    </w:p>
    <w:p w14:paraId="555BDA5C" w14:textId="77777777" w:rsidR="00914DF6" w:rsidRPr="00914DF6" w:rsidRDefault="00914DF6" w:rsidP="00914DF6">
      <w:pPr>
        <w:numPr>
          <w:ilvl w:val="0"/>
          <w:numId w:val="1"/>
        </w:numPr>
        <w:spacing w:line="400" w:lineRule="exact"/>
        <w:rPr>
          <w:rFonts w:ascii="Times New Roman" w:eastAsia="新細明體-ExtB" w:hAnsi="Times New Roman" w:cs="Times New Roman"/>
          <w:kern w:val="0"/>
          <w:szCs w:val="20"/>
        </w:rPr>
      </w:pPr>
      <w:r w:rsidRPr="00914DF6">
        <w:rPr>
          <w:rFonts w:ascii="Times New Roman" w:eastAsia="新細明體" w:hAnsi="Times New Roman" w:cs="Times New Roman" w:hint="eastAsia"/>
          <w:kern w:val="0"/>
          <w:szCs w:val="20"/>
        </w:rPr>
        <w:t>策展團隊</w:t>
      </w:r>
      <w:r w:rsidRPr="00914DF6">
        <w:rPr>
          <w:rFonts w:ascii="新細明體" w:eastAsia="新細明體" w:hAnsi="新細明體" w:cs="Times New Roman" w:hint="eastAsia"/>
          <w:kern w:val="0"/>
          <w:szCs w:val="20"/>
        </w:rPr>
        <w:t>：</w:t>
      </w:r>
    </w:p>
    <w:p w14:paraId="3FD4EEF6" w14:textId="77777777" w:rsidR="00914DF6" w:rsidRPr="00914DF6" w:rsidRDefault="00914DF6" w:rsidP="00914DF6">
      <w:pPr>
        <w:spacing w:line="400" w:lineRule="exact"/>
        <w:ind w:left="340"/>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甘圖雅．</w:t>
      </w:r>
      <w:proofErr w:type="gramStart"/>
      <w:r w:rsidRPr="00914DF6">
        <w:rPr>
          <w:rFonts w:ascii="新細明體" w:eastAsia="新細明體" w:hAnsi="新細明體" w:cs="新細明體" w:hint="eastAsia"/>
          <w:kern w:val="0"/>
          <w:szCs w:val="20"/>
        </w:rPr>
        <w:t>巴丹嘎</w:t>
      </w:r>
      <w:proofErr w:type="gramEnd"/>
      <w:r w:rsidRPr="00914DF6">
        <w:rPr>
          <w:rFonts w:ascii="新細明體" w:eastAsia="新細明體" w:hAnsi="新細明體" w:cs="新細明體" w:hint="eastAsia"/>
          <w:kern w:val="0"/>
          <w:szCs w:val="20"/>
        </w:rPr>
        <w:t>拉夫</w:t>
      </w:r>
      <w:proofErr w:type="spellStart"/>
      <w:r w:rsidRPr="00914DF6">
        <w:rPr>
          <w:rFonts w:ascii="Times New Roman" w:eastAsia="新細明體-ExtB" w:hAnsi="Times New Roman" w:cs="Times New Roman" w:hint="eastAsia"/>
          <w:kern w:val="0"/>
          <w:szCs w:val="20"/>
        </w:rPr>
        <w:t>Gantuya</w:t>
      </w:r>
      <w:proofErr w:type="spellEnd"/>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Badamgarav</w:t>
      </w:r>
      <w:proofErr w:type="spellEnd"/>
      <w:r w:rsidRPr="00914DF6">
        <w:rPr>
          <w:rFonts w:ascii="新細明體" w:eastAsia="新細明體" w:hAnsi="新細明體" w:cs="新細明體" w:hint="eastAsia"/>
          <w:kern w:val="0"/>
          <w:szCs w:val="20"/>
        </w:rPr>
        <w:t>／蒙古、</w:t>
      </w:r>
      <w:r w:rsidRPr="00914DF6">
        <w:rPr>
          <w:rFonts w:ascii="Times New Roman" w:eastAsia="新細明體-ExtB" w:hAnsi="Times New Roman" w:cs="Times New Roman" w:hint="eastAsia"/>
          <w:kern w:val="0"/>
          <w:szCs w:val="20"/>
        </w:rPr>
        <w:t>MCASA</w:t>
      </w:r>
      <w:r w:rsidRPr="00914DF6">
        <w:rPr>
          <w:rFonts w:ascii="新細明體" w:eastAsia="新細明體" w:hAnsi="新細明體" w:cs="新細明體" w:hint="eastAsia"/>
          <w:kern w:val="0"/>
          <w:szCs w:val="20"/>
        </w:rPr>
        <w:t>負責人</w:t>
      </w:r>
    </w:p>
    <w:p w14:paraId="66E030A7" w14:textId="77777777" w:rsidR="00914DF6" w:rsidRPr="00914DF6" w:rsidRDefault="00914DF6" w:rsidP="00914DF6">
      <w:pPr>
        <w:spacing w:line="400" w:lineRule="exact"/>
        <w:ind w:left="340"/>
        <w:rPr>
          <w:rFonts w:ascii="Times New Roman" w:eastAsia="新細明體-ExtB" w:hAnsi="Times New Roman" w:cs="Times New Roman"/>
          <w:kern w:val="0"/>
          <w:szCs w:val="20"/>
        </w:rPr>
      </w:pPr>
      <w:proofErr w:type="gramStart"/>
      <w:r w:rsidRPr="00914DF6">
        <w:rPr>
          <w:rFonts w:ascii="新細明體" w:eastAsia="新細明體" w:hAnsi="新細明體" w:cs="新細明體" w:hint="eastAsia"/>
          <w:kern w:val="0"/>
          <w:szCs w:val="20"/>
        </w:rPr>
        <w:t>陳湘汶</w:t>
      </w:r>
      <w:proofErr w:type="gramEnd"/>
      <w:r w:rsidRPr="00914DF6">
        <w:rPr>
          <w:rFonts w:ascii="Times New Roman" w:eastAsia="新細明體-ExtB" w:hAnsi="Times New Roman" w:cs="Times New Roman" w:hint="eastAsia"/>
          <w:kern w:val="0"/>
          <w:szCs w:val="20"/>
        </w:rPr>
        <w:t xml:space="preserve"> Chen Hsiang Wen</w:t>
      </w:r>
      <w:r w:rsidRPr="00914DF6">
        <w:rPr>
          <w:rFonts w:ascii="新細明體" w:eastAsia="新細明體" w:hAnsi="新細明體" w:cs="新細明體" w:hint="eastAsia"/>
          <w:kern w:val="0"/>
          <w:szCs w:val="20"/>
        </w:rPr>
        <w:t>／臺灣、</w:t>
      </w:r>
      <w:proofErr w:type="gramStart"/>
      <w:r w:rsidRPr="00914DF6">
        <w:rPr>
          <w:rFonts w:ascii="新細明體" w:eastAsia="新細明體" w:hAnsi="新細明體" w:cs="新細明體" w:hint="eastAsia"/>
          <w:kern w:val="0"/>
          <w:szCs w:val="20"/>
        </w:rPr>
        <w:t>臺</w:t>
      </w:r>
      <w:proofErr w:type="gramEnd"/>
      <w:r w:rsidRPr="00914DF6">
        <w:rPr>
          <w:rFonts w:ascii="新細明體" w:eastAsia="新細明體" w:hAnsi="新細明體" w:cs="新細明體" w:hint="eastAsia"/>
          <w:kern w:val="0"/>
          <w:szCs w:val="20"/>
        </w:rPr>
        <w:t>北數位藝術中心藝術總監</w:t>
      </w:r>
    </w:p>
    <w:p w14:paraId="41B755FA" w14:textId="77777777" w:rsidR="00914DF6" w:rsidRPr="00914DF6" w:rsidRDefault="00914DF6" w:rsidP="00914DF6">
      <w:pPr>
        <w:spacing w:line="400" w:lineRule="exact"/>
        <w:ind w:left="340"/>
        <w:rPr>
          <w:rFonts w:ascii="新細明體" w:eastAsia="新細明體" w:hAnsi="新細明體" w:cs="新細明體"/>
          <w:kern w:val="0"/>
          <w:szCs w:val="20"/>
        </w:rPr>
      </w:pPr>
      <w:r w:rsidRPr="00914DF6">
        <w:rPr>
          <w:rFonts w:ascii="Times New Roman" w:eastAsia="新細明體-ExtB" w:hAnsi="Times New Roman" w:cs="Times New Roman" w:hint="eastAsia"/>
          <w:kern w:val="0"/>
          <w:szCs w:val="20"/>
        </w:rPr>
        <w:t>Takamori Nobuo</w:t>
      </w:r>
      <w:r w:rsidRPr="00914DF6">
        <w:rPr>
          <w:rFonts w:ascii="新細明體" w:eastAsia="新細明體" w:hAnsi="新細明體" w:cs="新細明體" w:hint="eastAsia"/>
          <w:kern w:val="0"/>
          <w:szCs w:val="20"/>
        </w:rPr>
        <w:t>（高森信男）／臺灣、國立</w:t>
      </w:r>
      <w:proofErr w:type="gramStart"/>
      <w:r w:rsidRPr="00914DF6">
        <w:rPr>
          <w:rFonts w:ascii="新細明體" w:eastAsia="新細明體" w:hAnsi="新細明體" w:cs="新細明體" w:hint="eastAsia"/>
          <w:kern w:val="0"/>
          <w:szCs w:val="20"/>
        </w:rPr>
        <w:t>臺</w:t>
      </w:r>
      <w:proofErr w:type="gramEnd"/>
      <w:r w:rsidRPr="00914DF6">
        <w:rPr>
          <w:rFonts w:ascii="新細明體" w:eastAsia="新細明體" w:hAnsi="新細明體" w:cs="新細明體" w:hint="eastAsia"/>
          <w:kern w:val="0"/>
          <w:szCs w:val="20"/>
        </w:rPr>
        <w:t>北藝術</w:t>
      </w:r>
      <w:proofErr w:type="gramStart"/>
      <w:r w:rsidRPr="00914DF6">
        <w:rPr>
          <w:rFonts w:ascii="新細明體" w:eastAsia="新細明體" w:hAnsi="新細明體" w:cs="新細明體" w:hint="eastAsia"/>
          <w:kern w:val="0"/>
          <w:szCs w:val="20"/>
        </w:rPr>
        <w:t>大學跨域所</w:t>
      </w:r>
      <w:proofErr w:type="gramEnd"/>
      <w:r w:rsidRPr="00914DF6">
        <w:rPr>
          <w:rFonts w:ascii="新細明體" w:eastAsia="新細明體" w:hAnsi="新細明體" w:cs="新細明體" w:hint="eastAsia"/>
          <w:kern w:val="0"/>
          <w:szCs w:val="20"/>
        </w:rPr>
        <w:t>兼任助理教授</w:t>
      </w:r>
    </w:p>
    <w:p w14:paraId="316A3375" w14:textId="77777777" w:rsidR="00914DF6" w:rsidRPr="00914DF6" w:rsidRDefault="00914DF6" w:rsidP="00914DF6">
      <w:pPr>
        <w:numPr>
          <w:ilvl w:val="0"/>
          <w:numId w:val="1"/>
        </w:numPr>
        <w:adjustRightInd w:val="0"/>
        <w:snapToGrid w:val="0"/>
        <w:spacing w:line="400" w:lineRule="exact"/>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參展藝術家：</w:t>
      </w:r>
      <w:r w:rsidRPr="00914DF6">
        <w:rPr>
          <w:rFonts w:ascii="新細明體" w:eastAsia="新細明體" w:hAnsi="新細明體" w:cs="新細明體"/>
          <w:kern w:val="0"/>
          <w:szCs w:val="20"/>
        </w:rPr>
        <w:br/>
      </w:r>
      <w:r w:rsidRPr="00914DF6">
        <w:rPr>
          <w:rFonts w:ascii="新細明體" w:eastAsia="新細明體" w:hAnsi="新細明體" w:cs="新細明體" w:hint="eastAsia"/>
          <w:kern w:val="0"/>
          <w:szCs w:val="20"/>
        </w:rPr>
        <w:t>孟克波</w:t>
      </w:r>
      <w:proofErr w:type="gramStart"/>
      <w:r w:rsidRPr="00914DF6">
        <w:rPr>
          <w:rFonts w:ascii="新細明體" w:eastAsia="新細明體" w:hAnsi="新細明體" w:cs="新細明體" w:hint="eastAsia"/>
          <w:kern w:val="0"/>
          <w:szCs w:val="20"/>
        </w:rPr>
        <w:t>洛</w:t>
      </w:r>
      <w:proofErr w:type="gramEnd"/>
      <w:r w:rsidRPr="00914DF6">
        <w:rPr>
          <w:rFonts w:ascii="新細明體" w:eastAsia="新細明體" w:hAnsi="新細明體" w:cs="新細明體" w:hint="eastAsia"/>
          <w:kern w:val="0"/>
          <w:szCs w:val="20"/>
        </w:rPr>
        <w:t>兒．</w:t>
      </w:r>
      <w:proofErr w:type="gramStart"/>
      <w:r w:rsidRPr="00914DF6">
        <w:rPr>
          <w:rFonts w:ascii="新細明體" w:eastAsia="新細明體" w:hAnsi="新細明體" w:cs="新細明體" w:hint="eastAsia"/>
          <w:kern w:val="0"/>
          <w:szCs w:val="20"/>
        </w:rPr>
        <w:t>干</w:t>
      </w:r>
      <w:proofErr w:type="gramEnd"/>
      <w:r w:rsidRPr="00914DF6">
        <w:rPr>
          <w:rFonts w:ascii="新細明體" w:eastAsia="新細明體" w:hAnsi="新細明體" w:cs="新細明體" w:hint="eastAsia"/>
          <w:kern w:val="0"/>
          <w:szCs w:val="20"/>
        </w:rPr>
        <w:t>波爾德</w:t>
      </w:r>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Munkhbolor</w:t>
      </w:r>
      <w:proofErr w:type="spellEnd"/>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Ganbold</w:t>
      </w:r>
      <w:proofErr w:type="spellEnd"/>
      <w:r w:rsidRPr="00914DF6">
        <w:rPr>
          <w:rFonts w:ascii="新細明體" w:eastAsia="新細明體" w:hAnsi="新細明體" w:cs="新細明體" w:hint="eastAsia"/>
          <w:kern w:val="0"/>
          <w:szCs w:val="20"/>
        </w:rPr>
        <w:t>／蒙古</w:t>
      </w:r>
    </w:p>
    <w:p w14:paraId="5244EEF6" w14:textId="77777777" w:rsidR="00914DF6" w:rsidRPr="00914DF6" w:rsidRDefault="00914DF6" w:rsidP="00914DF6">
      <w:pPr>
        <w:adjustRightInd w:val="0"/>
        <w:snapToGrid w:val="0"/>
        <w:spacing w:line="400" w:lineRule="exact"/>
        <w:ind w:left="340"/>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孟克杰</w:t>
      </w:r>
      <w:proofErr w:type="gramStart"/>
      <w:r w:rsidRPr="00914DF6">
        <w:rPr>
          <w:rFonts w:ascii="新細明體" w:eastAsia="新細明體" w:hAnsi="新細明體" w:cs="新細明體" w:hint="eastAsia"/>
          <w:kern w:val="0"/>
          <w:szCs w:val="20"/>
        </w:rPr>
        <w:t>杰</w:t>
      </w:r>
      <w:proofErr w:type="gramEnd"/>
      <w:r w:rsidRPr="00914DF6">
        <w:rPr>
          <w:rFonts w:ascii="新細明體" w:eastAsia="新細明體" w:hAnsi="新細明體" w:cs="新細明體" w:hint="eastAsia"/>
          <w:kern w:val="0"/>
          <w:szCs w:val="20"/>
        </w:rPr>
        <w:t>格．賈卡賈維</w:t>
      </w:r>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Munkhtsetseg</w:t>
      </w:r>
      <w:proofErr w:type="spellEnd"/>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Jalkhaajav</w:t>
      </w:r>
      <w:proofErr w:type="spellEnd"/>
      <w:r w:rsidRPr="00914DF6">
        <w:rPr>
          <w:rFonts w:ascii="新細明體" w:eastAsia="新細明體" w:hAnsi="新細明體" w:cs="新細明體" w:hint="eastAsia"/>
          <w:kern w:val="0"/>
          <w:szCs w:val="20"/>
        </w:rPr>
        <w:t>／蒙古</w:t>
      </w:r>
    </w:p>
    <w:p w14:paraId="39903CF1" w14:textId="77777777" w:rsidR="00914DF6" w:rsidRPr="00914DF6" w:rsidRDefault="00914DF6" w:rsidP="00914DF6">
      <w:pPr>
        <w:adjustRightInd w:val="0"/>
        <w:snapToGrid w:val="0"/>
        <w:spacing w:line="400" w:lineRule="exact"/>
        <w:ind w:left="340"/>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艾爾登巴雅爾．</w:t>
      </w:r>
      <w:proofErr w:type="gramStart"/>
      <w:r w:rsidRPr="00914DF6">
        <w:rPr>
          <w:rFonts w:ascii="新細明體" w:eastAsia="新細明體" w:hAnsi="新細明體" w:cs="新細明體" w:hint="eastAsia"/>
          <w:kern w:val="0"/>
          <w:szCs w:val="20"/>
        </w:rPr>
        <w:t>蒙叩爾</w:t>
      </w:r>
      <w:proofErr w:type="gramEnd"/>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Erdenebayar</w:t>
      </w:r>
      <w:proofErr w:type="spellEnd"/>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Munkhor</w:t>
      </w:r>
      <w:proofErr w:type="spellEnd"/>
      <w:r w:rsidRPr="00914DF6">
        <w:rPr>
          <w:rFonts w:ascii="新細明體" w:eastAsia="新細明體" w:hAnsi="新細明體" w:cs="新細明體" w:hint="eastAsia"/>
          <w:kern w:val="0"/>
          <w:szCs w:val="20"/>
        </w:rPr>
        <w:t>／蒙古</w:t>
      </w:r>
    </w:p>
    <w:p w14:paraId="6D7EC0C4" w14:textId="77777777" w:rsidR="00914DF6" w:rsidRPr="00914DF6" w:rsidRDefault="00914DF6" w:rsidP="00914DF6">
      <w:pPr>
        <w:adjustRightInd w:val="0"/>
        <w:snapToGrid w:val="0"/>
        <w:spacing w:line="400" w:lineRule="exact"/>
        <w:ind w:left="340"/>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南丁－艾爾丁寧．布</w:t>
      </w:r>
      <w:proofErr w:type="gramStart"/>
      <w:r w:rsidRPr="00914DF6">
        <w:rPr>
          <w:rFonts w:ascii="新細明體" w:eastAsia="新細明體" w:hAnsi="新細明體" w:cs="新細明體" w:hint="eastAsia"/>
          <w:kern w:val="0"/>
          <w:szCs w:val="20"/>
        </w:rPr>
        <w:t>札格德</w:t>
      </w:r>
      <w:proofErr w:type="gramEnd"/>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Nandin-Erdene</w:t>
      </w:r>
      <w:proofErr w:type="spellEnd"/>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Budzagd</w:t>
      </w:r>
      <w:proofErr w:type="spellEnd"/>
      <w:r w:rsidRPr="00914DF6">
        <w:rPr>
          <w:rFonts w:ascii="新細明體" w:eastAsia="新細明體" w:hAnsi="新細明體" w:cs="新細明體" w:hint="eastAsia"/>
          <w:kern w:val="0"/>
          <w:szCs w:val="20"/>
        </w:rPr>
        <w:t>／蒙古</w:t>
      </w:r>
    </w:p>
    <w:p w14:paraId="32B60987" w14:textId="77777777" w:rsidR="00914DF6" w:rsidRPr="00914DF6" w:rsidRDefault="00914DF6" w:rsidP="00914DF6">
      <w:pPr>
        <w:adjustRightInd w:val="0"/>
        <w:snapToGrid w:val="0"/>
        <w:spacing w:line="400" w:lineRule="exact"/>
        <w:ind w:left="340"/>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阿瑪古兒．門利巴耶娃</w:t>
      </w:r>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Almagul</w:t>
      </w:r>
      <w:proofErr w:type="spellEnd"/>
      <w:r w:rsidRPr="00914DF6">
        <w:rPr>
          <w:rFonts w:ascii="Times New Roman" w:eastAsia="新細明體-ExtB" w:hAnsi="Times New Roman" w:cs="Times New Roman" w:hint="eastAsia"/>
          <w:kern w:val="0"/>
          <w:szCs w:val="20"/>
        </w:rPr>
        <w:t xml:space="preserve"> </w:t>
      </w:r>
      <w:proofErr w:type="spellStart"/>
      <w:r w:rsidRPr="00914DF6">
        <w:rPr>
          <w:rFonts w:ascii="Times New Roman" w:eastAsia="新細明體-ExtB" w:hAnsi="Times New Roman" w:cs="Times New Roman" w:hint="eastAsia"/>
          <w:kern w:val="0"/>
          <w:szCs w:val="20"/>
        </w:rPr>
        <w:t>Menlibayeva</w:t>
      </w:r>
      <w:proofErr w:type="spellEnd"/>
      <w:r w:rsidRPr="00914DF6">
        <w:rPr>
          <w:rFonts w:ascii="新細明體" w:eastAsia="新細明體" w:hAnsi="新細明體" w:cs="新細明體" w:hint="eastAsia"/>
          <w:kern w:val="0"/>
          <w:szCs w:val="20"/>
        </w:rPr>
        <w:t>／哈薩克</w:t>
      </w:r>
    </w:p>
    <w:p w14:paraId="0C98504B" w14:textId="77777777" w:rsidR="00914DF6" w:rsidRPr="00914DF6" w:rsidRDefault="00914DF6" w:rsidP="00914DF6">
      <w:pPr>
        <w:adjustRightInd w:val="0"/>
        <w:snapToGrid w:val="0"/>
        <w:spacing w:line="400" w:lineRule="exact"/>
        <w:ind w:left="340"/>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林怡君</w:t>
      </w:r>
      <w:r w:rsidRPr="00914DF6">
        <w:rPr>
          <w:rFonts w:ascii="Times New Roman" w:eastAsia="新細明體-ExtB" w:hAnsi="Times New Roman" w:cs="Times New Roman" w:hint="eastAsia"/>
          <w:kern w:val="0"/>
          <w:szCs w:val="20"/>
        </w:rPr>
        <w:t xml:space="preserve"> Lin Yi Chun</w:t>
      </w:r>
      <w:r w:rsidRPr="00914DF6">
        <w:rPr>
          <w:rFonts w:ascii="新細明體" w:eastAsia="新細明體" w:hAnsi="新細明體" w:cs="新細明體" w:hint="eastAsia"/>
          <w:kern w:val="0"/>
          <w:szCs w:val="20"/>
        </w:rPr>
        <w:t>／臺灣</w:t>
      </w:r>
    </w:p>
    <w:p w14:paraId="4A4D1554" w14:textId="77777777" w:rsidR="00914DF6" w:rsidRPr="00914DF6" w:rsidRDefault="00914DF6" w:rsidP="00914DF6">
      <w:pPr>
        <w:adjustRightInd w:val="0"/>
        <w:snapToGrid w:val="0"/>
        <w:spacing w:line="400" w:lineRule="exact"/>
        <w:ind w:left="340"/>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曾建穎</w:t>
      </w:r>
      <w:r w:rsidRPr="00914DF6">
        <w:rPr>
          <w:rFonts w:ascii="Times New Roman" w:eastAsia="新細明體-ExtB" w:hAnsi="Times New Roman" w:cs="Times New Roman" w:hint="eastAsia"/>
          <w:kern w:val="0"/>
          <w:szCs w:val="20"/>
        </w:rPr>
        <w:t xml:space="preserve"> Tseng </w:t>
      </w:r>
      <w:proofErr w:type="spellStart"/>
      <w:r w:rsidRPr="00914DF6">
        <w:rPr>
          <w:rFonts w:ascii="Times New Roman" w:eastAsia="新細明體-ExtB" w:hAnsi="Times New Roman" w:cs="Times New Roman" w:hint="eastAsia"/>
          <w:kern w:val="0"/>
          <w:szCs w:val="20"/>
        </w:rPr>
        <w:t>Chien</w:t>
      </w:r>
      <w:proofErr w:type="spellEnd"/>
      <w:r w:rsidRPr="00914DF6">
        <w:rPr>
          <w:rFonts w:ascii="Times New Roman" w:eastAsia="新細明體-ExtB" w:hAnsi="Times New Roman" w:cs="Times New Roman" w:hint="eastAsia"/>
          <w:kern w:val="0"/>
          <w:szCs w:val="20"/>
        </w:rPr>
        <w:t xml:space="preserve"> Ying</w:t>
      </w:r>
      <w:r w:rsidRPr="00914DF6">
        <w:rPr>
          <w:rFonts w:ascii="新細明體" w:eastAsia="新細明體" w:hAnsi="新細明體" w:cs="新細明體" w:hint="eastAsia"/>
          <w:kern w:val="0"/>
          <w:szCs w:val="20"/>
        </w:rPr>
        <w:t>／臺灣</w:t>
      </w:r>
    </w:p>
    <w:p w14:paraId="0A380751" w14:textId="77777777" w:rsidR="00914DF6" w:rsidRPr="00914DF6" w:rsidRDefault="00914DF6" w:rsidP="00914DF6">
      <w:pPr>
        <w:numPr>
          <w:ilvl w:val="0"/>
          <w:numId w:val="1"/>
        </w:numPr>
        <w:adjustRightInd w:val="0"/>
        <w:snapToGrid w:val="0"/>
        <w:spacing w:line="400" w:lineRule="exact"/>
        <w:rPr>
          <w:rFonts w:ascii="Times New Roman" w:eastAsia="新細明體-ExtB" w:hAnsi="Times New Roman" w:cs="Times New Roman"/>
          <w:kern w:val="0"/>
          <w:szCs w:val="20"/>
        </w:rPr>
      </w:pPr>
      <w:r w:rsidRPr="00914DF6">
        <w:rPr>
          <w:rFonts w:ascii="Times New Roman" w:eastAsia="新細明體-ExtB" w:hAnsi="Times New Roman" w:cs="Arial" w:hint="eastAsia"/>
          <w:kern w:val="0"/>
          <w:szCs w:val="20"/>
        </w:rPr>
        <w:t>Facebook</w:t>
      </w:r>
      <w:r w:rsidRPr="00914DF6">
        <w:rPr>
          <w:rFonts w:ascii="新細明體" w:eastAsia="新細明體" w:hAnsi="新細明體" w:cs="新細明體" w:hint="eastAsia"/>
          <w:kern w:val="0"/>
          <w:szCs w:val="20"/>
        </w:rPr>
        <w:t>：</w:t>
      </w:r>
      <w:hyperlink r:id="rId8" w:history="1">
        <w:r w:rsidRPr="00914DF6">
          <w:rPr>
            <w:rFonts w:ascii="Times New Roman" w:eastAsia="新細明體" w:hAnsi="Times New Roman" w:cs="Times New Roman"/>
            <w:color w:val="0000FF"/>
            <w:kern w:val="0"/>
            <w:szCs w:val="20"/>
            <w:u w:val="single"/>
          </w:rPr>
          <w:t>https://www.facebook.com/MTCgallery</w:t>
        </w:r>
      </w:hyperlink>
    </w:p>
    <w:p w14:paraId="227D7310" w14:textId="77777777" w:rsidR="00914DF6" w:rsidRPr="00914DF6" w:rsidRDefault="00914DF6" w:rsidP="00914DF6">
      <w:pPr>
        <w:adjustRightInd w:val="0"/>
        <w:snapToGrid w:val="0"/>
        <w:spacing w:line="400" w:lineRule="exact"/>
        <w:rPr>
          <w:rFonts w:ascii="Times New Roman" w:eastAsia="新細明體-ExtB" w:hAnsi="Times New Roman" w:cs="Arial"/>
          <w:kern w:val="0"/>
          <w:szCs w:val="20"/>
        </w:rPr>
      </w:pPr>
    </w:p>
    <w:p w14:paraId="347F23FC" w14:textId="77777777" w:rsidR="00BE6EC5" w:rsidRPr="00455980" w:rsidRDefault="00914DF6" w:rsidP="00BE6EC5">
      <w:pPr>
        <w:spacing w:line="0" w:lineRule="atLeast"/>
        <w:jc w:val="both"/>
        <w:rPr>
          <w:rFonts w:ascii="Times New Roman" w:eastAsia="新細明體" w:hAnsi="Times New Roman" w:cs="Times New Roman"/>
          <w:b/>
          <w:kern w:val="0"/>
          <w:szCs w:val="20"/>
        </w:rPr>
      </w:pPr>
      <w:r w:rsidRPr="00455980">
        <w:rPr>
          <w:rFonts w:ascii="Times New Roman" w:eastAsia="新細明體" w:hAnsi="Times New Roman" w:cs="Times New Roman"/>
          <w:b/>
          <w:kern w:val="0"/>
          <w:szCs w:val="20"/>
        </w:rPr>
        <w:t>衛星</w:t>
      </w:r>
      <w:r w:rsidRPr="00455980">
        <w:rPr>
          <w:rFonts w:ascii="Times New Roman" w:eastAsia="新細明體" w:hAnsi="Times New Roman" w:cs="Times New Roman" w:hint="eastAsia"/>
          <w:b/>
          <w:kern w:val="0"/>
          <w:szCs w:val="20"/>
        </w:rPr>
        <w:t>活動「</w:t>
      </w:r>
      <w:r w:rsidRPr="00455980">
        <w:rPr>
          <w:rFonts w:ascii="Times New Roman" w:eastAsia="新細明體" w:hAnsi="Times New Roman" w:cs="Times New Roman" w:hint="eastAsia"/>
          <w:b/>
          <w:kern w:val="0"/>
          <w:szCs w:val="20"/>
        </w:rPr>
        <w:t xml:space="preserve">JELLY BABY feat. </w:t>
      </w:r>
      <w:proofErr w:type="gramStart"/>
      <w:r w:rsidRPr="00455980">
        <w:rPr>
          <w:rFonts w:ascii="Times New Roman" w:eastAsia="新細明體" w:hAnsi="Times New Roman" w:cs="Times New Roman" w:hint="eastAsia"/>
          <w:b/>
          <w:kern w:val="0"/>
          <w:szCs w:val="20"/>
        </w:rPr>
        <w:t>亞雙專題</w:t>
      </w:r>
      <w:proofErr w:type="gramEnd"/>
      <w:r w:rsidRPr="00455980">
        <w:rPr>
          <w:rFonts w:ascii="Times New Roman" w:eastAsia="新細明體" w:hAnsi="Times New Roman" w:cs="Times New Roman" w:hint="eastAsia"/>
          <w:b/>
          <w:kern w:val="0"/>
          <w:szCs w:val="20"/>
        </w:rPr>
        <w:t>日」</w:t>
      </w:r>
      <w:bookmarkStart w:id="0" w:name="_GoBack"/>
      <w:bookmarkEnd w:id="0"/>
    </w:p>
    <w:p w14:paraId="2EE3AF35" w14:textId="3C0204CE" w:rsidR="00914DF6" w:rsidRPr="00914DF6" w:rsidRDefault="00914DF6" w:rsidP="00BE6EC5">
      <w:pPr>
        <w:numPr>
          <w:ilvl w:val="0"/>
          <w:numId w:val="1"/>
        </w:numPr>
        <w:spacing w:line="400" w:lineRule="exact"/>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活動時間：</w:t>
      </w:r>
      <w:r w:rsidRPr="00914DF6">
        <w:rPr>
          <w:rFonts w:ascii="Times New Roman" w:eastAsia="新細明體-ExtB" w:hAnsi="Times New Roman" w:cs="Times New Roman"/>
          <w:kern w:val="0"/>
          <w:szCs w:val="20"/>
        </w:rPr>
        <w:t>2022</w:t>
      </w:r>
      <w:r w:rsidRPr="00914DF6">
        <w:rPr>
          <w:rFonts w:ascii="Times New Roman" w:eastAsia="新細明體" w:hAnsi="Times New Roman" w:cs="Times New Roman"/>
          <w:kern w:val="0"/>
          <w:szCs w:val="20"/>
        </w:rPr>
        <w:t>年</w:t>
      </w:r>
      <w:r w:rsidRPr="00914DF6">
        <w:rPr>
          <w:rFonts w:ascii="Times New Roman" w:eastAsia="新細明體-ExtB" w:hAnsi="Times New Roman" w:cs="Times New Roman"/>
          <w:kern w:val="0"/>
          <w:szCs w:val="20"/>
        </w:rPr>
        <w:t>2</w:t>
      </w:r>
      <w:r w:rsidRPr="00914DF6">
        <w:rPr>
          <w:rFonts w:ascii="Times New Roman" w:eastAsia="新細明體" w:hAnsi="Times New Roman" w:cs="Times New Roman"/>
          <w:kern w:val="0"/>
          <w:szCs w:val="20"/>
        </w:rPr>
        <w:t>月</w:t>
      </w:r>
      <w:r w:rsidRPr="00914DF6">
        <w:rPr>
          <w:rFonts w:ascii="Times New Roman" w:eastAsia="新細明體-ExtB" w:hAnsi="Times New Roman" w:cs="Times New Roman" w:hint="eastAsia"/>
          <w:kern w:val="0"/>
          <w:szCs w:val="20"/>
        </w:rPr>
        <w:t>26</w:t>
      </w:r>
      <w:r w:rsidRPr="00914DF6">
        <w:rPr>
          <w:rFonts w:ascii="Times New Roman" w:eastAsia="新細明體" w:hAnsi="Times New Roman" w:cs="Times New Roman"/>
          <w:kern w:val="0"/>
          <w:szCs w:val="20"/>
        </w:rPr>
        <w:t>日</w:t>
      </w:r>
      <w:r w:rsidRPr="00914DF6">
        <w:rPr>
          <w:rFonts w:ascii="Times New Roman" w:eastAsia="新細明體" w:hAnsi="Times New Roman" w:cs="Times New Roman"/>
          <w:kern w:val="0"/>
          <w:szCs w:val="20"/>
        </w:rPr>
        <w:t>(</w:t>
      </w:r>
      <w:r w:rsidRPr="00914DF6">
        <w:rPr>
          <w:rFonts w:ascii="Times New Roman" w:eastAsia="新細明體" w:hAnsi="Times New Roman" w:cs="Times New Roman"/>
          <w:kern w:val="0"/>
          <w:szCs w:val="20"/>
        </w:rPr>
        <w:t>六</w:t>
      </w:r>
      <w:r w:rsidRPr="00914DF6">
        <w:rPr>
          <w:rFonts w:ascii="Times New Roman" w:eastAsia="新細明體" w:hAnsi="Times New Roman" w:cs="Times New Roman"/>
          <w:kern w:val="0"/>
          <w:szCs w:val="20"/>
        </w:rPr>
        <w:t>)</w:t>
      </w:r>
      <w:r w:rsidRPr="00914DF6">
        <w:rPr>
          <w:rFonts w:ascii="Times New Roman" w:eastAsia="新細明體" w:hAnsi="Times New Roman" w:cs="Times New Roman" w:hint="eastAsia"/>
          <w:kern w:val="0"/>
          <w:szCs w:val="20"/>
        </w:rPr>
        <w:t xml:space="preserve"> </w:t>
      </w:r>
      <w:r w:rsidRPr="00914DF6">
        <w:rPr>
          <w:rFonts w:ascii="Times New Roman" w:eastAsia="新細明體" w:hAnsi="Times New Roman" w:cs="Times New Roman"/>
          <w:kern w:val="0"/>
          <w:szCs w:val="20"/>
        </w:rPr>
        <w:t>15</w:t>
      </w:r>
      <w:r w:rsidRPr="00914DF6">
        <w:rPr>
          <w:rFonts w:ascii="新細明體" w:eastAsia="新細明體" w:hAnsi="新細明體" w:cs="新細明體"/>
          <w:kern w:val="0"/>
          <w:szCs w:val="20"/>
        </w:rPr>
        <w:t>:00</w:t>
      </w:r>
    </w:p>
    <w:p w14:paraId="6FC55B8B" w14:textId="32CBDD29" w:rsidR="00914DF6" w:rsidRPr="00914DF6" w:rsidRDefault="006D259F" w:rsidP="00914DF6">
      <w:pPr>
        <w:numPr>
          <w:ilvl w:val="0"/>
          <w:numId w:val="1"/>
        </w:numPr>
        <w:spacing w:line="400" w:lineRule="exact"/>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活動</w:t>
      </w:r>
      <w:r w:rsidR="00914DF6" w:rsidRPr="00914DF6">
        <w:rPr>
          <w:rFonts w:ascii="Times New Roman" w:eastAsia="新細明體" w:hAnsi="Times New Roman" w:cs="Times New Roman"/>
          <w:kern w:val="0"/>
          <w:szCs w:val="20"/>
        </w:rPr>
        <w:t>地點：</w:t>
      </w:r>
      <w:proofErr w:type="gramStart"/>
      <w:r w:rsidR="00914DF6" w:rsidRPr="00914DF6">
        <w:rPr>
          <w:rFonts w:ascii="Times New Roman" w:eastAsia="新細明體" w:hAnsi="Times New Roman" w:cs="Times New Roman" w:hint="eastAsia"/>
          <w:kern w:val="0"/>
          <w:szCs w:val="20"/>
        </w:rPr>
        <w:t>臺</w:t>
      </w:r>
      <w:proofErr w:type="gramEnd"/>
      <w:r w:rsidR="00914DF6" w:rsidRPr="00914DF6">
        <w:rPr>
          <w:rFonts w:ascii="Times New Roman" w:eastAsia="新細明體" w:hAnsi="Times New Roman" w:cs="Times New Roman" w:hint="eastAsia"/>
          <w:kern w:val="0"/>
          <w:szCs w:val="20"/>
        </w:rPr>
        <w:t>北數位藝術中心</w:t>
      </w:r>
      <w:r w:rsidR="00914DF6" w:rsidRPr="00914DF6">
        <w:rPr>
          <w:rFonts w:ascii="Times New Roman" w:eastAsia="新細明體" w:hAnsi="Times New Roman" w:cs="Times New Roman" w:hint="eastAsia"/>
          <w:kern w:val="0"/>
          <w:szCs w:val="20"/>
        </w:rPr>
        <w:t>(</w:t>
      </w:r>
      <w:r w:rsidR="00914DF6" w:rsidRPr="00914DF6">
        <w:rPr>
          <w:rFonts w:ascii="Times New Roman" w:eastAsia="新細明體" w:hAnsi="Times New Roman" w:cs="Times New Roman" w:hint="eastAsia"/>
          <w:kern w:val="0"/>
          <w:szCs w:val="20"/>
        </w:rPr>
        <w:t>臺</w:t>
      </w:r>
      <w:r w:rsidR="00914DF6" w:rsidRPr="00914DF6">
        <w:rPr>
          <w:rFonts w:ascii="Times New Roman" w:eastAsia="新細明體" w:hAnsi="Times New Roman" w:cs="Times New Roman"/>
          <w:kern w:val="0"/>
          <w:szCs w:val="20"/>
        </w:rPr>
        <w:t>北市士林區福華路</w:t>
      </w:r>
      <w:r w:rsidR="00914DF6" w:rsidRPr="00914DF6">
        <w:rPr>
          <w:rFonts w:ascii="Times New Roman" w:eastAsia="新細明體" w:hAnsi="Times New Roman" w:cs="Times New Roman"/>
          <w:kern w:val="0"/>
          <w:szCs w:val="20"/>
        </w:rPr>
        <w:t>180</w:t>
      </w:r>
      <w:r w:rsidR="00914DF6" w:rsidRPr="00914DF6">
        <w:rPr>
          <w:rFonts w:ascii="Times New Roman" w:eastAsia="新細明體" w:hAnsi="Times New Roman" w:cs="Times New Roman"/>
          <w:kern w:val="0"/>
          <w:szCs w:val="20"/>
        </w:rPr>
        <w:t>號</w:t>
      </w:r>
      <w:r w:rsidR="00914DF6" w:rsidRPr="00914DF6">
        <w:rPr>
          <w:rFonts w:ascii="Times New Roman" w:eastAsia="新細明體" w:hAnsi="Times New Roman" w:cs="Times New Roman" w:hint="eastAsia"/>
          <w:kern w:val="0"/>
          <w:szCs w:val="20"/>
        </w:rPr>
        <w:t>)</w:t>
      </w:r>
    </w:p>
    <w:p w14:paraId="3FEEE487" w14:textId="77777777" w:rsidR="006D259F" w:rsidRDefault="006D259F" w:rsidP="00BE6EC5">
      <w:pPr>
        <w:numPr>
          <w:ilvl w:val="0"/>
          <w:numId w:val="1"/>
        </w:numPr>
        <w:spacing w:line="400" w:lineRule="exact"/>
        <w:rPr>
          <w:rFonts w:ascii="Times New Roman" w:eastAsia="新細明體" w:hAnsi="Times New Roman" w:cs="Times New Roman"/>
          <w:kern w:val="0"/>
          <w:szCs w:val="20"/>
        </w:rPr>
      </w:pPr>
      <w:r>
        <w:rPr>
          <w:rFonts w:ascii="Times New Roman" w:eastAsia="新細明體" w:hAnsi="Times New Roman" w:cs="Times New Roman" w:hint="eastAsia"/>
          <w:kern w:val="0"/>
          <w:szCs w:val="20"/>
        </w:rPr>
        <w:t>活動內容：</w:t>
      </w:r>
      <w:r w:rsidR="00BE6EC5" w:rsidRPr="00BE6EC5">
        <w:rPr>
          <w:rFonts w:ascii="Times New Roman" w:eastAsia="新細明體" w:hAnsi="Times New Roman" w:cs="Times New Roman" w:hint="eastAsia"/>
          <w:kern w:val="0"/>
          <w:szCs w:val="20"/>
        </w:rPr>
        <w:t>鄭淑麗</w:t>
      </w:r>
      <w:proofErr w:type="gramStart"/>
      <w:r w:rsidR="00BE6EC5" w:rsidRPr="00BE6EC5">
        <w:rPr>
          <w:rFonts w:ascii="Times New Roman" w:eastAsia="新細明體" w:hAnsi="Times New Roman" w:cs="Times New Roman" w:hint="eastAsia"/>
          <w:kern w:val="0"/>
          <w:szCs w:val="20"/>
        </w:rPr>
        <w:t>《</w:t>
      </w:r>
      <w:proofErr w:type="gramEnd"/>
      <w:r w:rsidR="00BE6EC5" w:rsidRPr="00BE6EC5">
        <w:rPr>
          <w:rFonts w:ascii="Times New Roman" w:eastAsia="新細明體" w:hAnsi="Times New Roman" w:cs="Times New Roman" w:hint="eastAsia"/>
          <w:kern w:val="0"/>
          <w:szCs w:val="20"/>
        </w:rPr>
        <w:t>I.K.U.</w:t>
      </w:r>
      <w:r w:rsidR="00BE6EC5" w:rsidRPr="00BE6EC5">
        <w:rPr>
          <w:rFonts w:ascii="Times New Roman" w:eastAsia="新細明體" w:hAnsi="Times New Roman" w:cs="Times New Roman" w:hint="eastAsia"/>
          <w:kern w:val="0"/>
          <w:szCs w:val="20"/>
        </w:rPr>
        <w:t>》影片播映</w:t>
      </w:r>
    </w:p>
    <w:p w14:paraId="48366DBF" w14:textId="0ED30E60" w:rsidR="00BE6EC5" w:rsidRPr="00BE6EC5" w:rsidRDefault="00B93A4D" w:rsidP="00B93A4D">
      <w:pPr>
        <w:rPr>
          <w:rFonts w:ascii="Times New Roman" w:eastAsia="新細明體" w:hAnsi="Times New Roman" w:cs="Times New Roman"/>
          <w:kern w:val="0"/>
          <w:szCs w:val="20"/>
        </w:rPr>
      </w:pPr>
      <w:r>
        <w:rPr>
          <w:rFonts w:ascii="Times New Roman" w:eastAsia="新細明體" w:hAnsi="Times New Roman" w:cs="Times New Roman" w:hint="eastAsia"/>
          <w:kern w:val="0"/>
          <w:szCs w:val="20"/>
        </w:rPr>
        <w:t xml:space="preserve">   </w:t>
      </w:r>
      <w:r w:rsidR="00BE6EC5" w:rsidRPr="00BE6EC5">
        <w:rPr>
          <w:rFonts w:ascii="Times New Roman" w:eastAsia="新細明體" w:hAnsi="Times New Roman" w:cs="Times New Roman" w:hint="eastAsia"/>
          <w:kern w:val="0"/>
          <w:szCs w:val="20"/>
        </w:rPr>
        <w:t>映後座談：</w:t>
      </w:r>
      <w:r>
        <w:rPr>
          <w:rFonts w:hint="eastAsia"/>
          <w:szCs w:val="24"/>
          <w:shd w:val="clear" w:color="auto" w:fill="FFFFFF"/>
        </w:rPr>
        <w:t>「</w:t>
      </w:r>
      <w:r>
        <w:rPr>
          <w:rFonts w:ascii="Arial" w:hAnsi="Arial" w:cs="Arial" w:hint="eastAsia"/>
          <w:color w:val="000000"/>
          <w:szCs w:val="24"/>
          <w:shd w:val="clear" w:color="auto" w:fill="FFFFFF"/>
        </w:rPr>
        <w:t>你才變態你全家都變態」</w:t>
      </w:r>
      <w:proofErr w:type="gramStart"/>
      <w:r w:rsidR="00BE6EC5" w:rsidRPr="00BE6EC5">
        <w:rPr>
          <w:rFonts w:ascii="Times New Roman" w:eastAsia="新細明體" w:hAnsi="Times New Roman" w:cs="Times New Roman" w:hint="eastAsia"/>
          <w:kern w:val="0"/>
          <w:szCs w:val="20"/>
        </w:rPr>
        <w:t>（</w:t>
      </w:r>
      <w:proofErr w:type="gramEnd"/>
      <w:r w:rsidR="00BE6EC5" w:rsidRPr="00BE6EC5">
        <w:rPr>
          <w:rFonts w:ascii="Times New Roman" w:eastAsia="新細明體" w:hAnsi="Times New Roman" w:cs="Times New Roman" w:hint="eastAsia"/>
          <w:kern w:val="0"/>
          <w:szCs w:val="20"/>
        </w:rPr>
        <w:t>主講：汪怡君</w:t>
      </w:r>
      <w:proofErr w:type="gramStart"/>
      <w:r w:rsidR="00BE6EC5" w:rsidRPr="00BE6EC5">
        <w:rPr>
          <w:rFonts w:ascii="Times New Roman" w:eastAsia="新細明體" w:hAnsi="Times New Roman" w:cs="Times New Roman" w:hint="eastAsia"/>
          <w:kern w:val="0"/>
          <w:szCs w:val="20"/>
        </w:rPr>
        <w:t>）</w:t>
      </w:r>
      <w:proofErr w:type="gramEnd"/>
    </w:p>
    <w:p w14:paraId="54D1156F" w14:textId="3A48BC5A" w:rsidR="00914DF6" w:rsidRPr="00BE6EC5" w:rsidRDefault="00914DF6" w:rsidP="003241B2">
      <w:pPr>
        <w:numPr>
          <w:ilvl w:val="0"/>
          <w:numId w:val="1"/>
        </w:numPr>
        <w:spacing w:line="400" w:lineRule="exact"/>
        <w:rPr>
          <w:rFonts w:ascii="Times New Roman" w:eastAsia="新細明體-ExtB" w:hAnsi="Times New Roman" w:cs="Times New Roman"/>
          <w:kern w:val="0"/>
          <w:szCs w:val="20"/>
        </w:rPr>
      </w:pPr>
      <w:r w:rsidRPr="00B219B7">
        <w:rPr>
          <w:rFonts w:ascii="新細明體" w:eastAsia="新細明體" w:hAnsi="新細明體" w:cs="新細明體" w:hint="eastAsia"/>
          <w:kern w:val="0"/>
          <w:szCs w:val="20"/>
        </w:rPr>
        <w:t>活動</w:t>
      </w:r>
      <w:r w:rsidRPr="00B219B7">
        <w:rPr>
          <w:rFonts w:ascii="Times New Roman" w:eastAsia="新細明體" w:hAnsi="Times New Roman" w:cs="Times New Roman" w:hint="eastAsia"/>
          <w:kern w:val="0"/>
          <w:szCs w:val="20"/>
        </w:rPr>
        <w:t>訊息</w:t>
      </w:r>
      <w:r w:rsidRPr="00B219B7">
        <w:rPr>
          <w:rFonts w:ascii="新細明體" w:eastAsia="新細明體" w:hAnsi="新細明體" w:cs="Times New Roman" w:hint="eastAsia"/>
          <w:kern w:val="0"/>
          <w:szCs w:val="20"/>
        </w:rPr>
        <w:t>：</w:t>
      </w:r>
      <w:hyperlink r:id="rId9" w:history="1">
        <w:r w:rsidR="00BE6EC5" w:rsidRPr="004862AA">
          <w:rPr>
            <w:rStyle w:val="a7"/>
            <w:rFonts w:ascii="Times New Roman" w:eastAsia="新細明體" w:hAnsi="Times New Roman" w:cs="Times New Roman"/>
            <w:kern w:val="0"/>
            <w:sz w:val="24"/>
            <w:szCs w:val="20"/>
          </w:rPr>
          <w:t>https://dac.taipei/</w:t>
        </w:r>
      </w:hyperlink>
    </w:p>
    <w:p w14:paraId="74302B2C" w14:textId="77777777" w:rsidR="00914DF6" w:rsidRPr="00914DF6" w:rsidRDefault="00914DF6" w:rsidP="00914DF6">
      <w:pPr>
        <w:numPr>
          <w:ilvl w:val="0"/>
          <w:numId w:val="1"/>
        </w:numPr>
        <w:spacing w:line="400" w:lineRule="exact"/>
        <w:rPr>
          <w:rFonts w:ascii="Times New Roman" w:eastAsia="新細明體-ExtB" w:hAnsi="Times New Roman" w:cs="Times New Roman"/>
          <w:kern w:val="0"/>
          <w:szCs w:val="20"/>
        </w:rPr>
      </w:pPr>
      <w:r w:rsidRPr="00914DF6">
        <w:rPr>
          <w:rFonts w:ascii="Times New Roman" w:eastAsia="新細明體-ExtB" w:hAnsi="Times New Roman" w:cs="Times New Roman"/>
          <w:kern w:val="0"/>
          <w:szCs w:val="20"/>
        </w:rPr>
        <w:t>Facebook</w:t>
      </w:r>
      <w:r w:rsidRPr="00914DF6">
        <w:rPr>
          <w:rFonts w:ascii="Times New Roman" w:eastAsia="新細明體" w:hAnsi="Times New Roman" w:cs="Times New Roman"/>
          <w:kern w:val="0"/>
          <w:szCs w:val="20"/>
        </w:rPr>
        <w:t>：</w:t>
      </w:r>
      <w:hyperlink r:id="rId10" w:history="1">
        <w:r w:rsidRPr="00914DF6">
          <w:rPr>
            <w:rFonts w:ascii="Times New Roman" w:eastAsia="新細明體" w:hAnsi="Times New Roman" w:cs="Times New Roman"/>
            <w:color w:val="0000FF"/>
            <w:kern w:val="0"/>
            <w:szCs w:val="20"/>
            <w:u w:val="single"/>
          </w:rPr>
          <w:t>https://www.facebook.com/taipeidac</w:t>
        </w:r>
      </w:hyperlink>
    </w:p>
    <w:p w14:paraId="38A09AC5" w14:textId="77777777" w:rsidR="00914DF6" w:rsidRPr="00AB2AE6" w:rsidRDefault="00914DF6" w:rsidP="00914DF6">
      <w:pPr>
        <w:spacing w:line="400" w:lineRule="exact"/>
        <w:rPr>
          <w:rFonts w:ascii="Times New Roman" w:eastAsia="新細明體-ExtB" w:hAnsi="Times New Roman" w:cs="Times New Roman"/>
          <w:kern w:val="0"/>
          <w:szCs w:val="20"/>
        </w:rPr>
      </w:pPr>
    </w:p>
    <w:p w14:paraId="045E3C6E" w14:textId="77777777" w:rsidR="00914DF6" w:rsidRPr="00914DF6" w:rsidRDefault="00914DF6" w:rsidP="00914DF6">
      <w:pPr>
        <w:adjustRightInd w:val="0"/>
        <w:snapToGrid w:val="0"/>
        <w:spacing w:line="400" w:lineRule="exact"/>
        <w:rPr>
          <w:rFonts w:ascii="Times New Roman" w:eastAsia="新細明體-ExtB" w:hAnsi="Times New Roman" w:cs="Arial"/>
          <w:b/>
          <w:kern w:val="0"/>
          <w:szCs w:val="20"/>
        </w:rPr>
      </w:pPr>
      <w:r w:rsidRPr="00914DF6">
        <w:rPr>
          <w:rFonts w:ascii="新細明體" w:eastAsia="新細明體" w:hAnsi="新細明體" w:cs="新細明體" w:hint="eastAsia"/>
          <w:b/>
          <w:kern w:val="0"/>
          <w:szCs w:val="20"/>
        </w:rPr>
        <w:t>「未至之城</w:t>
      </w:r>
      <w:proofErr w:type="gramStart"/>
      <w:r w:rsidRPr="00914DF6">
        <w:rPr>
          <w:rFonts w:ascii="新細明體" w:eastAsia="新細明體" w:hAnsi="新細明體" w:cs="新細明體" w:hint="eastAsia"/>
          <w:b/>
          <w:kern w:val="0"/>
          <w:szCs w:val="20"/>
        </w:rPr>
        <w:t>—</w:t>
      </w:r>
      <w:proofErr w:type="gramEnd"/>
      <w:r w:rsidRPr="00914DF6">
        <w:rPr>
          <w:rFonts w:ascii="Times New Roman" w:eastAsia="新細明體-ExtB" w:hAnsi="Times New Roman" w:cs="Arial"/>
          <w:b/>
          <w:bCs/>
          <w:color w:val="000000"/>
          <w:spacing w:val="12"/>
          <w:kern w:val="0"/>
          <w:szCs w:val="24"/>
          <w:u w:color="000000"/>
        </w:rPr>
        <w:t>2021</w:t>
      </w:r>
      <w:r w:rsidRPr="00914DF6">
        <w:rPr>
          <w:rFonts w:ascii="新細明體" w:eastAsia="新細明體" w:hAnsi="新細明體" w:cs="新細明體" w:hint="eastAsia"/>
          <w:b/>
          <w:bCs/>
          <w:color w:val="000000"/>
          <w:spacing w:val="12"/>
          <w:kern w:val="0"/>
          <w:szCs w:val="24"/>
          <w:u w:color="000000"/>
        </w:rPr>
        <w:t>亞洲藝術雙年展</w:t>
      </w:r>
      <w:r w:rsidRPr="00914DF6">
        <w:rPr>
          <w:rFonts w:ascii="新細明體" w:eastAsia="新細明體" w:hAnsi="新細明體" w:cs="新細明體" w:hint="eastAsia"/>
          <w:b/>
          <w:kern w:val="0"/>
          <w:szCs w:val="20"/>
        </w:rPr>
        <w:t>」</w:t>
      </w:r>
    </w:p>
    <w:p w14:paraId="2E40F8AA" w14:textId="77777777" w:rsidR="00914DF6" w:rsidRPr="00914DF6" w:rsidRDefault="00914DF6" w:rsidP="00914DF6">
      <w:pPr>
        <w:numPr>
          <w:ilvl w:val="0"/>
          <w:numId w:val="1"/>
        </w:numPr>
        <w:adjustRightInd w:val="0"/>
        <w:snapToGrid w:val="0"/>
        <w:spacing w:line="400" w:lineRule="exact"/>
        <w:rPr>
          <w:rFonts w:ascii="Times New Roman" w:eastAsia="新細明體-ExtB" w:hAnsi="Times New Roman" w:cs="Arial"/>
          <w:kern w:val="0"/>
          <w:szCs w:val="20"/>
        </w:rPr>
      </w:pPr>
      <w:r w:rsidRPr="00914DF6">
        <w:rPr>
          <w:rFonts w:ascii="新細明體" w:eastAsia="新細明體" w:hAnsi="新細明體" w:cs="新細明體" w:hint="eastAsia"/>
          <w:kern w:val="0"/>
          <w:szCs w:val="20"/>
        </w:rPr>
        <w:t>展覽時間：</w:t>
      </w:r>
      <w:r w:rsidRPr="00914DF6">
        <w:rPr>
          <w:rFonts w:ascii="Times New Roman" w:eastAsia="新細明體-ExtB" w:hAnsi="Times New Roman" w:cs="Arial" w:hint="eastAsia"/>
          <w:kern w:val="0"/>
          <w:szCs w:val="20"/>
        </w:rPr>
        <w:t>20</w:t>
      </w:r>
      <w:r w:rsidRPr="00914DF6">
        <w:rPr>
          <w:rFonts w:ascii="Times New Roman" w:eastAsia="新細明體-ExtB" w:hAnsi="Times New Roman" w:cs="Arial"/>
          <w:kern w:val="0"/>
          <w:szCs w:val="20"/>
        </w:rPr>
        <w:t>21</w:t>
      </w:r>
      <w:r w:rsidRPr="00914DF6">
        <w:rPr>
          <w:rFonts w:ascii="新細明體" w:eastAsia="新細明體" w:hAnsi="新細明體" w:cs="新細明體" w:hint="eastAsia"/>
          <w:kern w:val="0"/>
          <w:szCs w:val="20"/>
        </w:rPr>
        <w:t>年</w:t>
      </w:r>
      <w:r w:rsidRPr="00914DF6">
        <w:rPr>
          <w:rFonts w:ascii="Times New Roman" w:eastAsia="新細明體-ExtB" w:hAnsi="Times New Roman" w:cs="Arial" w:hint="eastAsia"/>
          <w:kern w:val="0"/>
          <w:szCs w:val="20"/>
        </w:rPr>
        <w:t>10</w:t>
      </w:r>
      <w:r w:rsidRPr="00914DF6">
        <w:rPr>
          <w:rFonts w:ascii="新細明體" w:eastAsia="新細明體" w:hAnsi="新細明體" w:cs="新細明體" w:hint="eastAsia"/>
          <w:kern w:val="0"/>
          <w:szCs w:val="20"/>
        </w:rPr>
        <w:t>月</w:t>
      </w:r>
      <w:r w:rsidRPr="00914DF6">
        <w:rPr>
          <w:rFonts w:ascii="Times New Roman" w:eastAsia="新細明體-ExtB" w:hAnsi="Times New Roman" w:cs="Arial"/>
          <w:kern w:val="0"/>
          <w:szCs w:val="20"/>
        </w:rPr>
        <w:t>30</w:t>
      </w:r>
      <w:r w:rsidRPr="00914DF6">
        <w:rPr>
          <w:rFonts w:ascii="新細明體" w:eastAsia="新細明體" w:hAnsi="新細明體" w:cs="新細明體" w:hint="eastAsia"/>
          <w:kern w:val="0"/>
          <w:szCs w:val="20"/>
        </w:rPr>
        <w:t>日至</w:t>
      </w:r>
      <w:r w:rsidRPr="00914DF6">
        <w:rPr>
          <w:rFonts w:ascii="Times New Roman" w:eastAsia="新細明體-ExtB" w:hAnsi="Times New Roman" w:cs="Arial" w:hint="eastAsia"/>
          <w:kern w:val="0"/>
          <w:szCs w:val="20"/>
        </w:rPr>
        <w:t>202</w:t>
      </w:r>
      <w:r w:rsidRPr="00914DF6">
        <w:rPr>
          <w:rFonts w:ascii="Times New Roman" w:eastAsia="新細明體-ExtB" w:hAnsi="Times New Roman" w:cs="Arial"/>
          <w:kern w:val="0"/>
          <w:szCs w:val="20"/>
        </w:rPr>
        <w:t>2</w:t>
      </w:r>
      <w:r w:rsidRPr="00914DF6">
        <w:rPr>
          <w:rFonts w:ascii="新細明體" w:eastAsia="新細明體" w:hAnsi="新細明體" w:cs="新細明體" w:hint="eastAsia"/>
          <w:kern w:val="0"/>
          <w:szCs w:val="20"/>
        </w:rPr>
        <w:t>年</w:t>
      </w:r>
      <w:r w:rsidRPr="00914DF6">
        <w:rPr>
          <w:rFonts w:ascii="Times New Roman" w:eastAsia="新細明體-ExtB" w:hAnsi="Times New Roman" w:cs="Arial"/>
          <w:kern w:val="0"/>
          <w:szCs w:val="20"/>
        </w:rPr>
        <w:t>3</w:t>
      </w:r>
      <w:r w:rsidRPr="00914DF6">
        <w:rPr>
          <w:rFonts w:ascii="新細明體" w:eastAsia="新細明體" w:hAnsi="新細明體" w:cs="新細明體" w:hint="eastAsia"/>
          <w:kern w:val="0"/>
          <w:szCs w:val="20"/>
        </w:rPr>
        <w:t>月</w:t>
      </w:r>
      <w:r w:rsidRPr="00914DF6">
        <w:rPr>
          <w:rFonts w:ascii="Times New Roman" w:eastAsia="新細明體-ExtB" w:hAnsi="Times New Roman" w:cs="Arial"/>
          <w:kern w:val="0"/>
          <w:szCs w:val="20"/>
        </w:rPr>
        <w:t>6</w:t>
      </w:r>
      <w:r w:rsidRPr="00914DF6">
        <w:rPr>
          <w:rFonts w:ascii="新細明體" w:eastAsia="新細明體" w:hAnsi="新細明體" w:cs="新細明體" w:hint="eastAsia"/>
          <w:kern w:val="0"/>
          <w:szCs w:val="20"/>
        </w:rPr>
        <w:t>日</w:t>
      </w:r>
    </w:p>
    <w:p w14:paraId="0D906E26" w14:textId="77777777" w:rsidR="00914DF6" w:rsidRPr="00914DF6" w:rsidRDefault="00914DF6" w:rsidP="00914DF6">
      <w:pPr>
        <w:numPr>
          <w:ilvl w:val="0"/>
          <w:numId w:val="1"/>
        </w:numPr>
        <w:spacing w:line="400" w:lineRule="exact"/>
        <w:rPr>
          <w:rFonts w:ascii="Times New Roman" w:eastAsia="新細明體-ExtB" w:hAnsi="Times New Roman" w:cs="Arial"/>
          <w:kern w:val="0"/>
          <w:szCs w:val="20"/>
        </w:rPr>
      </w:pPr>
      <w:r w:rsidRPr="00914DF6">
        <w:rPr>
          <w:rFonts w:ascii="新細明體" w:eastAsia="新細明體" w:hAnsi="新細明體" w:cs="新細明體" w:hint="eastAsia"/>
          <w:kern w:val="0"/>
          <w:szCs w:val="20"/>
        </w:rPr>
        <w:t>展覽承辦人：</w:t>
      </w:r>
      <w:r w:rsidRPr="00914DF6">
        <w:rPr>
          <w:rFonts w:ascii="Times New Roman" w:eastAsia="新細明體-ExtB" w:hAnsi="Times New Roman" w:cs="Arial" w:hint="eastAsia"/>
          <w:kern w:val="0"/>
          <w:szCs w:val="20"/>
        </w:rPr>
        <w:t xml:space="preserve"> </w:t>
      </w:r>
      <w:r w:rsidRPr="00914DF6">
        <w:rPr>
          <w:rFonts w:ascii="新細明體" w:eastAsia="新細明體" w:hAnsi="新細明體" w:cs="新細明體" w:hint="eastAsia"/>
          <w:kern w:val="0"/>
          <w:szCs w:val="20"/>
        </w:rPr>
        <w:t>林曉瑜、杜依玲  電話：</w:t>
      </w:r>
      <w:r w:rsidRPr="00914DF6">
        <w:rPr>
          <w:rFonts w:ascii="Times New Roman" w:eastAsia="新細明體-ExtB" w:hAnsi="Times New Roman" w:cs="Arial" w:hint="eastAsia"/>
          <w:kern w:val="0"/>
          <w:szCs w:val="20"/>
        </w:rPr>
        <w:t>(04)23723552 #304</w:t>
      </w:r>
      <w:r w:rsidRPr="00914DF6">
        <w:rPr>
          <w:rFonts w:ascii="新細明體" w:eastAsia="新細明體" w:hAnsi="新細明體" w:cs="新細明體" w:hint="eastAsia"/>
          <w:kern w:val="0"/>
          <w:szCs w:val="20"/>
        </w:rPr>
        <w:t>、712</w:t>
      </w:r>
    </w:p>
    <w:p w14:paraId="78DE59DB" w14:textId="77777777" w:rsidR="00914DF6" w:rsidRPr="00914DF6" w:rsidRDefault="00914DF6" w:rsidP="00914DF6">
      <w:pPr>
        <w:numPr>
          <w:ilvl w:val="0"/>
          <w:numId w:val="1"/>
        </w:numPr>
        <w:adjustRightInd w:val="0"/>
        <w:snapToGrid w:val="0"/>
        <w:spacing w:line="400" w:lineRule="exact"/>
        <w:rPr>
          <w:rFonts w:ascii="Times New Roman" w:eastAsia="新細明體-ExtB" w:hAnsi="Times New Roman" w:cs="Arial"/>
          <w:kern w:val="0"/>
          <w:szCs w:val="20"/>
        </w:rPr>
      </w:pPr>
      <w:r w:rsidRPr="00914DF6">
        <w:rPr>
          <w:rFonts w:ascii="新細明體" w:eastAsia="新細明體" w:hAnsi="新細明體" w:cs="新細明體" w:hint="eastAsia"/>
          <w:kern w:val="0"/>
          <w:szCs w:val="20"/>
        </w:rPr>
        <w:t>新聞聯絡人：</w:t>
      </w:r>
      <w:r w:rsidRPr="00914DF6">
        <w:rPr>
          <w:rFonts w:ascii="Times New Roman" w:eastAsia="新細明體-ExtB" w:hAnsi="Times New Roman" w:cs="Arial"/>
          <w:kern w:val="0"/>
          <w:szCs w:val="20"/>
        </w:rPr>
        <w:t xml:space="preserve"> </w:t>
      </w:r>
      <w:r w:rsidRPr="00914DF6">
        <w:rPr>
          <w:rFonts w:ascii="新細明體" w:eastAsia="新細明體" w:hAnsi="新細明體" w:cs="新細明體" w:hint="eastAsia"/>
          <w:kern w:val="0"/>
          <w:szCs w:val="20"/>
        </w:rPr>
        <w:t>嚴碧梅</w:t>
      </w:r>
      <w:r w:rsidRPr="00914DF6">
        <w:rPr>
          <w:rFonts w:ascii="Times New Roman" w:eastAsia="新細明體-ExtB" w:hAnsi="Times New Roman" w:cs="Arial" w:hint="eastAsia"/>
          <w:kern w:val="0"/>
          <w:szCs w:val="20"/>
        </w:rPr>
        <w:t xml:space="preserve">  </w:t>
      </w:r>
      <w:r w:rsidRPr="00914DF6">
        <w:rPr>
          <w:rFonts w:ascii="新細明體" w:eastAsia="新細明體" w:hAnsi="新細明體" w:cs="新細明體" w:hint="eastAsia"/>
          <w:kern w:val="0"/>
          <w:szCs w:val="20"/>
        </w:rPr>
        <w:t>電話：</w:t>
      </w:r>
      <w:r w:rsidRPr="00914DF6">
        <w:rPr>
          <w:rFonts w:ascii="Times New Roman" w:eastAsia="新細明體-ExtB" w:hAnsi="Times New Roman" w:cs="Arial"/>
          <w:kern w:val="0"/>
          <w:szCs w:val="20"/>
        </w:rPr>
        <w:t>(04)23723552 #123</w:t>
      </w:r>
    </w:p>
    <w:p w14:paraId="052A0D4A" w14:textId="77777777" w:rsidR="00914DF6" w:rsidRPr="00914DF6" w:rsidRDefault="00914DF6" w:rsidP="00914DF6">
      <w:pPr>
        <w:numPr>
          <w:ilvl w:val="0"/>
          <w:numId w:val="1"/>
        </w:numPr>
        <w:adjustRightInd w:val="0"/>
        <w:snapToGrid w:val="0"/>
        <w:spacing w:line="400" w:lineRule="exact"/>
        <w:rPr>
          <w:rFonts w:ascii="Times New Roman" w:eastAsia="新細明體-ExtB" w:hAnsi="Times New Roman" w:cs="Arial"/>
          <w:kern w:val="0"/>
          <w:szCs w:val="20"/>
        </w:rPr>
      </w:pPr>
      <w:r w:rsidRPr="00914DF6">
        <w:rPr>
          <w:rFonts w:ascii="新細明體" w:eastAsia="新細明體" w:hAnsi="新細明體" w:cs="新細明體" w:hint="eastAsia"/>
          <w:kern w:val="0"/>
          <w:szCs w:val="20"/>
        </w:rPr>
        <w:t>亞洲藝術雙年展</w:t>
      </w:r>
      <w:r w:rsidRPr="00914DF6">
        <w:rPr>
          <w:rFonts w:ascii="Times New Roman" w:eastAsia="新細明體-ExtB" w:hAnsi="Times New Roman" w:cs="Arial" w:hint="eastAsia"/>
          <w:kern w:val="0"/>
          <w:szCs w:val="20"/>
        </w:rPr>
        <w:t>Facebook</w:t>
      </w:r>
      <w:r w:rsidRPr="00914DF6">
        <w:rPr>
          <w:rFonts w:ascii="新細明體" w:eastAsia="新細明體" w:hAnsi="新細明體" w:cs="新細明體" w:hint="eastAsia"/>
          <w:kern w:val="0"/>
          <w:szCs w:val="20"/>
        </w:rPr>
        <w:t>：</w:t>
      </w:r>
      <w:hyperlink r:id="rId11" w:history="1">
        <w:r w:rsidRPr="00914DF6">
          <w:rPr>
            <w:rFonts w:ascii="Times New Roman" w:eastAsia="新細明體-ExtB" w:hAnsi="Times New Roman" w:cs="Arial"/>
            <w:color w:val="0000FF"/>
            <w:kern w:val="0"/>
            <w:szCs w:val="20"/>
            <w:u w:val="single"/>
          </w:rPr>
          <w:t>https://www.facebook.com/aabntmofa</w:t>
        </w:r>
      </w:hyperlink>
    </w:p>
    <w:p w14:paraId="394C848F" w14:textId="77777777" w:rsidR="00914DF6" w:rsidRPr="00914DF6" w:rsidRDefault="00914DF6" w:rsidP="00914DF6">
      <w:pPr>
        <w:adjustRightInd w:val="0"/>
        <w:snapToGrid w:val="0"/>
        <w:spacing w:line="400" w:lineRule="exact"/>
        <w:rPr>
          <w:rFonts w:ascii="新細明體" w:eastAsia="新細明體" w:hAnsi="新細明體" w:cs="新細明體"/>
          <w:b/>
          <w:kern w:val="0"/>
          <w:szCs w:val="20"/>
        </w:rPr>
      </w:pPr>
    </w:p>
    <w:p w14:paraId="47863006" w14:textId="77777777" w:rsidR="00914DF6" w:rsidRPr="00914DF6" w:rsidRDefault="00914DF6" w:rsidP="00914DF6">
      <w:pPr>
        <w:adjustRightInd w:val="0"/>
        <w:snapToGrid w:val="0"/>
        <w:spacing w:line="400" w:lineRule="exact"/>
        <w:rPr>
          <w:rFonts w:ascii="新細明體" w:eastAsia="新細明體" w:hAnsi="新細明體" w:cs="新細明體"/>
          <w:b/>
          <w:kern w:val="0"/>
          <w:szCs w:val="20"/>
        </w:rPr>
      </w:pPr>
      <w:r w:rsidRPr="00914DF6">
        <w:rPr>
          <w:rFonts w:ascii="新細明體" w:eastAsia="新細明體" w:hAnsi="新細明體" w:cs="新細明體" w:hint="eastAsia"/>
          <w:b/>
          <w:kern w:val="0"/>
          <w:szCs w:val="20"/>
        </w:rPr>
        <w:lastRenderedPageBreak/>
        <w:t>「未至之城」展覽</w:t>
      </w:r>
      <w:r w:rsidRPr="00914DF6">
        <w:rPr>
          <w:rFonts w:ascii="新細明體" w:eastAsia="新細明體" w:hAnsi="新細明體" w:cs="新細明體"/>
          <w:b/>
          <w:bCs/>
          <w:kern w:val="0"/>
          <w:szCs w:val="20"/>
        </w:rPr>
        <w:t>影</w:t>
      </w:r>
      <w:proofErr w:type="gramStart"/>
      <w:r w:rsidRPr="00914DF6">
        <w:rPr>
          <w:rFonts w:ascii="新細明體" w:eastAsia="新細明體" w:hAnsi="新細明體" w:cs="新細明體" w:hint="eastAsia"/>
          <w:b/>
          <w:bCs/>
          <w:kern w:val="0"/>
          <w:szCs w:val="20"/>
        </w:rPr>
        <w:t>音</w:t>
      </w:r>
      <w:r w:rsidRPr="00914DF6">
        <w:rPr>
          <w:rFonts w:ascii="新細明體" w:eastAsia="新細明體" w:hAnsi="新細明體" w:cs="新細明體" w:hint="eastAsia"/>
          <w:b/>
          <w:kern w:val="0"/>
          <w:szCs w:val="20"/>
        </w:rPr>
        <w:t>線上</w:t>
      </w:r>
      <w:proofErr w:type="gramEnd"/>
      <w:r w:rsidRPr="00914DF6">
        <w:rPr>
          <w:rFonts w:ascii="新細明體" w:eastAsia="新細明體" w:hAnsi="新細明體" w:cs="新細明體" w:hint="eastAsia"/>
          <w:b/>
          <w:kern w:val="0"/>
          <w:szCs w:val="20"/>
        </w:rPr>
        <w:t>觀賞平</w:t>
      </w:r>
      <w:proofErr w:type="gramStart"/>
      <w:r w:rsidRPr="00914DF6">
        <w:rPr>
          <w:rFonts w:ascii="新細明體" w:eastAsia="新細明體" w:hAnsi="新細明體" w:cs="新細明體" w:hint="eastAsia"/>
          <w:b/>
          <w:kern w:val="0"/>
          <w:szCs w:val="20"/>
        </w:rPr>
        <w:t>臺</w:t>
      </w:r>
      <w:proofErr w:type="gramEnd"/>
    </w:p>
    <w:p w14:paraId="01ED3A5D" w14:textId="77777777" w:rsidR="00914DF6" w:rsidRPr="00914DF6" w:rsidRDefault="00914DF6" w:rsidP="00914DF6">
      <w:pPr>
        <w:numPr>
          <w:ilvl w:val="0"/>
          <w:numId w:val="5"/>
        </w:numPr>
        <w:adjustRightInd w:val="0"/>
        <w:snapToGrid w:val="0"/>
        <w:spacing w:line="400" w:lineRule="exact"/>
        <w:rPr>
          <w:rFonts w:ascii="Times New Roman" w:eastAsia="新細明體-ExtB" w:hAnsi="Times New Roman" w:cs="Times New Roman"/>
          <w:kern w:val="0"/>
          <w:szCs w:val="20"/>
        </w:rPr>
      </w:pPr>
      <w:r w:rsidRPr="00914DF6">
        <w:rPr>
          <w:rFonts w:ascii="新細明體" w:eastAsia="新細明體" w:hAnsi="新細明體" w:cs="新細明體" w:hint="eastAsia"/>
          <w:kern w:val="0"/>
          <w:szCs w:val="20"/>
        </w:rPr>
        <w:t>國美館</w:t>
      </w:r>
      <w:r w:rsidRPr="00914DF6">
        <w:rPr>
          <w:rFonts w:ascii="Times New Roman" w:eastAsia="新細明體" w:hAnsi="Times New Roman" w:cs="Times New Roman"/>
          <w:kern w:val="0"/>
          <w:szCs w:val="20"/>
        </w:rPr>
        <w:t>YouTube</w:t>
      </w:r>
      <w:r w:rsidRPr="00914DF6">
        <w:rPr>
          <w:rFonts w:ascii="新細明體" w:eastAsia="新細明體" w:hAnsi="新細明體" w:cs="Times New Roman" w:hint="eastAsia"/>
          <w:kern w:val="0"/>
          <w:szCs w:val="20"/>
        </w:rPr>
        <w:t>：</w:t>
      </w:r>
      <w:hyperlink r:id="rId12" w:history="1">
        <w:r w:rsidRPr="00914DF6">
          <w:rPr>
            <w:rFonts w:ascii="Times New Roman" w:eastAsia="新細明體-ExtB" w:hAnsi="Times New Roman" w:cs="Arial"/>
            <w:color w:val="0000FF"/>
            <w:kern w:val="0"/>
            <w:szCs w:val="20"/>
            <w:u w:val="single"/>
          </w:rPr>
          <w:t>https://reurl.cc/NZQYnq</w:t>
        </w:r>
      </w:hyperlink>
    </w:p>
    <w:p w14:paraId="04E4AFA5" w14:textId="24A97E1A" w:rsidR="00914DF6" w:rsidRPr="00050EB7" w:rsidRDefault="00914DF6" w:rsidP="00914DF6">
      <w:pPr>
        <w:numPr>
          <w:ilvl w:val="0"/>
          <w:numId w:val="5"/>
        </w:numPr>
        <w:adjustRightInd w:val="0"/>
        <w:snapToGrid w:val="0"/>
        <w:spacing w:line="400" w:lineRule="exact"/>
        <w:rPr>
          <w:rFonts w:ascii="Times New Roman" w:eastAsia="新細明體-ExtB" w:hAnsi="Times New Roman" w:cs="Arial"/>
          <w:kern w:val="0"/>
          <w:szCs w:val="20"/>
        </w:rPr>
      </w:pPr>
      <w:r w:rsidRPr="00914DF6">
        <w:rPr>
          <w:rFonts w:ascii="新細明體" w:eastAsia="新細明體" w:hAnsi="新細明體" w:cs="新細明體" w:hint="eastAsia"/>
          <w:kern w:val="0"/>
          <w:szCs w:val="20"/>
        </w:rPr>
        <w:t>亞洲藝術雙年展</w:t>
      </w:r>
      <w:r w:rsidRPr="00914DF6">
        <w:rPr>
          <w:rFonts w:ascii="Times New Roman" w:eastAsia="新細明體-ExtB" w:hAnsi="Times New Roman" w:cs="Arial" w:hint="eastAsia"/>
          <w:kern w:val="0"/>
          <w:szCs w:val="20"/>
        </w:rPr>
        <w:t>Facebook</w:t>
      </w:r>
      <w:r w:rsidRPr="00914DF6">
        <w:rPr>
          <w:rFonts w:ascii="新細明體" w:eastAsia="新細明體" w:hAnsi="新細明體" w:cs="新細明體" w:hint="eastAsia"/>
          <w:kern w:val="0"/>
          <w:szCs w:val="20"/>
        </w:rPr>
        <w:t>：</w:t>
      </w:r>
      <w:hyperlink r:id="rId13" w:history="1">
        <w:r w:rsidRPr="00914DF6">
          <w:rPr>
            <w:rFonts w:ascii="Times New Roman" w:eastAsia="新細明體-ExtB" w:hAnsi="Times New Roman" w:cs="Arial"/>
            <w:color w:val="0000FF"/>
            <w:kern w:val="0"/>
            <w:szCs w:val="20"/>
            <w:u w:val="single"/>
          </w:rPr>
          <w:t>https://fb.watch/8vFuY_ybHE/</w:t>
        </w:r>
      </w:hyperlink>
    </w:p>
    <w:p w14:paraId="15577135" w14:textId="77777777" w:rsidR="00050EB7" w:rsidRPr="00914DF6" w:rsidRDefault="00050EB7" w:rsidP="00050EB7">
      <w:pPr>
        <w:adjustRightInd w:val="0"/>
        <w:snapToGrid w:val="0"/>
        <w:spacing w:line="400" w:lineRule="exact"/>
        <w:rPr>
          <w:rFonts w:ascii="Times New Roman" w:eastAsia="新細明體-ExtB" w:hAnsi="Times New Roman" w:cs="Arial"/>
          <w:kern w:val="0"/>
          <w:szCs w:val="20"/>
        </w:rPr>
      </w:pPr>
    </w:p>
    <w:p w14:paraId="31966221" w14:textId="77777777" w:rsidR="00FE5AA7" w:rsidRPr="003A7E34" w:rsidRDefault="00FE5AA7" w:rsidP="00FE5AA7">
      <w:pPr>
        <w:snapToGrid w:val="0"/>
        <w:spacing w:beforeLines="50" w:before="180" w:line="276" w:lineRule="auto"/>
        <w:contextualSpacing/>
        <w:rPr>
          <w:rFonts w:cs="Calibri"/>
          <w:b/>
          <w:kern w:val="0"/>
          <w:szCs w:val="24"/>
        </w:rPr>
      </w:pPr>
      <w:r w:rsidRPr="003A7E34">
        <w:rPr>
          <w:rFonts w:cs="Calibri" w:hint="eastAsia"/>
          <w:b/>
          <w:kern w:val="0"/>
          <w:szCs w:val="24"/>
        </w:rPr>
        <w:t>國立臺灣美術館</w:t>
      </w:r>
    </w:p>
    <w:p w14:paraId="713F5125" w14:textId="77777777" w:rsidR="00FE5AA7" w:rsidRPr="003A7E34" w:rsidRDefault="00FE5AA7" w:rsidP="00FE5AA7">
      <w:pPr>
        <w:numPr>
          <w:ilvl w:val="0"/>
          <w:numId w:val="1"/>
        </w:numPr>
        <w:snapToGrid w:val="0"/>
        <w:spacing w:line="276" w:lineRule="auto"/>
        <w:contextualSpacing/>
        <w:rPr>
          <w:rFonts w:cs="Calibri"/>
          <w:b/>
          <w:kern w:val="0"/>
          <w:szCs w:val="24"/>
        </w:rPr>
      </w:pPr>
      <w:proofErr w:type="gramStart"/>
      <w:r w:rsidRPr="003A7E34">
        <w:rPr>
          <w:rFonts w:cs="Calibri" w:hint="eastAsia"/>
          <w:b/>
          <w:kern w:val="0"/>
          <w:szCs w:val="24"/>
        </w:rPr>
        <w:t>官網</w:t>
      </w:r>
      <w:proofErr w:type="gramEnd"/>
      <w:r w:rsidRPr="003A7E34">
        <w:rPr>
          <w:rFonts w:cs="Calibri" w:hint="eastAsia"/>
          <w:b/>
          <w:kern w:val="0"/>
          <w:szCs w:val="24"/>
        </w:rPr>
        <w:t>：</w:t>
      </w:r>
      <w:hyperlink r:id="rId14" w:history="1">
        <w:r w:rsidRPr="003A7E34">
          <w:rPr>
            <w:rFonts w:cs="Calibri" w:hint="eastAsia"/>
            <w:kern w:val="0"/>
            <w:szCs w:val="24"/>
            <w:u w:val="single"/>
          </w:rPr>
          <w:t>https://www.ntmofa.gov.tw/</w:t>
        </w:r>
      </w:hyperlink>
    </w:p>
    <w:p w14:paraId="2518EB62" w14:textId="77777777" w:rsidR="00FE5AA7" w:rsidRPr="003A7E34" w:rsidRDefault="00FE5AA7" w:rsidP="00FE5AA7">
      <w:pPr>
        <w:numPr>
          <w:ilvl w:val="0"/>
          <w:numId w:val="1"/>
        </w:numPr>
        <w:snapToGrid w:val="0"/>
        <w:spacing w:line="276" w:lineRule="auto"/>
        <w:contextualSpacing/>
        <w:rPr>
          <w:rFonts w:cs="Calibri"/>
          <w:b/>
          <w:kern w:val="0"/>
          <w:szCs w:val="24"/>
        </w:rPr>
      </w:pPr>
      <w:r w:rsidRPr="003A7E34">
        <w:rPr>
          <w:rFonts w:cs="Calibri" w:hint="eastAsia"/>
          <w:b/>
          <w:kern w:val="0"/>
          <w:szCs w:val="24"/>
        </w:rPr>
        <w:t>FB</w:t>
      </w:r>
      <w:r w:rsidRPr="003A7E34">
        <w:rPr>
          <w:rFonts w:cs="Calibri" w:hint="eastAsia"/>
          <w:b/>
          <w:kern w:val="0"/>
          <w:szCs w:val="24"/>
        </w:rPr>
        <w:t>：</w:t>
      </w:r>
      <w:hyperlink r:id="rId15" w:history="1">
        <w:r w:rsidRPr="003A7E34">
          <w:rPr>
            <w:rFonts w:cs="Calibri" w:hint="eastAsia"/>
            <w:kern w:val="0"/>
            <w:szCs w:val="24"/>
            <w:u w:val="single"/>
          </w:rPr>
          <w:t>https://www.facebook.com/ntmofa/</w:t>
        </w:r>
      </w:hyperlink>
    </w:p>
    <w:p w14:paraId="480ADAA7" w14:textId="77777777" w:rsidR="00FE5AA7" w:rsidRPr="003A7E34" w:rsidRDefault="00FE5AA7" w:rsidP="00FE5AA7">
      <w:pPr>
        <w:widowControl/>
        <w:numPr>
          <w:ilvl w:val="0"/>
          <w:numId w:val="1"/>
        </w:numPr>
        <w:snapToGrid w:val="0"/>
        <w:spacing w:line="276" w:lineRule="auto"/>
        <w:contextualSpacing/>
        <w:rPr>
          <w:rFonts w:cs="Calibri"/>
          <w:b/>
          <w:kern w:val="0"/>
          <w:szCs w:val="24"/>
        </w:rPr>
      </w:pPr>
      <w:r w:rsidRPr="003A7E34">
        <w:rPr>
          <w:rFonts w:cs="Calibri" w:hint="eastAsia"/>
          <w:b/>
          <w:kern w:val="0"/>
          <w:szCs w:val="24"/>
        </w:rPr>
        <w:t>IG</w:t>
      </w:r>
      <w:r w:rsidRPr="003A7E34">
        <w:rPr>
          <w:rFonts w:cs="Calibri" w:hint="eastAsia"/>
          <w:b/>
          <w:kern w:val="0"/>
          <w:szCs w:val="24"/>
        </w:rPr>
        <w:t>：</w:t>
      </w:r>
      <w:hyperlink r:id="rId16" w:history="1">
        <w:r w:rsidRPr="003A7E34">
          <w:rPr>
            <w:rFonts w:cs="Calibri" w:hint="eastAsia"/>
            <w:kern w:val="0"/>
            <w:szCs w:val="24"/>
            <w:u w:val="single"/>
          </w:rPr>
          <w:t>https://www.instagram.com/ntmofa_museum/</w:t>
        </w:r>
      </w:hyperlink>
    </w:p>
    <w:p w14:paraId="63732084" w14:textId="77777777" w:rsidR="00FE5AA7" w:rsidRDefault="00FE5AA7" w:rsidP="00FE5AA7">
      <w:pPr>
        <w:rPr>
          <w:rFonts w:ascii="Calibri" w:hAnsi="Calibri" w:cs="Calibri"/>
          <w:szCs w:val="24"/>
        </w:rPr>
      </w:pPr>
    </w:p>
    <w:p w14:paraId="52B35EB7" w14:textId="77777777" w:rsidR="00FE5AA7" w:rsidRPr="00793754" w:rsidRDefault="00FE5AA7" w:rsidP="00FE5AA7">
      <w:pPr>
        <w:rPr>
          <w:rFonts w:ascii="Calibri" w:hAnsi="Calibri" w:cs="Calibri"/>
          <w:szCs w:val="24"/>
        </w:rPr>
      </w:pPr>
      <w:r w:rsidRPr="00793754">
        <w:rPr>
          <w:rFonts w:ascii="Calibri" w:hAnsi="Calibri" w:cs="Calibri"/>
          <w:szCs w:val="24"/>
        </w:rPr>
        <w:t>開放時間：</w:t>
      </w:r>
    </w:p>
    <w:p w14:paraId="46456880" w14:textId="77777777" w:rsidR="00FE5AA7" w:rsidRPr="00793754" w:rsidRDefault="00FE5AA7" w:rsidP="00FE5AA7">
      <w:pPr>
        <w:ind w:firstLineChars="150" w:firstLine="360"/>
        <w:rPr>
          <w:rFonts w:ascii="Calibri" w:hAnsi="Calibri" w:cs="Calibri"/>
          <w:szCs w:val="24"/>
        </w:rPr>
      </w:pPr>
      <w:r w:rsidRPr="00793754">
        <w:rPr>
          <w:rFonts w:ascii="Calibri" w:hAnsi="Calibri" w:cs="Calibri"/>
          <w:szCs w:val="24"/>
        </w:rPr>
        <w:t xml:space="preserve">  </w:t>
      </w:r>
      <w:r w:rsidRPr="00793754">
        <w:rPr>
          <w:rFonts w:ascii="Calibri" w:hAnsi="Calibri" w:cs="Calibri"/>
          <w:szCs w:val="24"/>
        </w:rPr>
        <w:t>週二至週五</w:t>
      </w:r>
      <w:r w:rsidRPr="00793754">
        <w:rPr>
          <w:rFonts w:ascii="Calibri" w:hAnsi="Calibri" w:cs="Calibri"/>
          <w:szCs w:val="24"/>
        </w:rPr>
        <w:t>09:00</w:t>
      </w:r>
      <w:r w:rsidRPr="00793754">
        <w:rPr>
          <w:rFonts w:ascii="Calibri" w:hAnsi="Calibri" w:cs="Calibri"/>
          <w:szCs w:val="24"/>
        </w:rPr>
        <w:t>～</w:t>
      </w:r>
      <w:r w:rsidRPr="00793754">
        <w:rPr>
          <w:rFonts w:ascii="Calibri" w:hAnsi="Calibri" w:cs="Calibri"/>
          <w:szCs w:val="24"/>
        </w:rPr>
        <w:t>17:00</w:t>
      </w:r>
    </w:p>
    <w:p w14:paraId="6FC6BE0E" w14:textId="77777777" w:rsidR="00FE5AA7" w:rsidRPr="00793754" w:rsidRDefault="00FE5AA7" w:rsidP="00FE5AA7">
      <w:pPr>
        <w:ind w:firstLineChars="150" w:firstLine="360"/>
        <w:rPr>
          <w:rFonts w:ascii="Calibri" w:hAnsi="Calibri" w:cs="Calibri"/>
          <w:szCs w:val="24"/>
        </w:rPr>
      </w:pPr>
      <w:r w:rsidRPr="00793754">
        <w:rPr>
          <w:rFonts w:ascii="Calibri" w:hAnsi="Calibri" w:cs="Calibri"/>
          <w:szCs w:val="24"/>
        </w:rPr>
        <w:t xml:space="preserve">  </w:t>
      </w:r>
      <w:r w:rsidRPr="00793754">
        <w:rPr>
          <w:rFonts w:ascii="Calibri" w:hAnsi="Calibri" w:cs="Calibri"/>
          <w:szCs w:val="24"/>
        </w:rPr>
        <w:t>週六、週日</w:t>
      </w:r>
      <w:r w:rsidRPr="00793754">
        <w:rPr>
          <w:rFonts w:ascii="Calibri" w:hAnsi="Calibri" w:cs="Calibri"/>
          <w:szCs w:val="24"/>
        </w:rPr>
        <w:t>09:00</w:t>
      </w:r>
      <w:r w:rsidRPr="00793754">
        <w:rPr>
          <w:rFonts w:ascii="Calibri" w:hAnsi="Calibri" w:cs="Calibri"/>
          <w:szCs w:val="24"/>
        </w:rPr>
        <w:t>～</w:t>
      </w:r>
      <w:r w:rsidRPr="00793754">
        <w:rPr>
          <w:rFonts w:ascii="Calibri" w:hAnsi="Calibri" w:cs="Calibri"/>
          <w:szCs w:val="24"/>
        </w:rPr>
        <w:t>18:00</w:t>
      </w:r>
    </w:p>
    <w:p w14:paraId="36760AD5" w14:textId="77777777" w:rsidR="00FE5AA7" w:rsidRPr="00793754" w:rsidRDefault="00FE5AA7" w:rsidP="00FE5AA7">
      <w:pPr>
        <w:ind w:firstLineChars="150" w:firstLine="360"/>
        <w:rPr>
          <w:rFonts w:ascii="Calibri" w:hAnsi="Calibri" w:cs="Calibri"/>
          <w:szCs w:val="24"/>
        </w:rPr>
      </w:pPr>
      <w:r w:rsidRPr="00793754">
        <w:rPr>
          <w:rFonts w:ascii="Calibri" w:hAnsi="Calibri" w:cs="Calibri"/>
          <w:szCs w:val="24"/>
        </w:rPr>
        <w:t xml:space="preserve">  </w:t>
      </w:r>
      <w:r w:rsidRPr="00793754">
        <w:rPr>
          <w:rFonts w:ascii="Calibri" w:hAnsi="Calibri" w:cs="Calibri"/>
          <w:szCs w:val="24"/>
        </w:rPr>
        <w:t>週一休館</w:t>
      </w:r>
    </w:p>
    <w:p w14:paraId="4916F479" w14:textId="5C50864F" w:rsidR="00FE5AA7" w:rsidRPr="00793754" w:rsidRDefault="00FE5AA7" w:rsidP="00FE5AA7">
      <w:pPr>
        <w:ind w:firstLineChars="150" w:firstLine="360"/>
        <w:rPr>
          <w:rFonts w:ascii="Calibri" w:hAnsi="Calibri" w:cs="Calibri"/>
          <w:szCs w:val="24"/>
        </w:rPr>
      </w:pPr>
      <w:r w:rsidRPr="00793754">
        <w:rPr>
          <w:rFonts w:ascii="Calibri" w:hAnsi="Calibri" w:cs="Calibri"/>
          <w:szCs w:val="24"/>
        </w:rPr>
        <w:t xml:space="preserve">  </w:t>
      </w:r>
      <w:r w:rsidRPr="00793754">
        <w:rPr>
          <w:rFonts w:ascii="Calibri" w:hAnsi="Calibri" w:cs="Calibri"/>
          <w:szCs w:val="24"/>
        </w:rPr>
        <w:t>館</w:t>
      </w:r>
      <w:r w:rsidRPr="00793754">
        <w:rPr>
          <w:rFonts w:ascii="Calibri" w:hAnsi="Calibri" w:cs="Calibri"/>
          <w:szCs w:val="24"/>
        </w:rPr>
        <w:t xml:space="preserve">    </w:t>
      </w:r>
      <w:r w:rsidRPr="00793754">
        <w:rPr>
          <w:rFonts w:ascii="Calibri" w:hAnsi="Calibri" w:cs="Calibri"/>
          <w:szCs w:val="24"/>
        </w:rPr>
        <w:t>址：</w:t>
      </w:r>
      <w:r w:rsidRPr="00793754">
        <w:rPr>
          <w:rFonts w:ascii="Calibri" w:hAnsi="Calibri" w:cs="Calibri"/>
          <w:szCs w:val="24"/>
        </w:rPr>
        <w:t>403535</w:t>
      </w:r>
      <w:proofErr w:type="gramStart"/>
      <w:r w:rsidRPr="00793754">
        <w:rPr>
          <w:rFonts w:ascii="Calibri" w:hAnsi="Calibri" w:cs="Calibri"/>
          <w:szCs w:val="24"/>
        </w:rPr>
        <w:t>臺</w:t>
      </w:r>
      <w:proofErr w:type="gramEnd"/>
      <w:r w:rsidRPr="00793754">
        <w:rPr>
          <w:rFonts w:ascii="Calibri" w:hAnsi="Calibri" w:cs="Calibri"/>
          <w:szCs w:val="24"/>
        </w:rPr>
        <w:t>中市西區五權西路一段二號</w:t>
      </w:r>
    </w:p>
    <w:p w14:paraId="292C04F8" w14:textId="2062B9F7" w:rsidR="00B96E2E" w:rsidRPr="00A25CDC" w:rsidRDefault="00FE5AA7" w:rsidP="00050EB7">
      <w:pPr>
        <w:rPr>
          <w:rFonts w:cstheme="minorHAnsi"/>
        </w:rPr>
      </w:pPr>
      <w:r w:rsidRPr="00793754">
        <w:rPr>
          <w:rFonts w:ascii="Calibri" w:hAnsi="Calibri" w:cs="Calibri"/>
          <w:szCs w:val="24"/>
        </w:rPr>
        <w:t>服務電話：</w:t>
      </w:r>
      <w:r w:rsidRPr="00793754">
        <w:rPr>
          <w:rFonts w:ascii="Calibri" w:hAnsi="Calibri" w:cs="Calibri"/>
          <w:szCs w:val="24"/>
        </w:rPr>
        <w:t>(04) 2372-3552</w:t>
      </w:r>
    </w:p>
    <w:sectPr w:rsidR="00B96E2E" w:rsidRPr="00A25CDC">
      <w:head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910D1" w14:textId="77777777" w:rsidR="00A223F7" w:rsidRDefault="00A223F7" w:rsidP="00231D99">
      <w:r>
        <w:separator/>
      </w:r>
    </w:p>
  </w:endnote>
  <w:endnote w:type="continuationSeparator" w:id="0">
    <w:p w14:paraId="5F1E4C1A" w14:textId="77777777" w:rsidR="00A223F7" w:rsidRDefault="00A223F7" w:rsidP="0023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1A2F2" w14:textId="77777777" w:rsidR="00A223F7" w:rsidRDefault="00A223F7" w:rsidP="00231D99">
      <w:r>
        <w:separator/>
      </w:r>
    </w:p>
  </w:footnote>
  <w:footnote w:type="continuationSeparator" w:id="0">
    <w:p w14:paraId="60A6338A" w14:textId="77777777" w:rsidR="00A223F7" w:rsidRDefault="00A223F7" w:rsidP="0023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BD4F" w14:textId="32D7007E" w:rsidR="009319CC" w:rsidRPr="009319CC" w:rsidRDefault="00634DC4" w:rsidP="00634DC4">
    <w:pPr>
      <w:pStyle w:val="a3"/>
      <w:ind w:rightChars="-195" w:right="-468"/>
      <w:rPr>
        <w:rFonts w:ascii="Arial" w:hAnsi="Arial" w:cs="Arial"/>
        <w:noProof/>
      </w:rPr>
    </w:pPr>
    <w:r w:rsidRPr="005C0B66">
      <w:rPr>
        <w:noProof/>
      </w:rPr>
      <w:drawing>
        <wp:inline distT="0" distB="0" distL="0" distR="0" wp14:anchorId="47874906" wp14:editId="2C093D87">
          <wp:extent cx="1952625" cy="333375"/>
          <wp:effectExtent l="0" t="0" r="9525" b="9525"/>
          <wp:docPr id="2" name="圖片 2"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00B86DE0">
      <w:rPr>
        <w:rFonts w:ascii="Arial" w:hAnsi="Arial" w:cs="Arial" w:hint="eastAsia"/>
        <w:noProof/>
      </w:rPr>
      <w:t>11</w:t>
    </w:r>
    <w:r w:rsidR="001C3DEC">
      <w:rPr>
        <w:rFonts w:ascii="Arial" w:hAnsi="Arial" w:cs="Arial" w:hint="eastAsia"/>
        <w:noProof/>
      </w:rPr>
      <w:t>1</w:t>
    </w:r>
    <w:r w:rsidR="0094533D">
      <w:rPr>
        <w:rFonts w:ascii="Arial" w:hAnsi="Arial" w:cs="Arial" w:hint="eastAsia"/>
        <w:noProof/>
      </w:rPr>
      <w:t>/</w:t>
    </w:r>
    <w:r w:rsidR="00B86DE0">
      <w:rPr>
        <w:rFonts w:ascii="Arial" w:hAnsi="Arial" w:cs="Arial"/>
        <w:noProof/>
      </w:rPr>
      <w:t>0</w:t>
    </w:r>
    <w:r w:rsidR="009319CC">
      <w:rPr>
        <w:rFonts w:ascii="Arial" w:hAnsi="Arial" w:cs="Arial" w:hint="eastAsia"/>
        <w:noProof/>
      </w:rPr>
      <w:t>2/</w:t>
    </w:r>
    <w:r w:rsidR="000106E8">
      <w:rPr>
        <w:rFonts w:ascii="Arial" w:hAnsi="Arial" w:cs="Arial" w:hint="eastAsia"/>
        <w:noProof/>
      </w:rPr>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265_"/>
      </v:shape>
    </w:pict>
  </w:numPicBullet>
  <w:abstractNum w:abstractNumId="0" w15:restartNumberingAfterBreak="0">
    <w:nsid w:val="14495A64"/>
    <w:multiLevelType w:val="multilevel"/>
    <w:tmpl w:val="015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16D82"/>
    <w:multiLevelType w:val="hybridMultilevel"/>
    <w:tmpl w:val="1ACC562E"/>
    <w:lvl w:ilvl="0" w:tplc="811C7ED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1AC51DB"/>
    <w:multiLevelType w:val="multilevel"/>
    <w:tmpl w:val="7E6D783C"/>
    <w:lvl w:ilvl="0">
      <w:start w:val="1"/>
      <w:numFmt w:val="bullet"/>
      <w:lvlText w:val=""/>
      <w:lvlPicBulletId w:val="0"/>
      <w:lvlJc w:val="left"/>
      <w:pPr>
        <w:tabs>
          <w:tab w:val="num" w:pos="340"/>
        </w:tabs>
        <w:ind w:left="340" w:hanging="340"/>
      </w:pPr>
      <w:rPr>
        <w:rFonts w:ascii="Symbol" w:hAnsi="Symbol" w:hint="default"/>
        <w:color w:val="auto"/>
      </w:rPr>
    </w:lvl>
    <w:lvl w:ilvl="1">
      <w:start w:val="1"/>
      <w:numFmt w:val="bullet"/>
      <w:lvlText w:val=""/>
      <w:lvlJc w:val="left"/>
      <w:pPr>
        <w:tabs>
          <w:tab w:val="num" w:pos="87"/>
        </w:tabs>
        <w:ind w:left="654" w:hanging="174"/>
      </w:pPr>
      <w:rPr>
        <w:rFonts w:ascii="Wingdings" w:eastAsia="新細明體" w:hAnsi="Wingdings" w:cs="新細明體"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E6D783C"/>
    <w:multiLevelType w:val="hybridMultilevel"/>
    <w:tmpl w:val="9F86491A"/>
    <w:lvl w:ilvl="0" w:tplc="C85CFCA8">
      <w:start w:val="1"/>
      <w:numFmt w:val="bullet"/>
      <w:lvlText w:val=""/>
      <w:lvlPicBulletId w:val="0"/>
      <w:lvlJc w:val="left"/>
      <w:pPr>
        <w:tabs>
          <w:tab w:val="num" w:pos="340"/>
        </w:tabs>
        <w:ind w:left="340" w:hanging="340"/>
      </w:pPr>
      <w:rPr>
        <w:rFonts w:ascii="Symbol" w:hAnsi="Symbol" w:hint="default"/>
        <w:color w:val="auto"/>
        <w:sz w:val="24"/>
        <w:szCs w:val="24"/>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89"/>
    <w:rsid w:val="000106E8"/>
    <w:rsid w:val="00013D52"/>
    <w:rsid w:val="00042956"/>
    <w:rsid w:val="00050EB7"/>
    <w:rsid w:val="000514C9"/>
    <w:rsid w:val="000526D1"/>
    <w:rsid w:val="00054408"/>
    <w:rsid w:val="00063AE2"/>
    <w:rsid w:val="00065619"/>
    <w:rsid w:val="00066B5C"/>
    <w:rsid w:val="00075725"/>
    <w:rsid w:val="00086C7C"/>
    <w:rsid w:val="0009036F"/>
    <w:rsid w:val="00094F2D"/>
    <w:rsid w:val="000A4005"/>
    <w:rsid w:val="000A6381"/>
    <w:rsid w:val="000A66E9"/>
    <w:rsid w:val="000B2DCB"/>
    <w:rsid w:val="000B6DBA"/>
    <w:rsid w:val="000C4C05"/>
    <w:rsid w:val="000D5A95"/>
    <w:rsid w:val="000D6738"/>
    <w:rsid w:val="000F49AC"/>
    <w:rsid w:val="00100877"/>
    <w:rsid w:val="00102B5E"/>
    <w:rsid w:val="00106062"/>
    <w:rsid w:val="001060F0"/>
    <w:rsid w:val="0011239A"/>
    <w:rsid w:val="001142DC"/>
    <w:rsid w:val="00116BCD"/>
    <w:rsid w:val="00123ADB"/>
    <w:rsid w:val="00126999"/>
    <w:rsid w:val="001367DF"/>
    <w:rsid w:val="001427BF"/>
    <w:rsid w:val="00142EA0"/>
    <w:rsid w:val="001479F0"/>
    <w:rsid w:val="001714D0"/>
    <w:rsid w:val="0018798E"/>
    <w:rsid w:val="001939F2"/>
    <w:rsid w:val="001A099A"/>
    <w:rsid w:val="001A1C39"/>
    <w:rsid w:val="001A57B0"/>
    <w:rsid w:val="001C33C1"/>
    <w:rsid w:val="001C3DEC"/>
    <w:rsid w:val="001C4AC2"/>
    <w:rsid w:val="001E3129"/>
    <w:rsid w:val="002140D8"/>
    <w:rsid w:val="00220132"/>
    <w:rsid w:val="00222A45"/>
    <w:rsid w:val="00227431"/>
    <w:rsid w:val="00231D99"/>
    <w:rsid w:val="002352E4"/>
    <w:rsid w:val="002471AB"/>
    <w:rsid w:val="00251F86"/>
    <w:rsid w:val="00253CD9"/>
    <w:rsid w:val="00265B0C"/>
    <w:rsid w:val="00286E8A"/>
    <w:rsid w:val="00295B46"/>
    <w:rsid w:val="002B0F89"/>
    <w:rsid w:val="002B2E3B"/>
    <w:rsid w:val="002B710F"/>
    <w:rsid w:val="002E416C"/>
    <w:rsid w:val="00304042"/>
    <w:rsid w:val="00313C54"/>
    <w:rsid w:val="00336C71"/>
    <w:rsid w:val="00340D16"/>
    <w:rsid w:val="00357876"/>
    <w:rsid w:val="00370BB1"/>
    <w:rsid w:val="00376755"/>
    <w:rsid w:val="00383D07"/>
    <w:rsid w:val="00396305"/>
    <w:rsid w:val="00397DAC"/>
    <w:rsid w:val="003A0C1E"/>
    <w:rsid w:val="003A3326"/>
    <w:rsid w:val="003B3589"/>
    <w:rsid w:val="003B57F6"/>
    <w:rsid w:val="003C169E"/>
    <w:rsid w:val="003C5B3D"/>
    <w:rsid w:val="003D1769"/>
    <w:rsid w:val="003D429E"/>
    <w:rsid w:val="003E0885"/>
    <w:rsid w:val="003E58C2"/>
    <w:rsid w:val="00413ED8"/>
    <w:rsid w:val="004168DD"/>
    <w:rsid w:val="0043599C"/>
    <w:rsid w:val="00440F9E"/>
    <w:rsid w:val="00451444"/>
    <w:rsid w:val="00454708"/>
    <w:rsid w:val="00454B1E"/>
    <w:rsid w:val="00455980"/>
    <w:rsid w:val="00476F75"/>
    <w:rsid w:val="00477BAC"/>
    <w:rsid w:val="00496ABE"/>
    <w:rsid w:val="00497C72"/>
    <w:rsid w:val="004A5335"/>
    <w:rsid w:val="004A6B8B"/>
    <w:rsid w:val="004A6D01"/>
    <w:rsid w:val="004C1E5E"/>
    <w:rsid w:val="004D08CE"/>
    <w:rsid w:val="004E2BB0"/>
    <w:rsid w:val="004E3C4A"/>
    <w:rsid w:val="004F15FD"/>
    <w:rsid w:val="004F2628"/>
    <w:rsid w:val="004F31F4"/>
    <w:rsid w:val="00513710"/>
    <w:rsid w:val="00514B25"/>
    <w:rsid w:val="0052609E"/>
    <w:rsid w:val="005352E4"/>
    <w:rsid w:val="00555E08"/>
    <w:rsid w:val="005640F8"/>
    <w:rsid w:val="005816C4"/>
    <w:rsid w:val="00582A0E"/>
    <w:rsid w:val="005A1CEE"/>
    <w:rsid w:val="005A1FCA"/>
    <w:rsid w:val="005A481C"/>
    <w:rsid w:val="005A6453"/>
    <w:rsid w:val="005B163F"/>
    <w:rsid w:val="005C0B6B"/>
    <w:rsid w:val="005D0667"/>
    <w:rsid w:val="005D6193"/>
    <w:rsid w:val="005E53CC"/>
    <w:rsid w:val="005F2588"/>
    <w:rsid w:val="00601B61"/>
    <w:rsid w:val="00606A19"/>
    <w:rsid w:val="00611152"/>
    <w:rsid w:val="00613D35"/>
    <w:rsid w:val="00620894"/>
    <w:rsid w:val="00622E21"/>
    <w:rsid w:val="00634DC4"/>
    <w:rsid w:val="006366E4"/>
    <w:rsid w:val="0065114D"/>
    <w:rsid w:val="00653081"/>
    <w:rsid w:val="00657777"/>
    <w:rsid w:val="00663F51"/>
    <w:rsid w:val="0066772C"/>
    <w:rsid w:val="0067427B"/>
    <w:rsid w:val="00680831"/>
    <w:rsid w:val="00680879"/>
    <w:rsid w:val="006856D7"/>
    <w:rsid w:val="006901C2"/>
    <w:rsid w:val="006932C7"/>
    <w:rsid w:val="006A4DEB"/>
    <w:rsid w:val="006B6719"/>
    <w:rsid w:val="006C2FD5"/>
    <w:rsid w:val="006D259F"/>
    <w:rsid w:val="006D49AD"/>
    <w:rsid w:val="006E3E9E"/>
    <w:rsid w:val="006F6811"/>
    <w:rsid w:val="00712A60"/>
    <w:rsid w:val="007205B4"/>
    <w:rsid w:val="00730F1C"/>
    <w:rsid w:val="00735AA3"/>
    <w:rsid w:val="00752470"/>
    <w:rsid w:val="007821FA"/>
    <w:rsid w:val="00782CC5"/>
    <w:rsid w:val="007870B9"/>
    <w:rsid w:val="007B5466"/>
    <w:rsid w:val="007B6266"/>
    <w:rsid w:val="007C1C0B"/>
    <w:rsid w:val="007C7A54"/>
    <w:rsid w:val="007D0C7A"/>
    <w:rsid w:val="007D7358"/>
    <w:rsid w:val="007E0999"/>
    <w:rsid w:val="007E1619"/>
    <w:rsid w:val="007E1FEF"/>
    <w:rsid w:val="007F0416"/>
    <w:rsid w:val="007F1410"/>
    <w:rsid w:val="00801EF1"/>
    <w:rsid w:val="00802CC6"/>
    <w:rsid w:val="00815E43"/>
    <w:rsid w:val="00837A5F"/>
    <w:rsid w:val="008428BB"/>
    <w:rsid w:val="008463E3"/>
    <w:rsid w:val="00865C38"/>
    <w:rsid w:val="0087666B"/>
    <w:rsid w:val="00885BA6"/>
    <w:rsid w:val="008922A6"/>
    <w:rsid w:val="00895C0C"/>
    <w:rsid w:val="008A0493"/>
    <w:rsid w:val="008B53D5"/>
    <w:rsid w:val="008B7D2F"/>
    <w:rsid w:val="008C65B0"/>
    <w:rsid w:val="008C6777"/>
    <w:rsid w:val="008C7962"/>
    <w:rsid w:val="008E2442"/>
    <w:rsid w:val="008E3A94"/>
    <w:rsid w:val="008F3558"/>
    <w:rsid w:val="00913D85"/>
    <w:rsid w:val="00914DF6"/>
    <w:rsid w:val="00916C0F"/>
    <w:rsid w:val="00922589"/>
    <w:rsid w:val="009263C7"/>
    <w:rsid w:val="009319CC"/>
    <w:rsid w:val="009332F6"/>
    <w:rsid w:val="00941DB7"/>
    <w:rsid w:val="009452C0"/>
    <w:rsid w:val="0094533D"/>
    <w:rsid w:val="009743FB"/>
    <w:rsid w:val="00987AFD"/>
    <w:rsid w:val="0099057E"/>
    <w:rsid w:val="00994B97"/>
    <w:rsid w:val="00996492"/>
    <w:rsid w:val="009A62DD"/>
    <w:rsid w:val="009A6B2C"/>
    <w:rsid w:val="009B06FD"/>
    <w:rsid w:val="009C5FD9"/>
    <w:rsid w:val="009D11B8"/>
    <w:rsid w:val="009D39B2"/>
    <w:rsid w:val="009E1CA6"/>
    <w:rsid w:val="00A223F7"/>
    <w:rsid w:val="00A24FE8"/>
    <w:rsid w:val="00A25CDC"/>
    <w:rsid w:val="00A26174"/>
    <w:rsid w:val="00A26C67"/>
    <w:rsid w:val="00A301D4"/>
    <w:rsid w:val="00A425DE"/>
    <w:rsid w:val="00A514DA"/>
    <w:rsid w:val="00A56CD4"/>
    <w:rsid w:val="00A82F8A"/>
    <w:rsid w:val="00A8641E"/>
    <w:rsid w:val="00AB2862"/>
    <w:rsid w:val="00AB2AE6"/>
    <w:rsid w:val="00AE0F31"/>
    <w:rsid w:val="00AE4297"/>
    <w:rsid w:val="00B06AE7"/>
    <w:rsid w:val="00B219B7"/>
    <w:rsid w:val="00B32255"/>
    <w:rsid w:val="00B326D1"/>
    <w:rsid w:val="00B41CA9"/>
    <w:rsid w:val="00B421E4"/>
    <w:rsid w:val="00B46895"/>
    <w:rsid w:val="00B51DB8"/>
    <w:rsid w:val="00B64A9C"/>
    <w:rsid w:val="00B659BF"/>
    <w:rsid w:val="00B73986"/>
    <w:rsid w:val="00B73C5A"/>
    <w:rsid w:val="00B86DE0"/>
    <w:rsid w:val="00B87229"/>
    <w:rsid w:val="00B93A4D"/>
    <w:rsid w:val="00B96E2E"/>
    <w:rsid w:val="00BA5C4D"/>
    <w:rsid w:val="00BA79E4"/>
    <w:rsid w:val="00BB1ABE"/>
    <w:rsid w:val="00BB2A5F"/>
    <w:rsid w:val="00BC7977"/>
    <w:rsid w:val="00BD127F"/>
    <w:rsid w:val="00BD79DD"/>
    <w:rsid w:val="00BE6EC5"/>
    <w:rsid w:val="00BF285B"/>
    <w:rsid w:val="00BF57A5"/>
    <w:rsid w:val="00C0126D"/>
    <w:rsid w:val="00C02FD6"/>
    <w:rsid w:val="00C0767F"/>
    <w:rsid w:val="00C218EC"/>
    <w:rsid w:val="00C24DC5"/>
    <w:rsid w:val="00C33A67"/>
    <w:rsid w:val="00C549CD"/>
    <w:rsid w:val="00C57C9D"/>
    <w:rsid w:val="00C60186"/>
    <w:rsid w:val="00C712C4"/>
    <w:rsid w:val="00C859B4"/>
    <w:rsid w:val="00C903BD"/>
    <w:rsid w:val="00CB7F70"/>
    <w:rsid w:val="00CC38C3"/>
    <w:rsid w:val="00CC75A0"/>
    <w:rsid w:val="00CD6B15"/>
    <w:rsid w:val="00CD7580"/>
    <w:rsid w:val="00CE5A2A"/>
    <w:rsid w:val="00CF364E"/>
    <w:rsid w:val="00D206AF"/>
    <w:rsid w:val="00D22BD4"/>
    <w:rsid w:val="00D265AE"/>
    <w:rsid w:val="00D47969"/>
    <w:rsid w:val="00D47FE4"/>
    <w:rsid w:val="00D50955"/>
    <w:rsid w:val="00D557A2"/>
    <w:rsid w:val="00D77B12"/>
    <w:rsid w:val="00D8021B"/>
    <w:rsid w:val="00D8080D"/>
    <w:rsid w:val="00D82642"/>
    <w:rsid w:val="00D93CA6"/>
    <w:rsid w:val="00DA210F"/>
    <w:rsid w:val="00DB125B"/>
    <w:rsid w:val="00DB2C14"/>
    <w:rsid w:val="00DC550A"/>
    <w:rsid w:val="00DF41AA"/>
    <w:rsid w:val="00DF64DE"/>
    <w:rsid w:val="00E00217"/>
    <w:rsid w:val="00E01EE7"/>
    <w:rsid w:val="00E07E6D"/>
    <w:rsid w:val="00E166C2"/>
    <w:rsid w:val="00E22248"/>
    <w:rsid w:val="00E2486B"/>
    <w:rsid w:val="00E30D22"/>
    <w:rsid w:val="00E506FE"/>
    <w:rsid w:val="00E51DEF"/>
    <w:rsid w:val="00E73AB7"/>
    <w:rsid w:val="00E86BB7"/>
    <w:rsid w:val="00E94482"/>
    <w:rsid w:val="00E956EE"/>
    <w:rsid w:val="00E9632C"/>
    <w:rsid w:val="00EA5A69"/>
    <w:rsid w:val="00EB21BB"/>
    <w:rsid w:val="00EC2278"/>
    <w:rsid w:val="00EC7623"/>
    <w:rsid w:val="00EE55D1"/>
    <w:rsid w:val="00EF3938"/>
    <w:rsid w:val="00EF39D5"/>
    <w:rsid w:val="00EF4FFD"/>
    <w:rsid w:val="00F05ED0"/>
    <w:rsid w:val="00F06080"/>
    <w:rsid w:val="00F228AC"/>
    <w:rsid w:val="00F25075"/>
    <w:rsid w:val="00F34452"/>
    <w:rsid w:val="00F361D9"/>
    <w:rsid w:val="00F522D1"/>
    <w:rsid w:val="00F7049A"/>
    <w:rsid w:val="00F73C2B"/>
    <w:rsid w:val="00F84B28"/>
    <w:rsid w:val="00FA2C60"/>
    <w:rsid w:val="00FA40D4"/>
    <w:rsid w:val="00FA6234"/>
    <w:rsid w:val="00FB0480"/>
    <w:rsid w:val="00FB1264"/>
    <w:rsid w:val="00FC36C7"/>
    <w:rsid w:val="00FC4C16"/>
    <w:rsid w:val="00FE5AA7"/>
    <w:rsid w:val="00FE682C"/>
    <w:rsid w:val="00FE7D60"/>
    <w:rsid w:val="00FF4DCB"/>
    <w:rsid w:val="00FF66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A11BC"/>
  <w15:docId w15:val="{514F0930-1C75-4A95-888D-7A6B9216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1D99"/>
    <w:pPr>
      <w:tabs>
        <w:tab w:val="center" w:pos="4153"/>
        <w:tab w:val="right" w:pos="8306"/>
      </w:tabs>
      <w:snapToGrid w:val="0"/>
    </w:pPr>
    <w:rPr>
      <w:sz w:val="20"/>
      <w:szCs w:val="20"/>
    </w:rPr>
  </w:style>
  <w:style w:type="character" w:customStyle="1" w:styleId="a4">
    <w:name w:val="頁首 字元"/>
    <w:basedOn w:val="a0"/>
    <w:link w:val="a3"/>
    <w:uiPriority w:val="99"/>
    <w:rsid w:val="00231D99"/>
    <w:rPr>
      <w:sz w:val="20"/>
      <w:szCs w:val="20"/>
    </w:rPr>
  </w:style>
  <w:style w:type="paragraph" w:styleId="a5">
    <w:name w:val="footer"/>
    <w:basedOn w:val="a"/>
    <w:link w:val="a6"/>
    <w:uiPriority w:val="99"/>
    <w:unhideWhenUsed/>
    <w:rsid w:val="00231D99"/>
    <w:pPr>
      <w:tabs>
        <w:tab w:val="center" w:pos="4153"/>
        <w:tab w:val="right" w:pos="8306"/>
      </w:tabs>
      <w:snapToGrid w:val="0"/>
    </w:pPr>
    <w:rPr>
      <w:sz w:val="20"/>
      <w:szCs w:val="20"/>
    </w:rPr>
  </w:style>
  <w:style w:type="character" w:customStyle="1" w:styleId="a6">
    <w:name w:val="頁尾 字元"/>
    <w:basedOn w:val="a0"/>
    <w:link w:val="a5"/>
    <w:uiPriority w:val="99"/>
    <w:rsid w:val="00231D99"/>
    <w:rPr>
      <w:sz w:val="20"/>
      <w:szCs w:val="20"/>
    </w:rPr>
  </w:style>
  <w:style w:type="character" w:styleId="a7">
    <w:name w:val="Hyperlink"/>
    <w:rsid w:val="00231D99"/>
    <w:rPr>
      <w:rFonts w:ascii="Arial" w:hAnsi="Arial"/>
      <w:color w:val="0000FF"/>
      <w:sz w:val="18"/>
      <w:u w:val="single"/>
    </w:rPr>
  </w:style>
  <w:style w:type="paragraph" w:styleId="a8">
    <w:name w:val="List Paragraph"/>
    <w:basedOn w:val="a"/>
    <w:uiPriority w:val="34"/>
    <w:qFormat/>
    <w:rsid w:val="00231D99"/>
    <w:pPr>
      <w:ind w:leftChars="200" w:left="480"/>
    </w:pPr>
  </w:style>
  <w:style w:type="paragraph" w:styleId="Web">
    <w:name w:val="Normal (Web)"/>
    <w:basedOn w:val="a"/>
    <w:uiPriority w:val="99"/>
    <w:semiHidden/>
    <w:unhideWhenUsed/>
    <w:rsid w:val="006901C2"/>
    <w:pPr>
      <w:widowControl/>
      <w:spacing w:before="100" w:beforeAutospacing="1" w:after="100" w:afterAutospacing="1"/>
    </w:pPr>
    <w:rPr>
      <w:rFonts w:ascii="新細明體" w:eastAsia="新細明體" w:hAnsi="新細明體" w:cs="新細明體"/>
      <w:kern w:val="0"/>
      <w:szCs w:val="24"/>
    </w:rPr>
  </w:style>
  <w:style w:type="character" w:styleId="a9">
    <w:name w:val="Strong"/>
    <w:basedOn w:val="a0"/>
    <w:uiPriority w:val="22"/>
    <w:qFormat/>
    <w:rsid w:val="006901C2"/>
    <w:rPr>
      <w:b/>
      <w:bCs/>
    </w:rPr>
  </w:style>
  <w:style w:type="table" w:styleId="aa">
    <w:name w:val="Table Grid"/>
    <w:basedOn w:val="a1"/>
    <w:uiPriority w:val="39"/>
    <w:rsid w:val="00690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859B4"/>
    <w:rPr>
      <w:color w:val="954F72" w:themeColor="followedHyperlink"/>
      <w:u w:val="single"/>
    </w:rPr>
  </w:style>
  <w:style w:type="paragraph" w:customStyle="1" w:styleId="yiv9014515233msonormal">
    <w:name w:val="yiv9014515233msonormal"/>
    <w:basedOn w:val="a"/>
    <w:uiPriority w:val="99"/>
    <w:rsid w:val="00C859B4"/>
    <w:pPr>
      <w:widowControl/>
      <w:spacing w:before="100" w:beforeAutospacing="1" w:after="100" w:afterAutospacing="1"/>
    </w:pPr>
    <w:rPr>
      <w:rFonts w:ascii="新細明體" w:eastAsia="新細明體" w:hAnsi="新細明體" w:cs="新細明體"/>
      <w:kern w:val="0"/>
      <w:szCs w:val="24"/>
    </w:rPr>
  </w:style>
  <w:style w:type="character" w:styleId="ac">
    <w:name w:val="annotation reference"/>
    <w:basedOn w:val="a0"/>
    <w:uiPriority w:val="99"/>
    <w:semiHidden/>
    <w:unhideWhenUsed/>
    <w:rsid w:val="00B06AE7"/>
    <w:rPr>
      <w:sz w:val="18"/>
      <w:szCs w:val="18"/>
    </w:rPr>
  </w:style>
  <w:style w:type="paragraph" w:styleId="ad">
    <w:name w:val="annotation text"/>
    <w:basedOn w:val="a"/>
    <w:link w:val="ae"/>
    <w:uiPriority w:val="99"/>
    <w:semiHidden/>
    <w:unhideWhenUsed/>
    <w:rsid w:val="00B06AE7"/>
  </w:style>
  <w:style w:type="character" w:customStyle="1" w:styleId="ae">
    <w:name w:val="註解文字 字元"/>
    <w:basedOn w:val="a0"/>
    <w:link w:val="ad"/>
    <w:uiPriority w:val="99"/>
    <w:semiHidden/>
    <w:rsid w:val="00B06AE7"/>
  </w:style>
  <w:style w:type="paragraph" w:styleId="af">
    <w:name w:val="annotation subject"/>
    <w:basedOn w:val="ad"/>
    <w:next w:val="ad"/>
    <w:link w:val="af0"/>
    <w:uiPriority w:val="99"/>
    <w:semiHidden/>
    <w:unhideWhenUsed/>
    <w:rsid w:val="00B06AE7"/>
    <w:rPr>
      <w:b/>
      <w:bCs/>
    </w:rPr>
  </w:style>
  <w:style w:type="character" w:customStyle="1" w:styleId="af0">
    <w:name w:val="註解主旨 字元"/>
    <w:basedOn w:val="ae"/>
    <w:link w:val="af"/>
    <w:uiPriority w:val="99"/>
    <w:semiHidden/>
    <w:rsid w:val="00B06AE7"/>
    <w:rPr>
      <w:b/>
      <w:bCs/>
    </w:rPr>
  </w:style>
  <w:style w:type="paragraph" w:styleId="af1">
    <w:name w:val="Revision"/>
    <w:hidden/>
    <w:uiPriority w:val="99"/>
    <w:semiHidden/>
    <w:rsid w:val="00B06AE7"/>
  </w:style>
  <w:style w:type="paragraph" w:styleId="af2">
    <w:name w:val="Balloon Text"/>
    <w:basedOn w:val="a"/>
    <w:link w:val="af3"/>
    <w:uiPriority w:val="99"/>
    <w:semiHidden/>
    <w:unhideWhenUsed/>
    <w:rsid w:val="00B06AE7"/>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B06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1865">
      <w:bodyDiv w:val="1"/>
      <w:marLeft w:val="0"/>
      <w:marRight w:val="0"/>
      <w:marTop w:val="0"/>
      <w:marBottom w:val="0"/>
      <w:divBdr>
        <w:top w:val="none" w:sz="0" w:space="0" w:color="auto"/>
        <w:left w:val="none" w:sz="0" w:space="0" w:color="auto"/>
        <w:bottom w:val="none" w:sz="0" w:space="0" w:color="auto"/>
        <w:right w:val="none" w:sz="0" w:space="0" w:color="auto"/>
      </w:divBdr>
    </w:div>
    <w:div w:id="739641773">
      <w:bodyDiv w:val="1"/>
      <w:marLeft w:val="0"/>
      <w:marRight w:val="0"/>
      <w:marTop w:val="0"/>
      <w:marBottom w:val="0"/>
      <w:divBdr>
        <w:top w:val="none" w:sz="0" w:space="0" w:color="auto"/>
        <w:left w:val="none" w:sz="0" w:space="0" w:color="auto"/>
        <w:bottom w:val="none" w:sz="0" w:space="0" w:color="auto"/>
        <w:right w:val="none" w:sz="0" w:space="0" w:color="auto"/>
      </w:divBdr>
    </w:div>
    <w:div w:id="14635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TCgallery" TargetMode="External"/><Relationship Id="rId13" Type="http://schemas.openxmlformats.org/officeDocument/2006/relationships/hyperlink" Target="https://fb.watch/8vFuY_ybH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NZQYn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ntmofa_muse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abntmofa" TargetMode="External"/><Relationship Id="rId5" Type="http://schemas.openxmlformats.org/officeDocument/2006/relationships/webSettings" Target="webSettings.xml"/><Relationship Id="rId15" Type="http://schemas.openxmlformats.org/officeDocument/2006/relationships/hyperlink" Target="https://www.facebook.com/ntmofa/" TargetMode="External"/><Relationship Id="rId10" Type="http://schemas.openxmlformats.org/officeDocument/2006/relationships/hyperlink" Target="https://www.facebook.com/taipeid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c.taipei/" TargetMode="External"/><Relationship Id="rId14" Type="http://schemas.openxmlformats.org/officeDocument/2006/relationships/hyperlink" Target="https://www.ntmofa.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9F02F-384E-449D-A9BF-DE6651B2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吳昆霖</dc:creator>
  <cp:keywords/>
  <dc:description/>
  <cp:lastModifiedBy>嚴碧梅</cp:lastModifiedBy>
  <cp:revision>15</cp:revision>
  <cp:lastPrinted>2022-02-15T02:35:00Z</cp:lastPrinted>
  <dcterms:created xsi:type="dcterms:W3CDTF">2022-02-14T08:52:00Z</dcterms:created>
  <dcterms:modified xsi:type="dcterms:W3CDTF">2022-02-15T02:49:00Z</dcterms:modified>
</cp:coreProperties>
</file>