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8E" w:rsidRPr="00F654BF" w:rsidRDefault="002918B7" w:rsidP="001D4457">
      <w:pPr>
        <w:snapToGrid w:val="0"/>
        <w:spacing w:before="240" w:after="240" w:line="0" w:lineRule="atLeast"/>
        <w:contextualSpacing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F654BF">
        <w:rPr>
          <w:rFonts w:asciiTheme="minorHAnsi" w:hAnsiTheme="minorHAnsi" w:cstheme="minorHAnsi" w:hint="eastAsia"/>
          <w:b/>
          <w:color w:val="000000"/>
          <w:sz w:val="26"/>
          <w:szCs w:val="26"/>
        </w:rPr>
        <w:t>春神來了怎知道</w:t>
      </w:r>
      <w:r w:rsidR="002213DB" w:rsidRPr="00F654BF">
        <w:rPr>
          <w:rFonts w:asciiTheme="minorHAnsi" w:hAnsiTheme="minorHAnsi" w:cstheme="minorHAnsi" w:hint="eastAsia"/>
          <w:b/>
          <w:color w:val="000000"/>
          <w:sz w:val="26"/>
          <w:szCs w:val="26"/>
        </w:rPr>
        <w:t>？</w:t>
      </w:r>
      <w:r w:rsidRPr="00F654BF">
        <w:rPr>
          <w:rFonts w:asciiTheme="minorHAnsi" w:hAnsiTheme="minorHAnsi" w:cstheme="minorHAnsi" w:hint="eastAsia"/>
          <w:b/>
          <w:color w:val="000000"/>
          <w:sz w:val="26"/>
          <w:szCs w:val="26"/>
        </w:rPr>
        <w:t>國美館用</w:t>
      </w:r>
      <w:r w:rsidR="00C77B7A" w:rsidRPr="00F654BF">
        <w:rPr>
          <w:rFonts w:ascii="新細明體" w:hAnsi="新細明體" w:cstheme="minorHAnsi" w:hint="eastAsia"/>
          <w:b/>
          <w:color w:val="000000"/>
          <w:sz w:val="26"/>
          <w:szCs w:val="26"/>
        </w:rPr>
        <w:t>「</w:t>
      </w:r>
      <w:r w:rsidR="000B7B77" w:rsidRPr="00F654BF">
        <w:rPr>
          <w:rFonts w:asciiTheme="minorHAnsi" w:hAnsiTheme="minorHAnsi" w:cstheme="minorHAnsi" w:hint="eastAsia"/>
          <w:b/>
          <w:color w:val="000000"/>
          <w:sz w:val="26"/>
          <w:szCs w:val="26"/>
        </w:rPr>
        <w:t>春天裡的美術館</w:t>
      </w:r>
      <w:r w:rsidR="00C77B7A" w:rsidRPr="00F654BF">
        <w:rPr>
          <w:rFonts w:ascii="新細明體" w:hAnsi="新細明體" w:cstheme="minorHAnsi" w:hint="eastAsia"/>
          <w:b/>
          <w:color w:val="000000"/>
          <w:sz w:val="26"/>
          <w:szCs w:val="26"/>
        </w:rPr>
        <w:t>」</w:t>
      </w:r>
      <w:r w:rsidRPr="00F654BF">
        <w:rPr>
          <w:rFonts w:asciiTheme="minorHAnsi" w:hAnsiTheme="minorHAnsi" w:cstheme="minorHAnsi" w:hint="eastAsia"/>
          <w:b/>
          <w:color w:val="000000"/>
          <w:sz w:val="26"/>
          <w:szCs w:val="26"/>
        </w:rPr>
        <w:t>歡慶美術節</w:t>
      </w:r>
    </w:p>
    <w:p w:rsidR="002918B7" w:rsidRDefault="00927395" w:rsidP="006A2398">
      <w:pPr>
        <w:pStyle w:val="af2"/>
        <w:spacing w:before="240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13472">
        <w:rPr>
          <w:rFonts w:hAnsi="Calibri" w:cs="Arial"/>
          <w:szCs w:val="24"/>
        </w:rPr>
        <w:t>國立臺灣美術館</w:t>
      </w:r>
      <w:r w:rsidRPr="00013472">
        <w:rPr>
          <w:rFonts w:hAnsi="Calibri" w:cs="Arial" w:hint="eastAsia"/>
          <w:szCs w:val="24"/>
        </w:rPr>
        <w:t>為慶祝</w:t>
      </w:r>
      <w:r w:rsidRPr="00013472">
        <w:rPr>
          <w:rFonts w:hAnsi="Calibri" w:cs="Arial"/>
          <w:szCs w:val="24"/>
        </w:rPr>
        <w:t>3</w:t>
      </w:r>
      <w:r w:rsidRPr="00013472">
        <w:rPr>
          <w:rFonts w:hAnsi="Calibri" w:cs="Arial"/>
          <w:szCs w:val="24"/>
        </w:rPr>
        <w:t>月</w:t>
      </w:r>
      <w:r w:rsidRPr="00013472">
        <w:rPr>
          <w:rFonts w:hAnsi="Calibri" w:cs="Arial"/>
          <w:szCs w:val="24"/>
        </w:rPr>
        <w:t>25</w:t>
      </w:r>
      <w:r w:rsidRPr="00013472">
        <w:rPr>
          <w:rFonts w:hAnsi="Calibri" w:cs="Arial"/>
          <w:szCs w:val="24"/>
        </w:rPr>
        <w:t>日美術節，將於</w:t>
      </w:r>
      <w:r w:rsidRPr="00013472">
        <w:rPr>
          <w:rFonts w:hAnsi="Calibri"/>
        </w:rPr>
        <w:t>3</w:t>
      </w:r>
      <w:r>
        <w:rPr>
          <w:rFonts w:hAnsi="Calibri" w:hint="eastAsia"/>
        </w:rPr>
        <w:t>月</w:t>
      </w:r>
      <w:r w:rsidRPr="00013472">
        <w:rPr>
          <w:rFonts w:hAnsi="Calibri" w:hint="eastAsia"/>
        </w:rPr>
        <w:t>25</w:t>
      </w:r>
      <w:r>
        <w:rPr>
          <w:rFonts w:hAnsi="Calibri" w:hint="eastAsia"/>
        </w:rPr>
        <w:t>日</w:t>
      </w:r>
      <w:r w:rsidRPr="00013472">
        <w:rPr>
          <w:rFonts w:hAnsi="Calibri" w:hint="eastAsia"/>
        </w:rPr>
        <w:t>(</w:t>
      </w:r>
      <w:r>
        <w:rPr>
          <w:rFonts w:hAnsi="Calibri" w:hint="eastAsia"/>
        </w:rPr>
        <w:t>五</w:t>
      </w:r>
      <w:r w:rsidRPr="00013472">
        <w:rPr>
          <w:rFonts w:hAnsi="Calibri"/>
        </w:rPr>
        <w:t>)</w:t>
      </w:r>
      <w:r w:rsidRPr="00013472">
        <w:rPr>
          <w:rFonts w:hAnsi="Calibri"/>
        </w:rPr>
        <w:t>、</w:t>
      </w:r>
      <w:r w:rsidRPr="00013472">
        <w:rPr>
          <w:rFonts w:hAnsi="Calibri" w:hint="eastAsia"/>
        </w:rPr>
        <w:t>26</w:t>
      </w:r>
      <w:r>
        <w:rPr>
          <w:rFonts w:hAnsi="Calibri" w:hint="eastAsia"/>
        </w:rPr>
        <w:t>日</w:t>
      </w:r>
      <w:r w:rsidRPr="00013472">
        <w:rPr>
          <w:rFonts w:hAnsi="Calibri"/>
        </w:rPr>
        <w:t>(</w:t>
      </w:r>
      <w:r>
        <w:rPr>
          <w:rFonts w:hAnsi="Calibri" w:hint="eastAsia"/>
        </w:rPr>
        <w:t>六</w:t>
      </w:r>
      <w:r w:rsidRPr="00013472">
        <w:rPr>
          <w:rFonts w:hAnsi="Calibri" w:hint="eastAsia"/>
        </w:rPr>
        <w:t>)</w:t>
      </w:r>
      <w:r>
        <w:rPr>
          <w:rFonts w:hAnsi="Calibri" w:hint="eastAsia"/>
        </w:rPr>
        <w:t>、</w:t>
      </w:r>
      <w:r w:rsidR="00864BA4">
        <w:rPr>
          <w:rFonts w:hAnsi="Calibri" w:hint="eastAsia"/>
        </w:rPr>
        <w:t>27</w:t>
      </w:r>
      <w:r>
        <w:rPr>
          <w:rFonts w:hAnsi="Calibri" w:hint="eastAsia"/>
        </w:rPr>
        <w:t>日</w:t>
      </w:r>
      <w:r w:rsidRPr="00013472">
        <w:rPr>
          <w:rFonts w:hAnsi="Calibri"/>
        </w:rPr>
        <w:t>(</w:t>
      </w:r>
      <w:r>
        <w:rPr>
          <w:rFonts w:hAnsi="Calibri" w:hint="eastAsia"/>
        </w:rPr>
        <w:t>日</w:t>
      </w:r>
      <w:r w:rsidRPr="00013472">
        <w:rPr>
          <w:rFonts w:hAnsi="Calibri" w:hint="eastAsia"/>
        </w:rPr>
        <w:t>)</w:t>
      </w:r>
      <w:r w:rsidRPr="00013472">
        <w:rPr>
          <w:rFonts w:hAnsi="Calibri"/>
        </w:rPr>
        <w:t>推出</w:t>
      </w:r>
      <w:r>
        <w:rPr>
          <w:rFonts w:hAnsi="Calibri" w:hint="eastAsia"/>
        </w:rPr>
        <w:t>「春天裡的美術館</w:t>
      </w:r>
      <w:proofErr w:type="gramStart"/>
      <w:r w:rsidRPr="00B002D5">
        <w:rPr>
          <w:rFonts w:hAnsi="Calibri" w:hint="eastAsia"/>
        </w:rPr>
        <w:t>–</w:t>
      </w:r>
      <w:proofErr w:type="gramEnd"/>
      <w:r>
        <w:rPr>
          <w:rFonts w:hAnsi="Calibri" w:hint="eastAsia"/>
        </w:rPr>
        <w:t>2022</w:t>
      </w:r>
      <w:r w:rsidRPr="00B002D5">
        <w:rPr>
          <w:rFonts w:hAnsi="Calibri" w:hint="eastAsia"/>
        </w:rPr>
        <w:t>年美術節系列活動」</w:t>
      </w:r>
      <w:r w:rsidR="002918B7">
        <w:rPr>
          <w:rFonts w:hAnsi="Calibri" w:hint="eastAsia"/>
        </w:rPr>
        <w:t>，</w:t>
      </w:r>
      <w:r w:rsidR="001D4457">
        <w:rPr>
          <w:rFonts w:hint="eastAsia"/>
        </w:rPr>
        <w:t>以</w:t>
      </w:r>
      <w:r w:rsidR="00966239">
        <w:rPr>
          <w:rFonts w:hint="eastAsia"/>
        </w:rPr>
        <w:t>「春天」為主題</w:t>
      </w:r>
      <w:r w:rsidR="00D35694">
        <w:rPr>
          <w:rFonts w:hint="eastAsia"/>
        </w:rPr>
        <w:t>，</w:t>
      </w:r>
      <w:r w:rsidR="002918B7">
        <w:rPr>
          <w:rFonts w:hint="eastAsia"/>
        </w:rPr>
        <w:t>在春暖花開的時節於戶外園區推出</w:t>
      </w:r>
      <w:r w:rsidR="002918B7">
        <w:rPr>
          <w:rFonts w:cs="Calibri" w:hint="eastAsia"/>
          <w:color w:val="000000"/>
          <w:szCs w:val="24"/>
        </w:rPr>
        <w:t>「</w:t>
      </w:r>
      <w:r w:rsidR="002918B7">
        <w:t>春日</w:t>
      </w:r>
      <w:proofErr w:type="gramStart"/>
      <w:r w:rsidR="002918B7">
        <w:rPr>
          <w:rFonts w:hint="eastAsia"/>
        </w:rPr>
        <w:t>藝術文創市集</w:t>
      </w:r>
      <w:proofErr w:type="gramEnd"/>
      <w:r w:rsidR="002918B7">
        <w:rPr>
          <w:rFonts w:hint="eastAsia"/>
        </w:rPr>
        <w:t>」、</w:t>
      </w:r>
      <w:r w:rsidR="002918B7">
        <w:rPr>
          <w:rFonts w:cs="Calibri" w:hint="eastAsia"/>
          <w:color w:val="000000"/>
          <w:szCs w:val="24"/>
        </w:rPr>
        <w:t>「</w:t>
      </w:r>
      <w:r w:rsidR="002918B7" w:rsidRPr="006D653F">
        <w:rPr>
          <w:rFonts w:hint="eastAsia"/>
        </w:rPr>
        <w:t>春光調皮</w:t>
      </w:r>
      <w:r w:rsidR="002918B7">
        <w:rPr>
          <w:rFonts w:ascii="微軟正黑體" w:eastAsia="微軟正黑體" w:hAnsi="微軟正黑體" w:cs="微軟正黑體" w:hint="eastAsia"/>
        </w:rPr>
        <w:t xml:space="preserve"> </w:t>
      </w:r>
      <w:r w:rsidR="002918B7" w:rsidRPr="006D653F">
        <w:rPr>
          <w:rFonts w:hint="eastAsia"/>
        </w:rPr>
        <w:t>植</w:t>
      </w:r>
      <w:proofErr w:type="gramStart"/>
      <w:r w:rsidR="002918B7" w:rsidRPr="006D653F">
        <w:rPr>
          <w:rFonts w:hint="eastAsia"/>
        </w:rPr>
        <w:t>鞣</w:t>
      </w:r>
      <w:proofErr w:type="gramEnd"/>
      <w:r w:rsidR="002918B7" w:rsidRPr="006D653F">
        <w:rPr>
          <w:rFonts w:hint="eastAsia"/>
        </w:rPr>
        <w:t>工作坊</w:t>
      </w:r>
      <w:r w:rsidR="002918B7">
        <w:rPr>
          <w:rFonts w:hint="eastAsia"/>
        </w:rPr>
        <w:t>」及</w:t>
      </w:r>
      <w:r w:rsidR="002918B7">
        <w:rPr>
          <w:rFonts w:cs="Calibri" w:hint="eastAsia"/>
          <w:color w:val="000000"/>
          <w:szCs w:val="24"/>
        </w:rPr>
        <w:t>「</w:t>
      </w:r>
      <w:r w:rsidR="002918B7">
        <w:t>春</w:t>
      </w:r>
      <w:r w:rsidR="002918B7">
        <w:rPr>
          <w:rFonts w:hint="eastAsia"/>
        </w:rPr>
        <w:t>風洋溢午後表演會」等活動，並</w:t>
      </w:r>
      <w:r w:rsidR="00966239" w:rsidRPr="00013472">
        <w:rPr>
          <w:rFonts w:hAnsi="Calibri" w:cs="Arial"/>
          <w:szCs w:val="24"/>
        </w:rPr>
        <w:t>搭配</w:t>
      </w:r>
      <w:r w:rsidR="002918B7">
        <w:rPr>
          <w:rFonts w:hAnsi="Calibri" w:cs="Arial" w:hint="eastAsia"/>
          <w:szCs w:val="24"/>
        </w:rPr>
        <w:t>當期</w:t>
      </w:r>
      <w:proofErr w:type="gramStart"/>
      <w:r w:rsidR="00966239" w:rsidRPr="00013472">
        <w:rPr>
          <w:rFonts w:hAnsi="Calibri" w:cs="Arial" w:hint="eastAsia"/>
          <w:szCs w:val="24"/>
        </w:rPr>
        <w:t>特</w:t>
      </w:r>
      <w:proofErr w:type="gramEnd"/>
      <w:r w:rsidR="00966239" w:rsidRPr="00013472">
        <w:rPr>
          <w:rFonts w:hAnsi="Calibri" w:cs="Arial" w:hint="eastAsia"/>
          <w:szCs w:val="24"/>
        </w:rPr>
        <w:t>展</w:t>
      </w:r>
      <w:r w:rsidR="00966239" w:rsidRPr="00013472">
        <w:rPr>
          <w:rFonts w:hAnsi="Calibri" w:cs="Arial"/>
          <w:szCs w:val="24"/>
        </w:rPr>
        <w:t>，</w:t>
      </w:r>
      <w:proofErr w:type="gramStart"/>
      <w:r w:rsidR="00966239">
        <w:rPr>
          <w:rFonts w:hAnsi="Calibri" w:hint="eastAsia"/>
        </w:rPr>
        <w:t>透過</w:t>
      </w:r>
      <w:r w:rsidR="00966239" w:rsidRPr="00B879A1">
        <w:rPr>
          <w:rFonts w:hAnsi="Calibri"/>
        </w:rPr>
        <w:t>文創及</w:t>
      </w:r>
      <w:proofErr w:type="gramEnd"/>
      <w:r w:rsidR="00966239" w:rsidRPr="00B879A1">
        <w:rPr>
          <w:rFonts w:hAnsi="Calibri"/>
        </w:rPr>
        <w:t>表演等多元藝術體驗形式</w:t>
      </w:r>
      <w:r w:rsidR="00966239">
        <w:rPr>
          <w:rFonts w:hAnsi="Calibri" w:hint="eastAsia"/>
        </w:rPr>
        <w:t>，</w:t>
      </w:r>
      <w:r w:rsidR="00877F62">
        <w:rPr>
          <w:rFonts w:hint="eastAsia"/>
        </w:rPr>
        <w:t>讓</w:t>
      </w:r>
      <w:r w:rsidR="00966239">
        <w:rPr>
          <w:rFonts w:hint="eastAsia"/>
        </w:rPr>
        <w:t>藝術</w:t>
      </w:r>
      <w:r w:rsidR="00966239" w:rsidRPr="00D24DF9">
        <w:rPr>
          <w:rFonts w:hint="eastAsia"/>
        </w:rPr>
        <w:t>轉化</w:t>
      </w:r>
      <w:r w:rsidR="00966239">
        <w:rPr>
          <w:rFonts w:hint="eastAsia"/>
        </w:rPr>
        <w:t>為</w:t>
      </w:r>
      <w:r w:rsidR="00966239" w:rsidRPr="00D24DF9">
        <w:rPr>
          <w:rFonts w:hint="eastAsia"/>
        </w:rPr>
        <w:t>生活</w:t>
      </w:r>
      <w:r w:rsidR="00966239">
        <w:rPr>
          <w:rFonts w:ascii="Times New Roman" w:hAnsi="Times New Roman" w:cs="Times New Roman" w:hint="eastAsia"/>
          <w:color w:val="000000" w:themeColor="text1"/>
          <w:szCs w:val="24"/>
        </w:rPr>
        <w:t>語言的美學視角。</w:t>
      </w:r>
    </w:p>
    <w:p w:rsidR="00D162B8" w:rsidRDefault="00122114" w:rsidP="00585DB7">
      <w:pPr>
        <w:pStyle w:val="af2"/>
        <w:spacing w:before="240"/>
        <w:jc w:val="both"/>
        <w:rPr>
          <w:kern w:val="0"/>
        </w:rPr>
      </w:pPr>
      <w:r>
        <w:rPr>
          <w:rFonts w:hint="eastAsia"/>
        </w:rPr>
        <w:t xml:space="preserve">    </w:t>
      </w:r>
      <w:r w:rsidR="00966239">
        <w:rPr>
          <w:rFonts w:hint="eastAsia"/>
        </w:rPr>
        <w:t>國美</w:t>
      </w:r>
      <w:proofErr w:type="gramStart"/>
      <w:r w:rsidR="00966239">
        <w:rPr>
          <w:rFonts w:hint="eastAsia"/>
        </w:rPr>
        <w:t>館</w:t>
      </w:r>
      <w:proofErr w:type="gramEnd"/>
      <w:r w:rsidR="00173874">
        <w:rPr>
          <w:rFonts w:hint="eastAsia"/>
        </w:rPr>
        <w:t>館</w:t>
      </w:r>
      <w:r w:rsidR="00FF61A9">
        <w:rPr>
          <w:rFonts w:hint="eastAsia"/>
        </w:rPr>
        <w:t>長</w:t>
      </w:r>
      <w:r w:rsidR="00966239">
        <w:rPr>
          <w:rFonts w:hint="eastAsia"/>
        </w:rPr>
        <w:t>梁永斐表示，這次</w:t>
      </w:r>
      <w:r w:rsidR="00D35694">
        <w:rPr>
          <w:rFonts w:hint="eastAsia"/>
        </w:rPr>
        <w:t>美術節</w:t>
      </w:r>
      <w:r w:rsidR="00966239" w:rsidRPr="00613531">
        <w:rPr>
          <w:rFonts w:ascii="Times New Roman" w:hAnsi="Times New Roman" w:cs="Times New Roman" w:hint="eastAsia"/>
          <w:color w:val="000000" w:themeColor="text1"/>
          <w:szCs w:val="24"/>
        </w:rPr>
        <w:t>推出</w:t>
      </w:r>
      <w:r w:rsidR="00966239">
        <w:rPr>
          <w:rFonts w:ascii="Times New Roman" w:hAnsi="Times New Roman" w:cs="Times New Roman" w:hint="eastAsia"/>
          <w:color w:val="000000" w:themeColor="text1"/>
          <w:szCs w:val="24"/>
        </w:rPr>
        <w:t>館內之「最」及</w:t>
      </w:r>
      <w:r w:rsidR="00966239" w:rsidRPr="00E06C35">
        <w:rPr>
          <w:rFonts w:hint="eastAsia"/>
          <w:kern w:val="0"/>
        </w:rPr>
        <w:t>館外之「美」</w:t>
      </w:r>
      <w:r w:rsidR="00966239">
        <w:rPr>
          <w:rFonts w:hint="eastAsia"/>
          <w:kern w:val="0"/>
        </w:rPr>
        <w:t>的</w:t>
      </w:r>
      <w:r w:rsidR="00966239" w:rsidRPr="00E06C35">
        <w:rPr>
          <w:rFonts w:hint="eastAsia"/>
          <w:kern w:val="0"/>
        </w:rPr>
        <w:t>「</w:t>
      </w:r>
      <w:r w:rsidR="00966239">
        <w:rPr>
          <w:rFonts w:ascii="Times New Roman" w:hAnsi="Times New Roman" w:cs="Times New Roman" w:hint="eastAsia"/>
          <w:color w:val="000000" w:themeColor="text1"/>
          <w:szCs w:val="24"/>
        </w:rPr>
        <w:t>最美</w:t>
      </w:r>
      <w:r w:rsidR="00966239" w:rsidRPr="00E06C35">
        <w:rPr>
          <w:rFonts w:hint="eastAsia"/>
          <w:kern w:val="0"/>
        </w:rPr>
        <w:t>」</w:t>
      </w:r>
      <w:r w:rsidR="00864BA4">
        <w:rPr>
          <w:rFonts w:hint="eastAsia"/>
          <w:kern w:val="0"/>
        </w:rPr>
        <w:t>美術節</w:t>
      </w:r>
      <w:r w:rsidR="00D35694">
        <w:rPr>
          <w:rFonts w:ascii="Times New Roman" w:hAnsi="Times New Roman" w:cs="Times New Roman" w:hint="eastAsia"/>
          <w:color w:val="000000" w:themeColor="text1"/>
          <w:szCs w:val="24"/>
        </w:rPr>
        <w:t>系列</w:t>
      </w:r>
      <w:r w:rsidR="00966239">
        <w:rPr>
          <w:rFonts w:ascii="Times New Roman" w:hAnsi="Times New Roman" w:cs="Times New Roman" w:hint="eastAsia"/>
          <w:color w:val="000000" w:themeColor="text1"/>
          <w:szCs w:val="24"/>
        </w:rPr>
        <w:t>活動</w:t>
      </w:r>
      <w:r w:rsidR="007A17C0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E013F5">
        <w:rPr>
          <w:rFonts w:ascii="Times New Roman" w:hAnsi="Times New Roman" w:cs="Times New Roman" w:hint="eastAsia"/>
          <w:color w:val="000000" w:themeColor="text1"/>
          <w:szCs w:val="24"/>
        </w:rPr>
        <w:t>期望以更</w:t>
      </w:r>
      <w:r w:rsidR="00E013F5" w:rsidRPr="00937892">
        <w:rPr>
          <w:rFonts w:cs="Calibri"/>
          <w:color w:val="000000"/>
          <w:szCs w:val="24"/>
        </w:rPr>
        <w:t>多元的面向</w:t>
      </w:r>
      <w:r w:rsidR="00E013F5">
        <w:rPr>
          <w:rFonts w:cs="Calibri" w:hint="eastAsia"/>
          <w:color w:val="000000"/>
          <w:szCs w:val="24"/>
        </w:rPr>
        <w:t>推動</w:t>
      </w:r>
      <w:r w:rsidR="00E013F5">
        <w:rPr>
          <w:rFonts w:hint="eastAsia"/>
        </w:rPr>
        <w:t>全年齡層參與藝術</w:t>
      </w:r>
      <w:r w:rsidR="00DE2D85">
        <w:rPr>
          <w:rFonts w:hint="eastAsia"/>
        </w:rPr>
        <w:t>的</w:t>
      </w:r>
      <w:r w:rsidR="00E013F5">
        <w:rPr>
          <w:rFonts w:hint="eastAsia"/>
        </w:rPr>
        <w:t>活動</w:t>
      </w:r>
      <w:r w:rsidR="00E013F5" w:rsidRPr="00937892">
        <w:rPr>
          <w:rFonts w:cs="Calibri"/>
          <w:color w:val="000000"/>
          <w:szCs w:val="24"/>
        </w:rPr>
        <w:t>，</w:t>
      </w:r>
      <w:r w:rsidR="005E38E3">
        <w:rPr>
          <w:rFonts w:hAnsi="Calibri"/>
        </w:rPr>
        <w:t>讓藝術</w:t>
      </w:r>
      <w:r w:rsidR="007A17C0" w:rsidRPr="00B879A1">
        <w:rPr>
          <w:rFonts w:hAnsi="Calibri"/>
        </w:rPr>
        <w:t>貼近生活，</w:t>
      </w:r>
      <w:r w:rsidR="005E38E3">
        <w:rPr>
          <w:rFonts w:hAnsi="Calibri" w:hint="eastAsia"/>
        </w:rPr>
        <w:t>更</w:t>
      </w:r>
      <w:r w:rsidR="00966239">
        <w:rPr>
          <w:rFonts w:hint="eastAsia"/>
        </w:rPr>
        <w:t>邀請</w:t>
      </w:r>
      <w:r w:rsidR="007A17C0">
        <w:rPr>
          <w:rFonts w:hint="eastAsia"/>
        </w:rPr>
        <w:t>大</w:t>
      </w:r>
      <w:r w:rsidR="006F3F14">
        <w:rPr>
          <w:rFonts w:hint="eastAsia"/>
        </w:rPr>
        <w:t>朋友</w:t>
      </w:r>
      <w:r w:rsidR="007A17C0">
        <w:rPr>
          <w:rFonts w:hint="eastAsia"/>
        </w:rPr>
        <w:t>小朋友</w:t>
      </w:r>
      <w:r w:rsidR="00966239">
        <w:rPr>
          <w:rFonts w:hint="eastAsia"/>
        </w:rPr>
        <w:t>用心感受</w:t>
      </w:r>
      <w:r w:rsidR="00966239">
        <w:rPr>
          <w:rFonts w:ascii="Times New Roman" w:hAnsi="Times New Roman" w:cs="Times New Roman" w:hint="eastAsia"/>
          <w:color w:val="000000" w:themeColor="text1"/>
          <w:szCs w:val="24"/>
        </w:rPr>
        <w:t>美術館在春天綻放</w:t>
      </w:r>
      <w:r w:rsidR="00D35694">
        <w:rPr>
          <w:rFonts w:ascii="Times New Roman" w:hAnsi="Times New Roman" w:cs="Times New Roman" w:hint="eastAsia"/>
          <w:color w:val="000000" w:themeColor="text1"/>
          <w:szCs w:val="24"/>
        </w:rPr>
        <w:t>「最美」的</w:t>
      </w:r>
      <w:r w:rsidR="00966239">
        <w:rPr>
          <w:rFonts w:ascii="Times New Roman" w:hAnsi="Times New Roman" w:cs="Times New Roman" w:hint="eastAsia"/>
          <w:color w:val="000000" w:themeColor="text1"/>
          <w:szCs w:val="24"/>
        </w:rPr>
        <w:t>藝術能量。</w:t>
      </w:r>
      <w:r w:rsidR="00926E8D" w:rsidRPr="00013472">
        <w:rPr>
          <w:rFonts w:hAnsi="Calibri"/>
        </w:rPr>
        <w:t>3</w:t>
      </w:r>
      <w:r w:rsidR="00926E8D">
        <w:rPr>
          <w:rFonts w:hAnsi="Calibri" w:hint="eastAsia"/>
        </w:rPr>
        <w:t>月</w:t>
      </w:r>
      <w:r w:rsidR="00926E8D" w:rsidRPr="00013472">
        <w:rPr>
          <w:rFonts w:hAnsi="Calibri" w:hint="eastAsia"/>
        </w:rPr>
        <w:t>25</w:t>
      </w:r>
      <w:r w:rsidR="00926E8D">
        <w:rPr>
          <w:rFonts w:hAnsi="Calibri" w:hint="eastAsia"/>
        </w:rPr>
        <w:t>日</w:t>
      </w:r>
      <w:r w:rsidR="00926E8D" w:rsidRPr="00013472">
        <w:rPr>
          <w:rFonts w:hAnsi="Calibri" w:hint="eastAsia"/>
        </w:rPr>
        <w:t>(</w:t>
      </w:r>
      <w:r w:rsidR="00926E8D">
        <w:rPr>
          <w:rFonts w:hAnsi="Calibri" w:hint="eastAsia"/>
        </w:rPr>
        <w:t>五</w:t>
      </w:r>
      <w:r w:rsidR="00926E8D" w:rsidRPr="00013472">
        <w:rPr>
          <w:rFonts w:hAnsi="Calibri"/>
        </w:rPr>
        <w:t>)</w:t>
      </w:r>
      <w:r w:rsidR="00926E8D">
        <w:rPr>
          <w:rFonts w:hAnsi="Calibri" w:hint="eastAsia"/>
        </w:rPr>
        <w:t>美術節</w:t>
      </w:r>
      <w:r w:rsidR="00926E8D" w:rsidRPr="00CC22FD">
        <w:rPr>
          <w:rFonts w:hint="eastAsia"/>
        </w:rPr>
        <w:t>上午</w:t>
      </w:r>
      <w:r w:rsidR="00585DB7">
        <w:rPr>
          <w:rFonts w:hint="eastAsia"/>
        </w:rPr>
        <w:t>將</w:t>
      </w:r>
      <w:r w:rsidR="00514E17">
        <w:rPr>
          <w:rFonts w:hAnsi="Calibri" w:hint="eastAsia"/>
        </w:rPr>
        <w:t>啟動</w:t>
      </w:r>
      <w:proofErr w:type="gramStart"/>
      <w:r w:rsidR="00D162B8" w:rsidRPr="007A1C76">
        <w:rPr>
          <w:rFonts w:hint="eastAsia"/>
        </w:rPr>
        <w:t>最</w:t>
      </w:r>
      <w:proofErr w:type="gramEnd"/>
      <w:r w:rsidR="00D162B8" w:rsidRPr="007A1C76">
        <w:rPr>
          <w:rFonts w:hint="eastAsia"/>
        </w:rPr>
        <w:t>科技</w:t>
      </w:r>
      <w:r w:rsidR="00926E8D">
        <w:rPr>
          <w:rFonts w:hint="eastAsia"/>
        </w:rPr>
        <w:t>的</w:t>
      </w:r>
      <w:r w:rsidR="00D162B8">
        <w:rPr>
          <w:rFonts w:cs="Calibri" w:hint="eastAsia"/>
          <w:color w:val="000000"/>
          <w:szCs w:val="24"/>
        </w:rPr>
        <w:t>「</w:t>
      </w:r>
      <w:proofErr w:type="gramStart"/>
      <w:r w:rsidR="00D162B8">
        <w:rPr>
          <w:rFonts w:ascii="新細明體" w:cs="新細明體" w:hint="eastAsia"/>
          <w:kern w:val="0"/>
          <w:szCs w:val="24"/>
        </w:rPr>
        <w:t>漂浮島城</w:t>
      </w:r>
      <w:proofErr w:type="gramEnd"/>
      <w:r w:rsidR="00D162B8">
        <w:rPr>
          <w:rFonts w:ascii="新細明體" w:cs="新細明體" w:hint="eastAsia"/>
          <w:kern w:val="0"/>
          <w:szCs w:val="24"/>
        </w:rPr>
        <w:t xml:space="preserve"> 虛擬藝廊」</w:t>
      </w:r>
      <w:r w:rsidR="00926E8D" w:rsidRPr="007A1C76">
        <w:rPr>
          <w:rFonts w:hint="eastAsia"/>
        </w:rPr>
        <w:t>新空</w:t>
      </w:r>
      <w:r w:rsidR="00842014">
        <w:rPr>
          <w:rFonts w:hint="eastAsia"/>
        </w:rPr>
        <w:t>間</w:t>
      </w:r>
      <w:r w:rsidR="00585DB7">
        <w:rPr>
          <w:rFonts w:hint="eastAsia"/>
        </w:rPr>
        <w:t>，</w:t>
      </w:r>
      <w:r w:rsidR="00D162B8">
        <w:rPr>
          <w:rFonts w:ascii="新細明體" w:cs="新細明體" w:hint="eastAsia"/>
          <w:kern w:val="0"/>
          <w:szCs w:val="24"/>
        </w:rPr>
        <w:t>是</w:t>
      </w:r>
      <w:r w:rsidR="00D162B8">
        <w:rPr>
          <w:rFonts w:hint="eastAsia"/>
          <w:kern w:val="0"/>
        </w:rPr>
        <w:t>國內第一座以藝術作品為主要內容的</w:t>
      </w:r>
      <w:r w:rsidR="00D162B8">
        <w:rPr>
          <w:kern w:val="0"/>
        </w:rPr>
        <w:t>VR</w:t>
      </w:r>
      <w:r w:rsidR="00D162B8">
        <w:rPr>
          <w:rFonts w:hint="eastAsia"/>
          <w:kern w:val="0"/>
        </w:rPr>
        <w:t>體驗空間</w:t>
      </w:r>
      <w:r w:rsidR="00585DB7">
        <w:rPr>
          <w:rFonts w:hint="eastAsia"/>
          <w:kern w:val="0"/>
        </w:rPr>
        <w:t>。</w:t>
      </w:r>
      <w:r w:rsidR="00D162B8">
        <w:rPr>
          <w:rFonts w:hint="eastAsia"/>
          <w:kern w:val="0"/>
        </w:rPr>
        <w:t>當日下午</w:t>
      </w:r>
      <w:r w:rsidR="00514E17">
        <w:rPr>
          <w:rFonts w:hint="eastAsia"/>
        </w:rPr>
        <w:t>則有</w:t>
      </w:r>
      <w:r w:rsidR="00EF0521">
        <w:rPr>
          <w:rFonts w:cs="Calibri" w:hint="eastAsia"/>
          <w:color w:val="000000"/>
          <w:szCs w:val="24"/>
        </w:rPr>
        <w:t>「</w:t>
      </w:r>
      <w:proofErr w:type="gramStart"/>
      <w:r w:rsidR="00D162B8">
        <w:rPr>
          <w:rFonts w:hint="eastAsia"/>
          <w:kern w:val="0"/>
        </w:rPr>
        <w:t>美典永續</w:t>
      </w:r>
      <w:r w:rsidR="00DB60DE" w:rsidRPr="00B002D5">
        <w:rPr>
          <w:rFonts w:hAnsi="Calibri" w:hint="eastAsia"/>
        </w:rPr>
        <w:t>–</w:t>
      </w:r>
      <w:proofErr w:type="gramEnd"/>
      <w:r w:rsidR="00585DB7">
        <w:rPr>
          <w:rFonts w:hint="eastAsia"/>
        </w:rPr>
        <w:t>莊世和翁崑德捐贈感謝儀式</w:t>
      </w:r>
      <w:r w:rsidR="00D162B8">
        <w:rPr>
          <w:rFonts w:ascii="新細明體" w:cs="新細明體" w:hint="eastAsia"/>
          <w:kern w:val="0"/>
          <w:szCs w:val="24"/>
        </w:rPr>
        <w:t>」，</w:t>
      </w:r>
      <w:r w:rsidR="00D162B8">
        <w:rPr>
          <w:rFonts w:hint="eastAsia"/>
          <w:kern w:val="0"/>
        </w:rPr>
        <w:t>表達國美館對藝術家及家屬</w:t>
      </w:r>
      <w:r w:rsidR="00585DB7">
        <w:rPr>
          <w:rFonts w:hAnsi="Calibri" w:cs="Calibri" w:hint="eastAsia"/>
          <w:color w:val="000000" w:themeColor="text1"/>
          <w:szCs w:val="24"/>
        </w:rPr>
        <w:t>支持臺</w:t>
      </w:r>
      <w:r w:rsidR="00585DB7">
        <w:rPr>
          <w:rFonts w:hint="eastAsia"/>
        </w:rPr>
        <w:t>灣</w:t>
      </w:r>
      <w:proofErr w:type="gramStart"/>
      <w:r w:rsidR="00585DB7">
        <w:rPr>
          <w:rFonts w:hint="eastAsia"/>
        </w:rPr>
        <w:t>美術史建構</w:t>
      </w:r>
      <w:proofErr w:type="gramEnd"/>
      <w:r w:rsidR="00D162B8">
        <w:rPr>
          <w:rFonts w:hint="eastAsia"/>
          <w:kern w:val="0"/>
        </w:rPr>
        <w:t>的敬意與</w:t>
      </w:r>
      <w:r w:rsidR="001A3A1A">
        <w:rPr>
          <w:rFonts w:hint="eastAsia"/>
          <w:kern w:val="0"/>
        </w:rPr>
        <w:t>感</w:t>
      </w:r>
      <w:r w:rsidR="00D162B8">
        <w:rPr>
          <w:rFonts w:hint="eastAsia"/>
          <w:kern w:val="0"/>
        </w:rPr>
        <w:t>謝。</w:t>
      </w:r>
    </w:p>
    <w:p w:rsidR="00FF4DCA" w:rsidRDefault="00122114" w:rsidP="00122114">
      <w:pPr>
        <w:pStyle w:val="af2"/>
        <w:spacing w:before="240"/>
        <w:jc w:val="both"/>
      </w:pPr>
      <w:r>
        <w:rPr>
          <w:rFonts w:hint="eastAsia"/>
        </w:rPr>
        <w:t xml:space="preserve">    </w:t>
      </w:r>
      <w:r w:rsidR="0009752F">
        <w:rPr>
          <w:rFonts w:hint="eastAsia"/>
        </w:rPr>
        <w:t>國美館</w:t>
      </w:r>
      <w:r w:rsidR="00585DB7">
        <w:rPr>
          <w:rFonts w:hint="eastAsia"/>
        </w:rPr>
        <w:t>也將</w:t>
      </w:r>
      <w:r w:rsidR="00CF3A67" w:rsidRPr="00937892">
        <w:rPr>
          <w:rFonts w:cs="Calibri"/>
          <w:color w:val="000000"/>
          <w:szCs w:val="24"/>
        </w:rPr>
        <w:t>在美術節</w:t>
      </w:r>
      <w:r w:rsidR="001A3A1A">
        <w:rPr>
          <w:rFonts w:cs="Calibri"/>
          <w:color w:val="000000"/>
          <w:szCs w:val="24"/>
        </w:rPr>
        <w:t>週</w:t>
      </w:r>
      <w:r w:rsidR="00CF3A67" w:rsidRPr="00937892">
        <w:rPr>
          <w:rFonts w:cs="Calibri"/>
          <w:color w:val="000000"/>
          <w:szCs w:val="24"/>
        </w:rPr>
        <w:t>末</w:t>
      </w:r>
      <w:r w:rsidR="00514E17" w:rsidRPr="00937892">
        <w:rPr>
          <w:rFonts w:cs="Calibri"/>
          <w:color w:val="000000"/>
          <w:szCs w:val="24"/>
        </w:rPr>
        <w:t>特別</w:t>
      </w:r>
      <w:r w:rsidR="00CF3A67" w:rsidRPr="00937892">
        <w:rPr>
          <w:rFonts w:cs="Calibri"/>
          <w:color w:val="000000"/>
          <w:szCs w:val="24"/>
        </w:rPr>
        <w:t>推出</w:t>
      </w:r>
      <w:r w:rsidR="00CF3A67">
        <w:rPr>
          <w:rFonts w:cs="Calibri" w:hint="eastAsia"/>
          <w:color w:val="000000"/>
          <w:szCs w:val="24"/>
        </w:rPr>
        <w:t>戶外系列活動</w:t>
      </w:r>
      <w:r w:rsidR="00585DB7">
        <w:rPr>
          <w:rFonts w:cs="Calibri" w:hint="eastAsia"/>
          <w:color w:val="000000"/>
          <w:szCs w:val="24"/>
        </w:rPr>
        <w:t>。</w:t>
      </w:r>
      <w:r w:rsidR="00487C6F">
        <w:rPr>
          <w:rFonts w:cs="Calibri" w:hint="eastAsia"/>
          <w:color w:val="000000"/>
          <w:szCs w:val="24"/>
        </w:rPr>
        <w:t>3</w:t>
      </w:r>
      <w:r w:rsidR="00487C6F">
        <w:rPr>
          <w:rFonts w:cs="Calibri" w:hint="eastAsia"/>
          <w:color w:val="000000"/>
          <w:szCs w:val="24"/>
        </w:rPr>
        <w:t>月</w:t>
      </w:r>
      <w:r w:rsidR="00487C6F">
        <w:rPr>
          <w:rFonts w:cs="Calibri" w:hint="eastAsia"/>
          <w:color w:val="000000"/>
          <w:szCs w:val="24"/>
        </w:rPr>
        <w:t>26</w:t>
      </w:r>
      <w:r w:rsidR="00487C6F">
        <w:rPr>
          <w:rFonts w:cs="Calibri" w:hint="eastAsia"/>
          <w:color w:val="000000"/>
          <w:szCs w:val="24"/>
        </w:rPr>
        <w:t>至</w:t>
      </w:r>
      <w:r w:rsidR="00487C6F">
        <w:rPr>
          <w:rFonts w:cs="Calibri" w:hint="eastAsia"/>
          <w:color w:val="000000"/>
          <w:szCs w:val="24"/>
        </w:rPr>
        <w:t>3</w:t>
      </w:r>
      <w:r w:rsidR="00487C6F">
        <w:rPr>
          <w:rFonts w:cs="Calibri" w:hint="eastAsia"/>
          <w:color w:val="000000"/>
          <w:szCs w:val="24"/>
        </w:rPr>
        <w:t>月</w:t>
      </w:r>
      <w:r w:rsidR="00487C6F">
        <w:rPr>
          <w:rFonts w:cs="Calibri" w:hint="eastAsia"/>
          <w:color w:val="000000"/>
          <w:szCs w:val="24"/>
        </w:rPr>
        <w:t>27</w:t>
      </w:r>
      <w:r w:rsidR="00927FFB">
        <w:rPr>
          <w:rFonts w:cs="Calibri" w:hint="eastAsia"/>
          <w:color w:val="000000"/>
          <w:szCs w:val="24"/>
        </w:rPr>
        <w:t>日連續兩天</w:t>
      </w:r>
      <w:r w:rsidR="00487C6F">
        <w:rPr>
          <w:rFonts w:cs="Calibri" w:hint="eastAsia"/>
          <w:color w:val="000000"/>
          <w:szCs w:val="24"/>
        </w:rPr>
        <w:t>的</w:t>
      </w:r>
      <w:r w:rsidR="00CF3A67">
        <w:rPr>
          <w:rFonts w:cs="Calibri" w:hint="eastAsia"/>
          <w:color w:val="000000"/>
          <w:szCs w:val="24"/>
        </w:rPr>
        <w:t>「</w:t>
      </w:r>
      <w:r w:rsidR="00CF3A67">
        <w:t>春日</w:t>
      </w:r>
      <w:proofErr w:type="gramStart"/>
      <w:r w:rsidR="00CF3A67">
        <w:rPr>
          <w:rFonts w:hint="eastAsia"/>
        </w:rPr>
        <w:t>藝術文創市集</w:t>
      </w:r>
      <w:proofErr w:type="gramEnd"/>
      <w:r w:rsidR="00CF3A67">
        <w:rPr>
          <w:rFonts w:hint="eastAsia"/>
        </w:rPr>
        <w:t>」</w:t>
      </w:r>
      <w:r w:rsidR="00CF3A67" w:rsidRPr="00937892">
        <w:rPr>
          <w:rFonts w:cs="Calibri" w:hint="eastAsia"/>
          <w:color w:val="000000"/>
          <w:szCs w:val="24"/>
        </w:rPr>
        <w:t>邀請</w:t>
      </w:r>
      <w:r w:rsidR="00CF3A67" w:rsidRPr="00937892">
        <w:rPr>
          <w:rFonts w:cs="Calibri"/>
          <w:color w:val="000000"/>
          <w:szCs w:val="24"/>
        </w:rPr>
        <w:t>中部地區藝術與設計學院學生參與</w:t>
      </w:r>
      <w:r w:rsidR="00CF3A67" w:rsidRPr="00937892">
        <w:rPr>
          <w:rFonts w:eastAsia="細明體" w:cs="Calibri"/>
          <w:color w:val="000000"/>
          <w:kern w:val="0"/>
          <w:szCs w:val="24"/>
        </w:rPr>
        <w:t>，</w:t>
      </w:r>
      <w:r w:rsidR="00585DB7">
        <w:rPr>
          <w:rFonts w:eastAsia="細明體" w:cs="Calibri" w:hint="eastAsia"/>
          <w:color w:val="000000"/>
          <w:kern w:val="0"/>
          <w:szCs w:val="24"/>
        </w:rPr>
        <w:t>包含</w:t>
      </w:r>
      <w:r w:rsidR="00CF3A67">
        <w:rPr>
          <w:rFonts w:ascii="Times New Roman" w:hAnsi="Times New Roman" w:cs="Times New Roman" w:hint="eastAsia"/>
          <w:color w:val="000000" w:themeColor="text1"/>
          <w:szCs w:val="24"/>
        </w:rPr>
        <w:t>國立</w:t>
      </w:r>
      <w:proofErr w:type="gramStart"/>
      <w:r w:rsidR="00CF3A67">
        <w:rPr>
          <w:rFonts w:ascii="Times New Roman" w:hAnsi="Times New Roman" w:cs="Times New Roman" w:hint="eastAsia"/>
          <w:color w:val="000000" w:themeColor="text1"/>
          <w:szCs w:val="24"/>
        </w:rPr>
        <w:t>臺</w:t>
      </w:r>
      <w:proofErr w:type="gramEnd"/>
      <w:r w:rsidR="00CF3A67">
        <w:rPr>
          <w:rFonts w:ascii="Times New Roman" w:hAnsi="Times New Roman" w:cs="Times New Roman" w:hint="eastAsia"/>
          <w:color w:val="000000" w:themeColor="text1"/>
          <w:szCs w:val="24"/>
        </w:rPr>
        <w:t>中教育大學、國立</w:t>
      </w:r>
      <w:proofErr w:type="gramStart"/>
      <w:r w:rsidR="00CF3A67">
        <w:rPr>
          <w:rFonts w:ascii="Times New Roman" w:hAnsi="Times New Roman" w:cs="Times New Roman" w:hint="eastAsia"/>
          <w:color w:val="000000" w:themeColor="text1"/>
          <w:szCs w:val="24"/>
        </w:rPr>
        <w:t>臺</w:t>
      </w:r>
      <w:proofErr w:type="gramEnd"/>
      <w:r w:rsidR="00CF3A67">
        <w:rPr>
          <w:rFonts w:ascii="Times New Roman" w:hAnsi="Times New Roman" w:cs="Times New Roman" w:hint="eastAsia"/>
          <w:color w:val="000000" w:themeColor="text1"/>
          <w:szCs w:val="24"/>
        </w:rPr>
        <w:t>中科技大學、</w:t>
      </w:r>
      <w:r w:rsidR="00CF3A67" w:rsidRPr="001319C5">
        <w:t>國立勤益科技大學</w:t>
      </w:r>
      <w:r w:rsidR="00CF3A67" w:rsidRPr="001319C5">
        <w:rPr>
          <w:rFonts w:hint="eastAsia"/>
        </w:rPr>
        <w:t>、</w:t>
      </w:r>
      <w:r w:rsidR="00CF3A67" w:rsidRPr="001319C5">
        <w:t>國立</w:t>
      </w:r>
      <w:r w:rsidR="00CF3A67" w:rsidRPr="001319C5">
        <w:rPr>
          <w:rFonts w:ascii="Times New Roman" w:hAnsi="Times New Roman" w:cs="Times New Roman"/>
          <w:color w:val="000000" w:themeColor="text1"/>
          <w:szCs w:val="24"/>
        </w:rPr>
        <w:t>雲林科技大學</w:t>
      </w:r>
      <w:r w:rsidR="00CF3A67">
        <w:rPr>
          <w:rFonts w:ascii="Times New Roman" w:hAnsi="Times New Roman" w:cs="Times New Roman" w:hint="eastAsia"/>
          <w:color w:val="000000" w:themeColor="text1"/>
          <w:szCs w:val="24"/>
        </w:rPr>
        <w:t>、</w:t>
      </w:r>
      <w:r w:rsidR="00CF3A67" w:rsidRPr="001319C5">
        <w:rPr>
          <w:rFonts w:ascii="Times New Roman" w:hAnsi="Times New Roman" w:cs="Times New Roman" w:hint="eastAsia"/>
          <w:color w:val="000000" w:themeColor="text1"/>
          <w:szCs w:val="24"/>
        </w:rPr>
        <w:t>東</w:t>
      </w:r>
      <w:r w:rsidR="00CF3A67">
        <w:rPr>
          <w:rFonts w:asciiTheme="minorEastAsia" w:hAnsiTheme="minorEastAsia" w:cs="Times New Roman" w:hint="eastAsia"/>
          <w:color w:val="000000" w:themeColor="text1"/>
        </w:rPr>
        <w:t>海大學、</w:t>
      </w:r>
      <w:r w:rsidR="00CF3A67" w:rsidRPr="00273707">
        <w:rPr>
          <w:rFonts w:asciiTheme="minorEastAsia" w:hAnsiTheme="minorEastAsia" w:cs="Times New Roman" w:hint="eastAsia"/>
          <w:color w:val="000000" w:themeColor="text1"/>
        </w:rPr>
        <w:t>嶺東科技大學</w:t>
      </w:r>
      <w:r w:rsidR="00CF3A67">
        <w:rPr>
          <w:rFonts w:asciiTheme="minorEastAsia" w:hAnsiTheme="minorEastAsia" w:cs="Times New Roman" w:hint="eastAsia"/>
          <w:color w:val="000000" w:themeColor="text1"/>
        </w:rPr>
        <w:t>等，</w:t>
      </w:r>
      <w:r w:rsidR="00CF3A67" w:rsidRPr="00937892">
        <w:rPr>
          <w:rFonts w:cs="Calibri"/>
          <w:color w:val="000000"/>
          <w:szCs w:val="24"/>
        </w:rPr>
        <w:t>鼓勵青年學子</w:t>
      </w:r>
      <w:r w:rsidR="00CF3A67">
        <w:rPr>
          <w:rFonts w:cs="Calibri" w:hint="eastAsia"/>
          <w:color w:val="000000"/>
          <w:szCs w:val="24"/>
        </w:rPr>
        <w:t>發揮</w:t>
      </w:r>
      <w:r w:rsidR="00CF3A67">
        <w:rPr>
          <w:rFonts w:cs="Calibri" w:hint="eastAsia"/>
          <w:color w:val="000000"/>
          <w:szCs w:val="24"/>
        </w:rPr>
        <w:t>KUSO</w:t>
      </w:r>
      <w:r w:rsidR="00CF3A67">
        <w:rPr>
          <w:rFonts w:cs="Calibri" w:hint="eastAsia"/>
          <w:color w:val="000000"/>
          <w:szCs w:val="24"/>
        </w:rPr>
        <w:t>的創意，也藉由市集活動</w:t>
      </w:r>
      <w:r w:rsidR="00CF3A67" w:rsidRPr="00937892">
        <w:rPr>
          <w:rFonts w:cs="Calibri"/>
          <w:color w:val="000000"/>
          <w:szCs w:val="24"/>
        </w:rPr>
        <w:t>展現</w:t>
      </w:r>
      <w:r w:rsidR="00CF3A67">
        <w:rPr>
          <w:rFonts w:cs="Calibri"/>
          <w:color w:val="000000"/>
          <w:szCs w:val="24"/>
        </w:rPr>
        <w:t>創意</w:t>
      </w:r>
      <w:r w:rsidR="00CF3A67">
        <w:rPr>
          <w:rFonts w:cs="Calibri" w:hint="eastAsia"/>
          <w:color w:val="000000"/>
          <w:szCs w:val="24"/>
        </w:rPr>
        <w:t>的軟實力</w:t>
      </w:r>
      <w:r w:rsidR="002657AA">
        <w:rPr>
          <w:rFonts w:cs="Calibri" w:hint="eastAsia"/>
          <w:color w:val="000000"/>
          <w:szCs w:val="24"/>
        </w:rPr>
        <w:t>。</w:t>
      </w:r>
      <w:r w:rsidR="002657AA">
        <w:rPr>
          <w:rFonts w:hint="eastAsia"/>
          <w:color w:val="000000" w:themeColor="text1"/>
        </w:rPr>
        <w:t>整點時段更有</w:t>
      </w:r>
      <w:r w:rsidR="002657AA">
        <w:rPr>
          <w:rFonts w:hint="eastAsia"/>
        </w:rPr>
        <w:t>口技、舞蹈、歌唱等表演，</w:t>
      </w:r>
      <w:r w:rsidR="002657AA" w:rsidRPr="00937892">
        <w:rPr>
          <w:rFonts w:cs="Calibri"/>
          <w:color w:val="000000"/>
          <w:szCs w:val="24"/>
        </w:rPr>
        <w:t>鼓勵青年學子展現</w:t>
      </w:r>
      <w:r w:rsidR="002657AA">
        <w:rPr>
          <w:rFonts w:hint="eastAsia"/>
        </w:rPr>
        <w:t>才藝，</w:t>
      </w:r>
      <w:r w:rsidR="002657AA" w:rsidRPr="00937892">
        <w:rPr>
          <w:rFonts w:cs="Calibri"/>
          <w:color w:val="000000"/>
          <w:szCs w:val="24"/>
        </w:rPr>
        <w:t>也藉由</w:t>
      </w:r>
      <w:r w:rsidR="002657AA">
        <w:rPr>
          <w:rFonts w:cs="Calibri" w:hint="eastAsia"/>
          <w:color w:val="000000"/>
          <w:szCs w:val="24"/>
        </w:rPr>
        <w:t>表演</w:t>
      </w:r>
      <w:r w:rsidR="002657AA">
        <w:rPr>
          <w:rFonts w:hint="eastAsia"/>
        </w:rPr>
        <w:t>激發</w:t>
      </w:r>
      <w:r w:rsidR="002657AA">
        <w:rPr>
          <w:rFonts w:ascii="Arial" w:hAnsi="Arial" w:cs="Arial"/>
          <w:color w:val="202124"/>
          <w:shd w:val="clear" w:color="auto" w:fill="FFFFFF"/>
        </w:rPr>
        <w:t>學生學習</w:t>
      </w:r>
      <w:r w:rsidR="002657AA">
        <w:rPr>
          <w:rFonts w:ascii="Arial" w:hAnsi="Arial" w:cs="Arial" w:hint="eastAsia"/>
          <w:color w:val="202124"/>
          <w:shd w:val="clear" w:color="auto" w:fill="FFFFFF"/>
        </w:rPr>
        <w:t>的</w:t>
      </w:r>
      <w:r w:rsidR="002657AA">
        <w:rPr>
          <w:rFonts w:ascii="Arial" w:hAnsi="Arial" w:cs="Arial"/>
          <w:color w:val="202124"/>
          <w:shd w:val="clear" w:color="auto" w:fill="FFFFFF"/>
        </w:rPr>
        <w:t>樂趣</w:t>
      </w:r>
      <w:r w:rsidR="002657AA">
        <w:rPr>
          <w:rFonts w:ascii="Arial" w:hAnsi="Arial" w:cs="Arial" w:hint="eastAsia"/>
          <w:color w:val="202124"/>
          <w:shd w:val="clear" w:color="auto" w:fill="FFFFFF"/>
        </w:rPr>
        <w:t>並</w:t>
      </w:r>
      <w:r w:rsidR="002657AA">
        <w:rPr>
          <w:rFonts w:ascii="Arial" w:hAnsi="Arial" w:cs="Arial"/>
          <w:color w:val="202124"/>
          <w:shd w:val="clear" w:color="auto" w:fill="FFFFFF"/>
        </w:rPr>
        <w:t>建立自我認同感</w:t>
      </w:r>
      <w:r w:rsidR="002657AA">
        <w:rPr>
          <w:rFonts w:ascii="Arial" w:hAnsi="Arial" w:cs="Arial" w:hint="eastAsia"/>
          <w:color w:val="202124"/>
          <w:shd w:val="clear" w:color="auto" w:fill="FFFFFF"/>
        </w:rPr>
        <w:t>。</w:t>
      </w:r>
      <w:r w:rsidR="00487C6F">
        <w:rPr>
          <w:rFonts w:ascii="Arial" w:hAnsi="Arial" w:cs="Arial" w:hint="eastAsia"/>
          <w:color w:val="202124"/>
          <w:shd w:val="clear" w:color="auto" w:fill="FFFFFF"/>
        </w:rPr>
        <w:t>3</w:t>
      </w:r>
      <w:r w:rsidR="00487C6F">
        <w:rPr>
          <w:rFonts w:ascii="Arial" w:hAnsi="Arial" w:cs="Arial" w:hint="eastAsia"/>
          <w:color w:val="202124"/>
          <w:shd w:val="clear" w:color="auto" w:fill="FFFFFF"/>
        </w:rPr>
        <w:t>月</w:t>
      </w:r>
      <w:r w:rsidR="00487C6F">
        <w:rPr>
          <w:rFonts w:ascii="Arial" w:hAnsi="Arial" w:cs="Arial" w:hint="eastAsia"/>
          <w:color w:val="202124"/>
          <w:shd w:val="clear" w:color="auto" w:fill="FFFFFF"/>
        </w:rPr>
        <w:t>27</w:t>
      </w:r>
      <w:r w:rsidR="00487C6F">
        <w:rPr>
          <w:rFonts w:ascii="Arial" w:hAnsi="Arial" w:cs="Arial" w:hint="eastAsia"/>
          <w:color w:val="202124"/>
          <w:shd w:val="clear" w:color="auto" w:fill="FFFFFF"/>
        </w:rPr>
        <w:t>日的</w:t>
      </w:r>
      <w:r w:rsidR="00CF3A67">
        <w:rPr>
          <w:rFonts w:cs="Calibri" w:hint="eastAsia"/>
          <w:color w:val="000000"/>
          <w:szCs w:val="24"/>
        </w:rPr>
        <w:t>「</w:t>
      </w:r>
      <w:r w:rsidR="00CF3A67" w:rsidRPr="006D653F">
        <w:rPr>
          <w:rFonts w:hint="eastAsia"/>
        </w:rPr>
        <w:t>春光調皮</w:t>
      </w:r>
      <w:r w:rsidR="00CF3A67">
        <w:rPr>
          <w:rFonts w:ascii="微軟正黑體" w:eastAsia="微軟正黑體" w:hAnsi="微軟正黑體" w:cs="微軟正黑體" w:hint="eastAsia"/>
        </w:rPr>
        <w:t xml:space="preserve"> </w:t>
      </w:r>
      <w:r w:rsidR="00CF3A67" w:rsidRPr="006D653F">
        <w:rPr>
          <w:rFonts w:hint="eastAsia"/>
        </w:rPr>
        <w:t>植</w:t>
      </w:r>
      <w:proofErr w:type="gramStart"/>
      <w:r w:rsidR="00CF3A67" w:rsidRPr="006D653F">
        <w:rPr>
          <w:rFonts w:hint="eastAsia"/>
        </w:rPr>
        <w:t>鞣</w:t>
      </w:r>
      <w:proofErr w:type="gramEnd"/>
      <w:r w:rsidR="00CF3A67" w:rsidRPr="006D653F">
        <w:rPr>
          <w:rFonts w:hint="eastAsia"/>
        </w:rPr>
        <w:t>工作坊</w:t>
      </w:r>
      <w:r w:rsidR="00CF3A67">
        <w:rPr>
          <w:rFonts w:hint="eastAsia"/>
        </w:rPr>
        <w:t>」</w:t>
      </w:r>
      <w:proofErr w:type="gramStart"/>
      <w:r w:rsidR="002657AA" w:rsidRPr="003417CB">
        <w:rPr>
          <w:rFonts w:hint="eastAsia"/>
        </w:rPr>
        <w:t>以走讀的</w:t>
      </w:r>
      <w:proofErr w:type="gramEnd"/>
      <w:r w:rsidR="002657AA" w:rsidRPr="003417CB">
        <w:rPr>
          <w:rFonts w:hint="eastAsia"/>
        </w:rPr>
        <w:t>方式拜訪春天，尋著園區雕塑、植物及</w:t>
      </w:r>
      <w:proofErr w:type="gramStart"/>
      <w:r w:rsidR="002657AA" w:rsidRPr="003417CB">
        <w:rPr>
          <w:rFonts w:hint="eastAsia"/>
        </w:rPr>
        <w:t>仿生革飾</w:t>
      </w:r>
      <w:proofErr w:type="gramEnd"/>
      <w:r w:rsidR="002657AA" w:rsidRPr="003417CB">
        <w:rPr>
          <w:rFonts w:hint="eastAsia"/>
        </w:rPr>
        <w:t>DIY</w:t>
      </w:r>
      <w:r w:rsidR="002657AA" w:rsidRPr="003417CB">
        <w:rPr>
          <w:rFonts w:hint="eastAsia"/>
        </w:rPr>
        <w:t>動手做</w:t>
      </w:r>
      <w:r w:rsidR="002657AA">
        <w:rPr>
          <w:rFonts w:hint="eastAsia"/>
        </w:rPr>
        <w:t>，</w:t>
      </w:r>
      <w:r w:rsidR="00487C6F" w:rsidRPr="00487C6F">
        <w:rPr>
          <w:rFonts w:hint="eastAsia"/>
        </w:rPr>
        <w:t>3</w:t>
      </w:r>
      <w:r w:rsidR="00487C6F" w:rsidRPr="00487C6F">
        <w:rPr>
          <w:rFonts w:hint="eastAsia"/>
        </w:rPr>
        <w:t>月</w:t>
      </w:r>
      <w:r w:rsidR="00487C6F" w:rsidRPr="00487C6F">
        <w:rPr>
          <w:rFonts w:hint="eastAsia"/>
        </w:rPr>
        <w:t>27</w:t>
      </w:r>
      <w:r w:rsidR="00487C6F" w:rsidRPr="00487C6F">
        <w:rPr>
          <w:rFonts w:hint="eastAsia"/>
        </w:rPr>
        <w:t>日</w:t>
      </w:r>
      <w:r w:rsidR="004943BE">
        <w:rPr>
          <w:rFonts w:hint="eastAsia"/>
        </w:rPr>
        <w:t>上午</w:t>
      </w:r>
      <w:r w:rsidR="002657AA">
        <w:rPr>
          <w:rFonts w:hint="eastAsia"/>
        </w:rPr>
        <w:t>並</w:t>
      </w:r>
      <w:r w:rsidR="00CF3A67">
        <w:rPr>
          <w:rFonts w:hint="eastAsia"/>
        </w:rPr>
        <w:t>特別</w:t>
      </w:r>
      <w:r w:rsidR="004943BE">
        <w:rPr>
          <w:rFonts w:hint="eastAsia"/>
        </w:rPr>
        <w:t>規劃</w:t>
      </w:r>
      <w:r w:rsidR="00487C6F">
        <w:rPr>
          <w:rFonts w:hint="eastAsia"/>
        </w:rPr>
        <w:t>藝術</w:t>
      </w:r>
      <w:r w:rsidR="003417CB">
        <w:rPr>
          <w:rFonts w:hint="eastAsia"/>
        </w:rPr>
        <w:t>近用場</w:t>
      </w:r>
      <w:r w:rsidR="004943BE">
        <w:rPr>
          <w:rFonts w:hint="eastAsia"/>
        </w:rPr>
        <w:t>次</w:t>
      </w:r>
      <w:r w:rsidR="003417CB">
        <w:rPr>
          <w:rFonts w:hint="eastAsia"/>
        </w:rPr>
        <w:t>，</w:t>
      </w:r>
      <w:r w:rsidR="00CF3A67">
        <w:rPr>
          <w:rFonts w:hint="eastAsia"/>
        </w:rPr>
        <w:t>邀請</w:t>
      </w:r>
      <w:r w:rsidR="00CF3A67" w:rsidRPr="00CE761F">
        <w:rPr>
          <w:rFonts w:ascii="Times New Roman" w:hAnsi="Times New Roman" w:cs="Times New Roman" w:hint="eastAsia"/>
          <w:color w:val="000000" w:themeColor="text1"/>
          <w:szCs w:val="24"/>
        </w:rPr>
        <w:t>失智家庭親子</w:t>
      </w:r>
      <w:r w:rsidR="00CF3A67">
        <w:rPr>
          <w:rFonts w:ascii="Times New Roman" w:hAnsi="Times New Roman" w:cs="Times New Roman" w:hint="eastAsia"/>
          <w:color w:val="000000" w:themeColor="text1"/>
          <w:szCs w:val="24"/>
        </w:rPr>
        <w:t>參與</w:t>
      </w:r>
      <w:r w:rsidR="002657AA" w:rsidRPr="003417CB">
        <w:rPr>
          <w:rFonts w:hint="eastAsia"/>
        </w:rPr>
        <w:t>，</w:t>
      </w:r>
      <w:r w:rsidR="00FF4DCA">
        <w:rPr>
          <w:rFonts w:hint="eastAsia"/>
        </w:rPr>
        <w:t>一</w:t>
      </w:r>
      <w:r w:rsidR="002657AA">
        <w:rPr>
          <w:rFonts w:hint="eastAsia"/>
        </w:rPr>
        <w:t>同</w:t>
      </w:r>
      <w:r w:rsidR="002657AA" w:rsidRPr="003417CB">
        <w:rPr>
          <w:rFonts w:hint="eastAsia"/>
        </w:rPr>
        <w:t>來場</w:t>
      </w:r>
      <w:r w:rsidR="002657AA">
        <w:rPr>
          <w:rFonts w:hint="eastAsia"/>
        </w:rPr>
        <w:t>春天的小旅行。</w:t>
      </w:r>
    </w:p>
    <w:p w:rsidR="007933BE" w:rsidRDefault="00FF4DCA" w:rsidP="00FF01F4">
      <w:pPr>
        <w:pStyle w:val="af2"/>
        <w:spacing w:before="240"/>
        <w:jc w:val="both"/>
      </w:pPr>
      <w:r>
        <w:rPr>
          <w:rFonts w:hint="eastAsia"/>
        </w:rPr>
        <w:t xml:space="preserve">    </w:t>
      </w:r>
      <w:r w:rsidR="004943BE">
        <w:rPr>
          <w:rFonts w:hint="eastAsia"/>
        </w:rPr>
        <w:t>除了實體活動，</w:t>
      </w:r>
      <w:r w:rsidR="006F1862">
        <w:rPr>
          <w:rFonts w:hint="eastAsia"/>
        </w:rPr>
        <w:t>國美館</w:t>
      </w:r>
      <w:r w:rsidR="004943BE">
        <w:rPr>
          <w:rFonts w:hint="eastAsia"/>
        </w:rPr>
        <w:t>為推動重建臺灣藝術史</w:t>
      </w:r>
      <w:r w:rsidR="00487C6F">
        <w:rPr>
          <w:rFonts w:hint="eastAsia"/>
        </w:rPr>
        <w:t>政策，</w:t>
      </w:r>
      <w:r w:rsidR="007A6AEF">
        <w:rPr>
          <w:rFonts w:hint="eastAsia"/>
        </w:rPr>
        <w:t>繼</w:t>
      </w:r>
      <w:proofErr w:type="gramStart"/>
      <w:r w:rsidR="007A6AEF" w:rsidRPr="00CC7494">
        <w:rPr>
          <w:rFonts w:ascii="新細明體" w:hAnsi="新細明體" w:hint="eastAsia"/>
        </w:rPr>
        <w:t>《</w:t>
      </w:r>
      <w:proofErr w:type="gramEnd"/>
      <w:r w:rsidR="007A6AEF" w:rsidRPr="00CC7494">
        <w:rPr>
          <w:rFonts w:ascii="新細明體" w:hAnsi="新細明體" w:hint="eastAsia"/>
        </w:rPr>
        <w:t>無價之畫：巴黎</w:t>
      </w:r>
      <w:proofErr w:type="gramStart"/>
      <w:r w:rsidR="007A6AEF" w:rsidRPr="00CC7494">
        <w:rPr>
          <w:rFonts w:ascii="新細明體" w:hAnsi="新細明體" w:hint="eastAsia"/>
        </w:rPr>
        <w:t>的追光少年》</w:t>
      </w:r>
      <w:proofErr w:type="gramEnd"/>
      <w:r w:rsidR="007A6AEF">
        <w:rPr>
          <w:rFonts w:ascii="新細明體" w:hAnsi="新細明體" w:hint="eastAsia"/>
        </w:rPr>
        <w:t>後，</w:t>
      </w:r>
      <w:r w:rsidR="007A6AEF" w:rsidRPr="007F6031">
        <w:rPr>
          <w:rFonts w:ascii="新細明體" w:hAnsi="新細明體" w:hint="eastAsia"/>
        </w:rPr>
        <w:t>最新一集藝術家故事漫畫預計</w:t>
      </w:r>
      <w:r w:rsidR="007A6AEF" w:rsidRPr="007F6031">
        <w:t>6</w:t>
      </w:r>
      <w:r w:rsidR="007A6AEF" w:rsidRPr="007F6031">
        <w:rPr>
          <w:rFonts w:ascii="新細明體" w:hAnsi="新細明體" w:hint="eastAsia"/>
        </w:rPr>
        <w:t>月與粉絲見面</w:t>
      </w:r>
      <w:r w:rsidR="006F1862">
        <w:rPr>
          <w:rFonts w:ascii="新細明體" w:hAnsi="新細明體" w:hint="eastAsia"/>
        </w:rPr>
        <w:t>，</w:t>
      </w:r>
      <w:r w:rsidR="004943BE">
        <w:rPr>
          <w:rFonts w:ascii="新細明體" w:hAnsi="新細明體" w:hint="eastAsia"/>
        </w:rPr>
        <w:t>此番</w:t>
      </w:r>
      <w:r w:rsidR="002640CB">
        <w:rPr>
          <w:rFonts w:ascii="新細明體" w:hAnsi="新細明體" w:hint="eastAsia"/>
        </w:rPr>
        <w:t>特別</w:t>
      </w:r>
      <w:r w:rsidR="002640CB">
        <w:rPr>
          <w:rFonts w:hint="eastAsia"/>
        </w:rPr>
        <w:t>規劃</w:t>
      </w:r>
      <w:r w:rsidR="00BB5967">
        <w:rPr>
          <w:rFonts w:hint="eastAsia"/>
        </w:rPr>
        <w:t>美術節期間</w:t>
      </w:r>
      <w:r w:rsidR="00536524">
        <w:rPr>
          <w:rFonts w:hint="eastAsia"/>
        </w:rPr>
        <w:t>在</w:t>
      </w:r>
      <w:r w:rsidR="007A6AEF" w:rsidRPr="007F6031">
        <w:rPr>
          <w:rFonts w:ascii="新細明體" w:hAnsi="新細明體" w:hint="eastAsia"/>
        </w:rPr>
        <w:t>本</w:t>
      </w:r>
      <w:proofErr w:type="gramStart"/>
      <w:r w:rsidR="007A6AEF" w:rsidRPr="007F6031">
        <w:rPr>
          <w:rFonts w:ascii="新細明體" w:hAnsi="新細明體" w:hint="eastAsia"/>
        </w:rPr>
        <w:t>館</w:t>
      </w:r>
      <w:r w:rsidR="007A6AEF">
        <w:rPr>
          <w:rFonts w:ascii="新細明體" w:hAnsi="新細明體" w:hint="eastAsia"/>
        </w:rPr>
        <w:t>官網</w:t>
      </w:r>
      <w:proofErr w:type="gramEnd"/>
      <w:r w:rsidR="007A6AEF">
        <w:rPr>
          <w:rFonts w:ascii="新細明體" w:hAnsi="新細明體" w:hint="eastAsia"/>
        </w:rPr>
        <w:t>、FB及IG等平台</w:t>
      </w:r>
      <w:r w:rsidR="007A6AEF" w:rsidRPr="007F6031">
        <w:rPr>
          <w:rFonts w:ascii="新細明體" w:hAnsi="新細明體" w:hint="eastAsia"/>
        </w:rPr>
        <w:t>同步</w:t>
      </w:r>
      <w:r w:rsidR="007A6AEF" w:rsidRPr="00CC7494">
        <w:rPr>
          <w:rFonts w:ascii="新細明體" w:hAnsi="新細明體" w:hint="eastAsia"/>
        </w:rPr>
        <w:t>推出</w:t>
      </w:r>
      <w:r w:rsidR="009E715A" w:rsidRPr="007F6031">
        <w:rPr>
          <w:rFonts w:ascii="新細明體" w:hAnsi="新細明體" w:hint="eastAsia"/>
        </w:rPr>
        <w:t>最新一集漫畫</w:t>
      </w:r>
      <w:r w:rsidR="009E715A" w:rsidRPr="006D653F">
        <w:rPr>
          <w:rFonts w:ascii="新細明體" w:hAnsi="新細明體" w:hint="eastAsia"/>
        </w:rPr>
        <w:t>精彩</w:t>
      </w:r>
      <w:r w:rsidR="009E715A">
        <w:rPr>
          <w:rFonts w:ascii="新細明體" w:hAnsi="新細明體" w:hint="eastAsia"/>
        </w:rPr>
        <w:t>片段搶先看</w:t>
      </w:r>
      <w:r w:rsidR="007A6AEF">
        <w:rPr>
          <w:rFonts w:ascii="新細明體" w:hAnsi="新細明體" w:hint="eastAsia"/>
        </w:rPr>
        <w:t>。</w:t>
      </w:r>
      <w:r w:rsidR="004943BE">
        <w:rPr>
          <w:rFonts w:ascii="新細明體" w:hAnsi="新細明體" w:hint="eastAsia"/>
        </w:rPr>
        <w:t>而</w:t>
      </w:r>
      <w:r w:rsidR="006F4EEE" w:rsidRPr="002640CB">
        <w:rPr>
          <w:rFonts w:ascii="新細明體" w:hAnsi="新細明體" w:hint="eastAsia"/>
          <w:color w:val="000000" w:themeColor="text1"/>
        </w:rPr>
        <w:t xml:space="preserve">「IG解謎活動 </w:t>
      </w:r>
      <w:proofErr w:type="gramStart"/>
      <w:r w:rsidR="006F4EEE" w:rsidRPr="002640CB">
        <w:rPr>
          <w:rFonts w:ascii="新細明體" w:hAnsi="新細明體" w:hint="eastAsia"/>
          <w:color w:val="000000" w:themeColor="text1"/>
        </w:rPr>
        <w:t>──</w:t>
      </w:r>
      <w:proofErr w:type="gramEnd"/>
      <w:r w:rsidR="006F4EEE" w:rsidRPr="002640CB">
        <w:rPr>
          <w:rFonts w:ascii="新細明體" w:hAnsi="新細明體" w:hint="eastAsia"/>
          <w:color w:val="000000" w:themeColor="text1"/>
        </w:rPr>
        <w:t xml:space="preserve"> </w:t>
      </w:r>
      <w:proofErr w:type="gramStart"/>
      <w:r w:rsidR="006F4EEE" w:rsidRPr="002640CB">
        <w:rPr>
          <w:rFonts w:ascii="新細明體" w:hAnsi="新細明體" w:hint="eastAsia"/>
          <w:color w:val="000000" w:themeColor="text1"/>
        </w:rPr>
        <w:t>心醉魂謎</w:t>
      </w:r>
      <w:proofErr w:type="gramEnd"/>
      <w:r w:rsidR="006F4EEE" w:rsidRPr="002640CB">
        <w:rPr>
          <w:rFonts w:ascii="新細明體" w:hAnsi="新細明體" w:hint="eastAsia"/>
          <w:color w:val="000000" w:themeColor="text1"/>
        </w:rPr>
        <w:t>」，</w:t>
      </w:r>
      <w:r w:rsidR="00552A69">
        <w:rPr>
          <w:rFonts w:ascii="新細明體" w:hAnsi="新細明體" w:hint="eastAsia"/>
          <w:color w:val="000000" w:themeColor="text1"/>
        </w:rPr>
        <w:t>也</w:t>
      </w:r>
      <w:r w:rsidR="006F4EEE" w:rsidRPr="002640CB">
        <w:rPr>
          <w:rFonts w:ascii="新細明體" w:hAnsi="新細明體" w:hint="eastAsia"/>
          <w:color w:val="000000" w:themeColor="text1"/>
        </w:rPr>
        <w:t>以</w:t>
      </w:r>
      <w:proofErr w:type="gramStart"/>
      <w:r w:rsidR="002640CB">
        <w:rPr>
          <w:rFonts w:hint="eastAsia"/>
        </w:rPr>
        <w:t>《</w:t>
      </w:r>
      <w:proofErr w:type="gramEnd"/>
      <w:r w:rsidR="002640CB">
        <w:rPr>
          <w:rFonts w:hint="eastAsia"/>
        </w:rPr>
        <w:t>無價之畫：巴黎</w:t>
      </w:r>
      <w:proofErr w:type="gramStart"/>
      <w:r w:rsidR="002640CB">
        <w:rPr>
          <w:rFonts w:hint="eastAsia"/>
        </w:rPr>
        <w:t>的追光少年》</w:t>
      </w:r>
      <w:proofErr w:type="gramEnd"/>
      <w:r w:rsidR="002640CB">
        <w:rPr>
          <w:rFonts w:hint="eastAsia"/>
        </w:rPr>
        <w:t>、</w:t>
      </w:r>
      <w:proofErr w:type="gramStart"/>
      <w:r w:rsidR="007A6AEF">
        <w:rPr>
          <w:rFonts w:hint="eastAsia"/>
        </w:rPr>
        <w:t>《</w:t>
      </w:r>
      <w:proofErr w:type="gramEnd"/>
      <w:r w:rsidR="007A6AEF">
        <w:rPr>
          <w:rFonts w:hint="eastAsia"/>
        </w:rPr>
        <w:t>百年爛漫：漫畫與臺</w:t>
      </w:r>
      <w:r w:rsidR="00514D9B">
        <w:rPr>
          <w:rFonts w:hint="eastAsia"/>
        </w:rPr>
        <w:t>灣美術的相遇</w:t>
      </w:r>
      <w:proofErr w:type="gramStart"/>
      <w:r w:rsidR="00514D9B">
        <w:rPr>
          <w:rFonts w:hint="eastAsia"/>
        </w:rPr>
        <w:t>》</w:t>
      </w:r>
      <w:proofErr w:type="gramEnd"/>
      <w:r w:rsidR="00D50229">
        <w:rPr>
          <w:rFonts w:hint="eastAsia"/>
        </w:rPr>
        <w:t>兩本漫畫為內容設計</w:t>
      </w:r>
      <w:r w:rsidR="007A6AEF">
        <w:rPr>
          <w:rFonts w:hint="eastAsia"/>
        </w:rPr>
        <w:t>4</w:t>
      </w:r>
      <w:r w:rsidR="007A6AEF">
        <w:rPr>
          <w:rFonts w:hint="eastAsia"/>
        </w:rPr>
        <w:t>組謎題，</w:t>
      </w:r>
      <w:r w:rsidR="00552A69">
        <w:rPr>
          <w:rFonts w:hint="eastAsia"/>
        </w:rPr>
        <w:t>則持續</w:t>
      </w:r>
      <w:r w:rsidR="00514D9B" w:rsidRPr="007F6031">
        <w:rPr>
          <w:rFonts w:ascii="新細明體" w:hAnsi="新細明體" w:hint="eastAsia"/>
          <w:color w:val="000000"/>
        </w:rPr>
        <w:t>邀請大家動動腦</w:t>
      </w:r>
      <w:r w:rsidR="00514D9B">
        <w:rPr>
          <w:rFonts w:ascii="新細明體" w:hAnsi="新細明體" w:hint="eastAsia"/>
          <w:color w:val="000000"/>
        </w:rPr>
        <w:t>，</w:t>
      </w:r>
      <w:r w:rsidR="007A6AEF">
        <w:rPr>
          <w:rFonts w:ascii="新細明體" w:hAnsi="新細明體" w:hint="eastAsia"/>
          <w:color w:val="000000"/>
        </w:rPr>
        <w:t>透過</w:t>
      </w:r>
      <w:r w:rsidR="00514D9B">
        <w:rPr>
          <w:rFonts w:ascii="新細明體" w:hAnsi="新細明體" w:hint="eastAsia"/>
          <w:color w:val="000000"/>
        </w:rPr>
        <w:t>國美館IG</w:t>
      </w:r>
      <w:r w:rsidR="007A6AEF" w:rsidRPr="007F6031">
        <w:rPr>
          <w:rFonts w:ascii="新細明體" w:hAnsi="新細明體" w:hint="eastAsia"/>
          <w:color w:val="000000"/>
        </w:rPr>
        <w:t>參與有趣的</w:t>
      </w:r>
      <w:r w:rsidR="007A6AEF" w:rsidRPr="009B3142">
        <w:rPr>
          <w:rFonts w:ascii="新細明體" w:hAnsi="新細明體" w:hint="eastAsia"/>
          <w:color w:val="000000"/>
        </w:rPr>
        <w:t>藝術解謎活動</w:t>
      </w:r>
      <w:r w:rsidR="007A6AEF">
        <w:rPr>
          <w:rFonts w:ascii="新細明體" w:hAnsi="新細明體" w:hint="eastAsia"/>
          <w:color w:val="000000"/>
        </w:rPr>
        <w:t>。</w:t>
      </w:r>
      <w:proofErr w:type="gramStart"/>
      <w:r w:rsidR="00552A69">
        <w:rPr>
          <w:rFonts w:ascii="新細明體" w:hAnsi="新細明體" w:hint="eastAsia"/>
          <w:color w:val="000000"/>
        </w:rPr>
        <w:t>此外，</w:t>
      </w:r>
      <w:proofErr w:type="gramEnd"/>
      <w:r w:rsidR="00DE3C5A">
        <w:rPr>
          <w:rFonts w:ascii="新細明體" w:hAnsi="新細明體" w:hint="eastAsia"/>
          <w:color w:val="000000"/>
        </w:rPr>
        <w:t>美術節期間國美館也將持續透過FB、IG推出手機拍片教學影片及社群媒體抽獎活動</w:t>
      </w:r>
      <w:r w:rsidR="00552A69">
        <w:rPr>
          <w:rFonts w:ascii="新細明體" w:hAnsi="新細明體" w:hint="eastAsia"/>
          <w:color w:val="000000"/>
        </w:rPr>
        <w:t>。</w:t>
      </w:r>
      <w:r w:rsidR="002657AA">
        <w:rPr>
          <w:rFonts w:hint="eastAsia"/>
          <w:kern w:val="0"/>
        </w:rPr>
        <w:t>在</w:t>
      </w:r>
      <w:r w:rsidR="002657AA" w:rsidRPr="00937892">
        <w:rPr>
          <w:rFonts w:cs="Calibri"/>
          <w:color w:val="000000"/>
          <w:szCs w:val="24"/>
        </w:rPr>
        <w:t>美術節期間</w:t>
      </w:r>
      <w:r w:rsidR="002657AA">
        <w:rPr>
          <w:rFonts w:hint="eastAsia"/>
        </w:rPr>
        <w:t>登場</w:t>
      </w:r>
      <w:r w:rsidR="002657AA" w:rsidRPr="00937892">
        <w:rPr>
          <w:rFonts w:cs="Calibri"/>
          <w:color w:val="000000"/>
          <w:szCs w:val="24"/>
        </w:rPr>
        <w:t>「</w:t>
      </w:r>
      <w:r w:rsidR="002657AA" w:rsidRPr="00545CE5">
        <w:rPr>
          <w:rFonts w:hint="eastAsia"/>
          <w:kern w:val="0"/>
        </w:rPr>
        <w:t>島嶼溯遊</w:t>
      </w:r>
      <w:proofErr w:type="gramStart"/>
      <w:r w:rsidR="002657AA">
        <w:rPr>
          <w:rFonts w:hint="eastAsia"/>
          <w:kern w:val="0"/>
        </w:rPr>
        <w:t>—</w:t>
      </w:r>
      <w:proofErr w:type="gramEnd"/>
      <w:r w:rsidR="002657AA" w:rsidRPr="00545CE5">
        <w:rPr>
          <w:rFonts w:hint="eastAsia"/>
          <w:kern w:val="0"/>
        </w:rPr>
        <w:t>臺灣計畫</w:t>
      </w:r>
      <w:r w:rsidR="002657AA" w:rsidRPr="00545CE5">
        <w:rPr>
          <w:rFonts w:hint="eastAsia"/>
          <w:kern w:val="0"/>
        </w:rPr>
        <w:t>30</w:t>
      </w:r>
      <w:r w:rsidR="002657AA">
        <w:rPr>
          <w:rFonts w:hint="eastAsia"/>
          <w:kern w:val="0"/>
        </w:rPr>
        <w:t>年回顧展</w:t>
      </w:r>
      <w:r w:rsidR="002657AA" w:rsidRPr="00937892">
        <w:rPr>
          <w:rFonts w:cs="Calibri"/>
          <w:color w:val="000000"/>
          <w:szCs w:val="24"/>
        </w:rPr>
        <w:t>」及「</w:t>
      </w:r>
      <w:r w:rsidR="002657AA" w:rsidRPr="00FF4DCA">
        <w:rPr>
          <w:rFonts w:hint="eastAsia"/>
          <w:kern w:val="0"/>
        </w:rPr>
        <w:t>林煜為：她的故事</w:t>
      </w:r>
      <w:r w:rsidR="002657AA" w:rsidRPr="00937892">
        <w:rPr>
          <w:rFonts w:cs="Calibri"/>
          <w:color w:val="000000"/>
          <w:szCs w:val="24"/>
        </w:rPr>
        <w:t>」兩檔展覽，</w:t>
      </w:r>
      <w:r w:rsidR="002657AA">
        <w:rPr>
          <w:rFonts w:cs="Calibri" w:hint="eastAsia"/>
          <w:color w:val="000000"/>
          <w:szCs w:val="24"/>
        </w:rPr>
        <w:t>皆是以</w:t>
      </w:r>
      <w:r w:rsidR="002657AA" w:rsidRPr="00545CE5">
        <w:rPr>
          <w:rFonts w:hint="eastAsia"/>
          <w:kern w:val="0"/>
        </w:rPr>
        <w:t>臺灣</w:t>
      </w:r>
      <w:r w:rsidR="002657AA">
        <w:rPr>
          <w:rFonts w:hint="eastAsia"/>
          <w:kern w:val="0"/>
        </w:rPr>
        <w:t>為主題，也提供民眾對</w:t>
      </w:r>
      <w:r w:rsidR="002657AA" w:rsidRPr="00545CE5">
        <w:rPr>
          <w:rFonts w:hint="eastAsia"/>
          <w:kern w:val="0"/>
        </w:rPr>
        <w:t>臺灣文化現狀</w:t>
      </w:r>
      <w:r w:rsidR="002657AA">
        <w:rPr>
          <w:rFonts w:hint="eastAsia"/>
          <w:kern w:val="0"/>
        </w:rPr>
        <w:t>，以藝術取徑、深度</w:t>
      </w:r>
      <w:r w:rsidR="002657AA" w:rsidRPr="00545CE5">
        <w:rPr>
          <w:rFonts w:hint="eastAsia"/>
          <w:kern w:val="0"/>
        </w:rPr>
        <w:t>思考</w:t>
      </w:r>
      <w:r w:rsidR="002657AA">
        <w:rPr>
          <w:rFonts w:hint="eastAsia"/>
          <w:kern w:val="0"/>
        </w:rPr>
        <w:t>。</w:t>
      </w:r>
      <w:r w:rsidR="003E2289">
        <w:rPr>
          <w:rFonts w:ascii="新細明體" w:hAnsi="新細明體" w:hint="eastAsia"/>
          <w:color w:val="000000"/>
        </w:rPr>
        <w:t>春天裡的</w:t>
      </w:r>
      <w:r w:rsidR="006F3F14">
        <w:rPr>
          <w:rFonts w:ascii="新細明體" w:hAnsi="新細明體" w:hint="eastAsia"/>
          <w:color w:val="000000"/>
        </w:rPr>
        <w:t>國美</w:t>
      </w:r>
      <w:r w:rsidR="003E2289">
        <w:rPr>
          <w:rFonts w:ascii="新細明體" w:hAnsi="新細明體" w:hint="eastAsia"/>
          <w:color w:val="000000"/>
        </w:rPr>
        <w:t>館</w:t>
      </w:r>
      <w:r w:rsidR="006F3F14">
        <w:rPr>
          <w:rFonts w:ascii="新細明體" w:hAnsi="新細明體" w:hint="eastAsia"/>
          <w:color w:val="000000"/>
        </w:rPr>
        <w:t>活動內容豐富</w:t>
      </w:r>
      <w:proofErr w:type="gramStart"/>
      <w:r w:rsidR="006F3F14">
        <w:rPr>
          <w:rFonts w:ascii="新細明體" w:hAnsi="新細明體" w:hint="eastAsia"/>
          <w:color w:val="000000"/>
        </w:rPr>
        <w:t>多樣，</w:t>
      </w:r>
      <w:proofErr w:type="gramEnd"/>
      <w:r w:rsidR="006F3F14">
        <w:rPr>
          <w:rFonts w:hint="eastAsia"/>
        </w:rPr>
        <w:t>相關展覽及活動詳情請參考國美</w:t>
      </w:r>
      <w:proofErr w:type="gramStart"/>
      <w:r w:rsidR="006F3F14">
        <w:rPr>
          <w:rFonts w:hint="eastAsia"/>
        </w:rPr>
        <w:t>館官網</w:t>
      </w:r>
      <w:proofErr w:type="gramEnd"/>
      <w:r w:rsidR="006F3F14">
        <w:t xml:space="preserve">: </w:t>
      </w:r>
      <w:hyperlink r:id="rId8" w:history="1">
        <w:r w:rsidR="006F3F14" w:rsidRPr="0028678F">
          <w:rPr>
            <w:rStyle w:val="a7"/>
            <w:rFonts w:ascii="Calibri" w:hAnsi="Courier New"/>
            <w:sz w:val="24"/>
          </w:rPr>
          <w:t>www.ntmofa.gov.tw</w:t>
        </w:r>
      </w:hyperlink>
      <w:r w:rsidR="006F3F14">
        <w:rPr>
          <w:rFonts w:hint="eastAsia"/>
        </w:rPr>
        <w:t>。</w:t>
      </w:r>
      <w:r w:rsidR="006B07BD">
        <w:t xml:space="preserve"> </w:t>
      </w:r>
    </w:p>
    <w:p w:rsidR="007933BE" w:rsidRDefault="007933BE">
      <w:pPr>
        <w:widowControl/>
        <w:rPr>
          <w:rFonts w:hAnsi="Courier New" w:cs="Courier New"/>
        </w:rPr>
      </w:pPr>
      <w:r>
        <w:br w:type="page"/>
      </w:r>
    </w:p>
    <w:p w:rsidR="00FF01F4" w:rsidRPr="00215327" w:rsidRDefault="00927FFB" w:rsidP="00215327">
      <w:pPr>
        <w:widowControl/>
        <w:snapToGrid w:val="0"/>
        <w:spacing w:afterLines="50" w:after="180"/>
        <w:jc w:val="center"/>
        <w:rPr>
          <w:rFonts w:asciiTheme="minorEastAsia" w:hAnsiTheme="minorEastAsia" w:cs="Calibri"/>
          <w:b/>
          <w:kern w:val="0"/>
          <w:szCs w:val="24"/>
        </w:rPr>
      </w:pPr>
      <w:r>
        <w:rPr>
          <w:rFonts w:asciiTheme="minorEastAsia" w:hAnsiTheme="minorEastAsia" w:hint="eastAsia"/>
          <w:b/>
        </w:rPr>
        <w:lastRenderedPageBreak/>
        <w:t>國立臺灣美術館</w:t>
      </w:r>
      <w:r>
        <w:rPr>
          <w:rFonts w:ascii="新細明體" w:hAnsi="新細明體" w:hint="eastAsia"/>
          <w:b/>
        </w:rPr>
        <w:t>「</w:t>
      </w:r>
      <w:r w:rsidR="00FF01F4" w:rsidRPr="00215327">
        <w:rPr>
          <w:rFonts w:asciiTheme="minorEastAsia" w:hAnsiTheme="minorEastAsia" w:hint="eastAsia"/>
          <w:b/>
        </w:rPr>
        <w:t>春天裡的美術館</w:t>
      </w:r>
      <w:proofErr w:type="gramStart"/>
      <w:r w:rsidR="00FF01F4" w:rsidRPr="00215327">
        <w:rPr>
          <w:rFonts w:asciiTheme="minorEastAsia" w:hAnsiTheme="minorEastAsia" w:hint="eastAsia"/>
          <w:b/>
        </w:rPr>
        <w:t>─</w:t>
      </w:r>
      <w:proofErr w:type="gramEnd"/>
      <w:r w:rsidR="00FF01F4" w:rsidRPr="00215327">
        <w:rPr>
          <w:rFonts w:asciiTheme="minorEastAsia" w:hAnsiTheme="minorEastAsia"/>
          <w:b/>
        </w:rPr>
        <w:t>202</w:t>
      </w:r>
      <w:r w:rsidR="00FF01F4" w:rsidRPr="00215327">
        <w:rPr>
          <w:rFonts w:asciiTheme="minorEastAsia" w:hAnsiTheme="minorEastAsia" w:hint="eastAsia"/>
          <w:b/>
        </w:rPr>
        <w:t>2</w:t>
      </w:r>
      <w:r w:rsidR="00FF01F4" w:rsidRPr="00215327">
        <w:rPr>
          <w:rFonts w:asciiTheme="minorEastAsia" w:hAnsiTheme="minorEastAsia"/>
          <w:b/>
        </w:rPr>
        <w:t>年美術節系列活動</w:t>
      </w:r>
    </w:p>
    <w:tbl>
      <w:tblPr>
        <w:tblW w:w="9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27"/>
        <w:gridCol w:w="2126"/>
        <w:gridCol w:w="3402"/>
        <w:gridCol w:w="1491"/>
      </w:tblGrid>
      <w:tr w:rsidR="00FF01F4" w:rsidRPr="00347026" w:rsidTr="007933BE">
        <w:trPr>
          <w:trHeight w:val="567"/>
        </w:trPr>
        <w:tc>
          <w:tcPr>
            <w:tcW w:w="2547" w:type="dxa"/>
            <w:gridSpan w:val="2"/>
            <w:shd w:val="clear" w:color="auto" w:fill="F2F2F2"/>
          </w:tcPr>
          <w:p w:rsidR="00FF01F4" w:rsidRPr="00C04A78" w:rsidRDefault="00FF01F4" w:rsidP="006F1930">
            <w:pPr>
              <w:adjustRightInd w:val="0"/>
              <w:snapToGrid w:val="0"/>
              <w:spacing w:beforeLines="50" w:before="180"/>
              <w:jc w:val="both"/>
              <w:rPr>
                <w:rFonts w:asciiTheme="minorEastAsia" w:hAnsiTheme="minorEastAsia" w:cs="Calibri"/>
                <w:b/>
                <w:szCs w:val="24"/>
              </w:rPr>
            </w:pPr>
            <w:r w:rsidRPr="00C04A78">
              <w:rPr>
                <w:rFonts w:asciiTheme="minorEastAsia" w:hAnsiTheme="minorEastAsia" w:cs="Calibri" w:hint="eastAsia"/>
                <w:b/>
                <w:szCs w:val="24"/>
              </w:rPr>
              <w:t>活動名稱</w:t>
            </w:r>
          </w:p>
        </w:tc>
        <w:tc>
          <w:tcPr>
            <w:tcW w:w="2126" w:type="dxa"/>
            <w:shd w:val="clear" w:color="auto" w:fill="F2F2F2"/>
          </w:tcPr>
          <w:p w:rsidR="00FF01F4" w:rsidRPr="00C04A78" w:rsidRDefault="00FF01F4" w:rsidP="00C04A78">
            <w:pPr>
              <w:adjustRightInd w:val="0"/>
              <w:snapToGrid w:val="0"/>
              <w:spacing w:beforeLines="50" w:before="180"/>
              <w:jc w:val="center"/>
              <w:rPr>
                <w:rFonts w:asciiTheme="minorEastAsia" w:hAnsiTheme="minorEastAsia" w:cs="Calibri"/>
                <w:b/>
                <w:szCs w:val="24"/>
              </w:rPr>
            </w:pPr>
            <w:r w:rsidRPr="00C04A78">
              <w:rPr>
                <w:rFonts w:asciiTheme="minorEastAsia" w:hAnsiTheme="minorEastAsia" w:cs="Calibri" w:hint="eastAsia"/>
                <w:b/>
                <w:szCs w:val="24"/>
              </w:rPr>
              <w:t>時間</w:t>
            </w:r>
          </w:p>
        </w:tc>
        <w:tc>
          <w:tcPr>
            <w:tcW w:w="3402" w:type="dxa"/>
            <w:shd w:val="clear" w:color="auto" w:fill="F2F2F2"/>
          </w:tcPr>
          <w:p w:rsidR="00FF01F4" w:rsidRPr="00C04A78" w:rsidRDefault="00FF01F4" w:rsidP="00C04A78">
            <w:pPr>
              <w:adjustRightInd w:val="0"/>
              <w:snapToGrid w:val="0"/>
              <w:spacing w:beforeLines="50" w:before="180"/>
              <w:jc w:val="center"/>
              <w:rPr>
                <w:rFonts w:asciiTheme="minorEastAsia" w:hAnsiTheme="minorEastAsia" w:cs="Calibri"/>
                <w:b/>
                <w:szCs w:val="24"/>
              </w:rPr>
            </w:pPr>
            <w:r w:rsidRPr="00C04A78">
              <w:rPr>
                <w:rFonts w:asciiTheme="minorEastAsia" w:hAnsiTheme="minorEastAsia" w:cs="Calibri" w:hint="eastAsia"/>
                <w:b/>
                <w:szCs w:val="24"/>
              </w:rPr>
              <w:t>地點</w:t>
            </w:r>
          </w:p>
        </w:tc>
        <w:tc>
          <w:tcPr>
            <w:tcW w:w="1491" w:type="dxa"/>
            <w:shd w:val="clear" w:color="auto" w:fill="F2F2F2"/>
          </w:tcPr>
          <w:p w:rsidR="00FF01F4" w:rsidRPr="00347026" w:rsidRDefault="00C04A78" w:rsidP="00C04A78">
            <w:pPr>
              <w:adjustRightInd w:val="0"/>
              <w:snapToGrid w:val="0"/>
              <w:spacing w:beforeLines="50" w:before="180"/>
              <w:jc w:val="center"/>
              <w:rPr>
                <w:rFonts w:asciiTheme="minorEastAsia" w:hAnsiTheme="minorEastAsia" w:cs="Calibri"/>
                <w:szCs w:val="24"/>
              </w:rPr>
            </w:pPr>
            <w:r w:rsidRPr="00FF6027">
              <w:rPr>
                <w:rFonts w:asciiTheme="minorHAnsi" w:hAnsiTheme="minorHAnsi" w:cstheme="minorHAnsi"/>
                <w:b/>
                <w:color w:val="000000"/>
                <w:szCs w:val="24"/>
              </w:rPr>
              <w:t>參加方法</w:t>
            </w:r>
          </w:p>
        </w:tc>
      </w:tr>
      <w:tr w:rsidR="000A6335" w:rsidRPr="00347026" w:rsidTr="007933BE">
        <w:trPr>
          <w:trHeight w:val="817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A6335" w:rsidRPr="00347026" w:rsidRDefault="000A6335" w:rsidP="000A6335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Theme="minorEastAsia" w:hAnsiTheme="minorEastAsia" w:cs="Calibri"/>
              </w:rPr>
            </w:pPr>
            <w:r>
              <w:t>春日</w:t>
            </w:r>
            <w:proofErr w:type="gramStart"/>
            <w:r>
              <w:rPr>
                <w:rFonts w:hint="eastAsia"/>
              </w:rPr>
              <w:t>藝術文創市集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A6335" w:rsidRPr="00347026" w:rsidRDefault="000A6335" w:rsidP="000A6335">
            <w:pPr>
              <w:spacing w:beforeLines="10" w:before="36" w:afterLines="50" w:after="180"/>
              <w:rPr>
                <w:rFonts w:asciiTheme="minorEastAsia" w:hAnsiTheme="minorEastAsia" w:cs="Calibri"/>
              </w:rPr>
            </w:pPr>
            <w:r>
              <w:rPr>
                <w:rFonts w:asciiTheme="minorEastAsia" w:hAnsiTheme="minorEastAsia" w:cs="Calibri" w:hint="eastAsia"/>
              </w:rPr>
              <w:t>3/26</w:t>
            </w:r>
            <w:r w:rsidRPr="00347026">
              <w:rPr>
                <w:rFonts w:asciiTheme="minorEastAsia" w:hAnsiTheme="minorEastAsia" w:cs="Calibri" w:hint="eastAsia"/>
              </w:rPr>
              <w:t>(</w:t>
            </w:r>
            <w:r>
              <w:rPr>
                <w:rFonts w:asciiTheme="minorEastAsia" w:hAnsiTheme="minorEastAsia" w:cs="Calibri" w:hint="eastAsia"/>
              </w:rPr>
              <w:t>六</w:t>
            </w:r>
            <w:r w:rsidRPr="00347026">
              <w:rPr>
                <w:rFonts w:asciiTheme="minorEastAsia" w:hAnsiTheme="minorEastAsia" w:cs="Calibri" w:hint="eastAsia"/>
              </w:rPr>
              <w:t>)</w:t>
            </w:r>
            <w:r>
              <w:rPr>
                <w:rFonts w:asciiTheme="minorEastAsia" w:hAnsiTheme="minorEastAsia" w:cs="Calibri" w:hint="eastAsia"/>
              </w:rPr>
              <w:t>、3/27</w:t>
            </w:r>
            <w:r w:rsidRPr="00347026">
              <w:rPr>
                <w:rFonts w:asciiTheme="minorEastAsia" w:hAnsiTheme="minorEastAsia" w:cs="Calibri" w:hint="eastAsia"/>
              </w:rPr>
              <w:t>(</w:t>
            </w:r>
            <w:r>
              <w:rPr>
                <w:rFonts w:asciiTheme="minorEastAsia" w:hAnsiTheme="minorEastAsia" w:cs="Calibri" w:hint="eastAsia"/>
              </w:rPr>
              <w:t>日</w:t>
            </w:r>
            <w:r w:rsidRPr="00347026">
              <w:rPr>
                <w:rFonts w:asciiTheme="minorEastAsia" w:hAnsiTheme="minorEastAsia" w:cs="Calibri" w:hint="eastAsia"/>
              </w:rPr>
              <w:t>)</w:t>
            </w:r>
            <w:r>
              <w:rPr>
                <w:rFonts w:asciiTheme="minorEastAsia" w:hAnsiTheme="minorEastAsia" w:cs="Calibri" w:hint="eastAsia"/>
              </w:rPr>
              <w:t xml:space="preserve"> 12</w:t>
            </w:r>
            <w:r w:rsidRPr="00347026">
              <w:rPr>
                <w:rFonts w:asciiTheme="minorEastAsia" w:hAnsiTheme="minorEastAsia" w:cs="Calibri"/>
              </w:rPr>
              <w:t>:</w:t>
            </w:r>
            <w:r>
              <w:rPr>
                <w:rFonts w:asciiTheme="minorEastAsia" w:hAnsiTheme="minorEastAsia" w:cs="Calibri" w:hint="eastAsia"/>
              </w:rPr>
              <w:t>3</w:t>
            </w:r>
            <w:r w:rsidRPr="00347026">
              <w:rPr>
                <w:rFonts w:asciiTheme="minorEastAsia" w:hAnsiTheme="minorEastAsia" w:cs="Calibri" w:hint="eastAsia"/>
              </w:rPr>
              <w:t>0-17</w:t>
            </w:r>
            <w:r w:rsidRPr="00347026">
              <w:rPr>
                <w:rFonts w:asciiTheme="minorEastAsia" w:hAnsiTheme="minorEastAsia" w:cs="Calibri"/>
              </w:rPr>
              <w:t>:</w:t>
            </w:r>
            <w:r>
              <w:rPr>
                <w:rFonts w:asciiTheme="minorEastAsia" w:hAnsiTheme="minorEastAsia" w:cs="Calibri" w:hint="eastAsia"/>
              </w:rPr>
              <w:t>3</w:t>
            </w:r>
            <w:r w:rsidRPr="00347026">
              <w:rPr>
                <w:rFonts w:asciiTheme="minorEastAsia" w:hAnsiTheme="minorEastAsia" w:cs="Calibri" w:hint="eastAsia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6335" w:rsidRPr="00347026" w:rsidRDefault="000A6335" w:rsidP="000A6335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Theme="minorEastAsia" w:hAnsiTheme="minorEastAsia" w:cs="Calibri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〈春天〉、〈源〉、〈</w:t>
            </w:r>
            <w:r>
              <w:rPr>
                <w:rFonts w:hint="eastAsia"/>
                <w:color w:val="000000" w:themeColor="text1"/>
              </w:rPr>
              <w:t>耕〉</w:t>
            </w:r>
            <w:r w:rsidRPr="00D67F65">
              <w:rPr>
                <w:rFonts w:ascii="Times New Roman" w:hAnsi="Times New Roman" w:hint="eastAsia"/>
                <w:color w:val="000000" w:themeColor="text1"/>
                <w:szCs w:val="24"/>
              </w:rPr>
              <w:t>碑林廣場旁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綠</w:t>
            </w:r>
            <w:r w:rsidRPr="00D67F65">
              <w:rPr>
                <w:rFonts w:ascii="Times New Roman" w:hAnsi="Times New Roman" w:hint="eastAsia"/>
                <w:color w:val="000000" w:themeColor="text1"/>
                <w:szCs w:val="24"/>
              </w:rPr>
              <w:t>地</w:t>
            </w:r>
            <w:r w:rsidR="0028372A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 </w:t>
            </w:r>
            <w:r w:rsidR="0028372A" w:rsidRPr="00FF4DCA">
              <w:rPr>
                <w:rFonts w:asciiTheme="minorEastAsia" w:hAnsiTheme="minorEastAsia" w:cs="Calibri" w:hint="eastAsia"/>
              </w:rPr>
              <w:t>(</w:t>
            </w:r>
            <w:r w:rsidR="00F363DF" w:rsidRPr="00FF4DCA">
              <w:rPr>
                <w:rFonts w:asciiTheme="minorEastAsia" w:hAnsiTheme="minorEastAsia" w:cs="Calibri" w:hint="eastAsia"/>
              </w:rPr>
              <w:t>近英才路</w:t>
            </w:r>
            <w:r w:rsidR="0028372A" w:rsidRPr="00FF4DCA">
              <w:rPr>
                <w:rFonts w:asciiTheme="minorEastAsia" w:hAnsiTheme="minorEastAsia" w:cs="Calibri" w:hint="eastAsia"/>
              </w:rPr>
              <w:t>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A6335" w:rsidRPr="00347026" w:rsidRDefault="000A6335" w:rsidP="000A6335">
            <w:pPr>
              <w:adjustRightInd w:val="0"/>
              <w:snapToGrid w:val="0"/>
              <w:spacing w:beforeLines="50" w:before="180" w:afterLines="50" w:after="180"/>
              <w:rPr>
                <w:rFonts w:asciiTheme="minorEastAsia" w:hAnsiTheme="minorEastAsia" w:cs="Calibri"/>
                <w:kern w:val="0"/>
              </w:rPr>
            </w:pPr>
            <w:r w:rsidRPr="00FF6027">
              <w:rPr>
                <w:rFonts w:asciiTheme="minorHAnsi" w:hAnsiTheme="minorHAnsi" w:cstheme="minorHAnsi"/>
                <w:color w:val="000000"/>
                <w:szCs w:val="24"/>
              </w:rPr>
              <w:t>自由參加</w:t>
            </w:r>
          </w:p>
        </w:tc>
      </w:tr>
      <w:tr w:rsidR="000A6335" w:rsidRPr="00347026" w:rsidTr="007933BE">
        <w:trPr>
          <w:trHeight w:val="244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A6335" w:rsidRDefault="000A6335" w:rsidP="000A6335">
            <w:pPr>
              <w:adjustRightInd w:val="0"/>
              <w:snapToGrid w:val="0"/>
              <w:spacing w:beforeLines="50" w:before="180" w:afterLines="50" w:after="180"/>
              <w:jc w:val="both"/>
            </w:pPr>
            <w:r w:rsidRPr="006D653F">
              <w:rPr>
                <w:rFonts w:hint="eastAsia"/>
              </w:rPr>
              <w:t>春光調皮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Pr="006D653F">
              <w:rPr>
                <w:rFonts w:hint="eastAsia"/>
              </w:rPr>
              <w:t>植</w:t>
            </w:r>
            <w:proofErr w:type="gramStart"/>
            <w:r w:rsidRPr="006D653F">
              <w:rPr>
                <w:rFonts w:hint="eastAsia"/>
              </w:rPr>
              <w:t>鞣</w:t>
            </w:r>
            <w:proofErr w:type="gramEnd"/>
            <w:r w:rsidRPr="006D653F">
              <w:rPr>
                <w:rFonts w:hint="eastAsia"/>
              </w:rPr>
              <w:t>工作坊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335" w:rsidRPr="000A6335" w:rsidRDefault="000A6335" w:rsidP="000A6335">
            <w:pPr>
              <w:spacing w:beforeLines="50" w:before="180" w:afterLines="50" w:after="180" w:line="0" w:lineRule="atLeast"/>
              <w:rPr>
                <w:rFonts w:asciiTheme="minorEastAsia" w:hAnsiTheme="minorEastAsia" w:cs="Calibri"/>
                <w:color w:val="FF0000"/>
              </w:rPr>
            </w:pPr>
            <w:r>
              <w:rPr>
                <w:rFonts w:asciiTheme="minorEastAsia" w:hAnsiTheme="minorEastAsia" w:cs="Calibri" w:hint="eastAsia"/>
              </w:rPr>
              <w:t>3</w:t>
            </w:r>
            <w:r w:rsidRPr="000A6335">
              <w:rPr>
                <w:rFonts w:asciiTheme="minorEastAsia" w:hAnsiTheme="minorEastAsia" w:cs="Calibri" w:hint="eastAsia"/>
              </w:rPr>
              <w:t>/27(日)12</w:t>
            </w:r>
            <w:r w:rsidRPr="000A6335">
              <w:rPr>
                <w:rFonts w:asciiTheme="minorEastAsia" w:hAnsiTheme="minorEastAsia" w:cs="Calibri"/>
              </w:rPr>
              <w:t>:</w:t>
            </w:r>
            <w:r w:rsidRPr="000A6335">
              <w:rPr>
                <w:rFonts w:asciiTheme="minorEastAsia" w:hAnsiTheme="minorEastAsia" w:cs="Calibri" w:hint="eastAsia"/>
              </w:rPr>
              <w:t>30-17</w:t>
            </w:r>
            <w:r w:rsidRPr="000A6335">
              <w:rPr>
                <w:rFonts w:asciiTheme="minorEastAsia" w:hAnsiTheme="minorEastAsia" w:cs="Calibri"/>
              </w:rPr>
              <w:t>:</w:t>
            </w:r>
            <w:r w:rsidRPr="000A6335">
              <w:rPr>
                <w:rFonts w:asciiTheme="minorEastAsia" w:hAnsiTheme="minorEastAsia" w:cs="Calibri" w:hint="eastAsia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6335" w:rsidRDefault="000A6335" w:rsidP="000A6335">
            <w:pPr>
              <w:adjustRightInd w:val="0"/>
              <w:snapToGrid w:val="0"/>
              <w:spacing w:beforeLines="50" w:before="180" w:afterLines="50" w:after="18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〈</w:t>
            </w:r>
            <w:r>
              <w:rPr>
                <w:rFonts w:hint="eastAsia"/>
                <w:color w:val="000000" w:themeColor="text1"/>
              </w:rPr>
              <w:t>耕〉</w:t>
            </w:r>
            <w:r w:rsidRPr="00D67F65">
              <w:rPr>
                <w:rFonts w:ascii="Times New Roman" w:hAnsi="Times New Roman" w:hint="eastAsia"/>
                <w:color w:val="000000" w:themeColor="text1"/>
                <w:szCs w:val="24"/>
              </w:rPr>
              <w:t>碑林廣場</w:t>
            </w:r>
            <w:bookmarkStart w:id="0" w:name="_GoBack"/>
            <w:bookmarkEnd w:id="0"/>
            <w:r w:rsidRPr="00D67F65">
              <w:rPr>
                <w:rFonts w:ascii="Times New Roman" w:hAnsi="Times New Roman" w:hint="eastAsia"/>
                <w:color w:val="000000" w:themeColor="text1"/>
                <w:szCs w:val="24"/>
              </w:rPr>
              <w:t>旁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綠</w:t>
            </w:r>
            <w:r w:rsidRPr="00D67F65">
              <w:rPr>
                <w:rFonts w:ascii="Times New Roman" w:hAnsi="Times New Roman" w:hint="eastAsia"/>
                <w:color w:val="000000" w:themeColor="text1"/>
                <w:szCs w:val="24"/>
              </w:rPr>
              <w:t>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A6335" w:rsidRDefault="000A6335" w:rsidP="000A6335">
            <w:pPr>
              <w:adjustRightInd w:val="0"/>
              <w:snapToGrid w:val="0"/>
              <w:spacing w:beforeLines="50" w:before="180" w:afterLines="50" w:after="18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F6027">
              <w:rPr>
                <w:rFonts w:asciiTheme="minorHAnsi" w:hAnsiTheme="minorHAnsi" w:cstheme="minorHAnsi"/>
                <w:color w:val="000000"/>
                <w:szCs w:val="24"/>
              </w:rPr>
              <w:t>網路報名、</w:t>
            </w:r>
          </w:p>
          <w:p w:rsidR="000A6335" w:rsidRPr="00FF6027" w:rsidRDefault="000A6335" w:rsidP="000A6335">
            <w:pPr>
              <w:adjustRightInd w:val="0"/>
              <w:snapToGrid w:val="0"/>
              <w:spacing w:beforeLines="50" w:before="180" w:afterLines="50" w:after="18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F6027">
              <w:rPr>
                <w:rFonts w:asciiTheme="minorHAnsi" w:hAnsiTheme="minorHAnsi" w:cstheme="minorHAnsi"/>
                <w:color w:val="000000"/>
                <w:szCs w:val="24"/>
              </w:rPr>
              <w:t>現場候補</w:t>
            </w:r>
          </w:p>
        </w:tc>
      </w:tr>
      <w:tr w:rsidR="00215327" w:rsidRPr="00347026" w:rsidTr="007933BE">
        <w:trPr>
          <w:trHeight w:val="1580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215327" w:rsidRPr="006D653F" w:rsidRDefault="00215327" w:rsidP="000A6335">
            <w:pPr>
              <w:adjustRightInd w:val="0"/>
              <w:snapToGrid w:val="0"/>
              <w:spacing w:beforeLines="50" w:before="180" w:afterLines="50" w:after="180"/>
              <w:jc w:val="both"/>
            </w:pPr>
            <w:r w:rsidRPr="00DF698E">
              <w:t>春</w:t>
            </w:r>
            <w:r w:rsidRPr="00DF698E">
              <w:rPr>
                <w:rFonts w:hint="eastAsia"/>
              </w:rPr>
              <w:t>風洋溢午後表演會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15327" w:rsidRPr="006D653F" w:rsidRDefault="00215327" w:rsidP="000A6335">
            <w:pPr>
              <w:adjustRightInd w:val="0"/>
              <w:snapToGrid w:val="0"/>
              <w:spacing w:beforeLines="50" w:before="180" w:afterLines="50" w:after="180"/>
              <w:jc w:val="both"/>
            </w:pPr>
            <w:r w:rsidRPr="0028372A">
              <w:rPr>
                <w:rFonts w:asciiTheme="minorEastAsia" w:hAnsiTheme="minorEastAsia" w:cs="Calibri"/>
              </w:rPr>
              <w:t>NTSO</w:t>
            </w:r>
            <w:r w:rsidRPr="00B225D2">
              <w:rPr>
                <w:color w:val="000000" w:themeColor="text1"/>
              </w:rPr>
              <w:t>臺灣青年交響樂團</w:t>
            </w:r>
            <w:r w:rsidRPr="009A538E">
              <w:rPr>
                <w:rFonts w:hint="eastAsia"/>
              </w:rPr>
              <w:t>木管五重奏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327" w:rsidRDefault="00215327" w:rsidP="000A6335">
            <w:pPr>
              <w:spacing w:beforeLines="50" w:before="180" w:afterLines="50" w:after="180" w:line="0" w:lineRule="atLeast"/>
              <w:rPr>
                <w:rFonts w:asciiTheme="minorEastAsia" w:hAnsiTheme="minorEastAsia" w:cs="Calibri"/>
              </w:rPr>
            </w:pPr>
            <w:r>
              <w:rPr>
                <w:rFonts w:asciiTheme="minorEastAsia" w:hAnsiTheme="minorEastAsia" w:cs="Calibri" w:hint="eastAsia"/>
              </w:rPr>
              <w:t>3</w:t>
            </w:r>
            <w:r w:rsidRPr="000A6335">
              <w:rPr>
                <w:rFonts w:asciiTheme="minorEastAsia" w:hAnsiTheme="minorEastAsia" w:cs="Calibri" w:hint="eastAsia"/>
              </w:rPr>
              <w:t>/27(日)1</w:t>
            </w:r>
            <w:r>
              <w:rPr>
                <w:rFonts w:asciiTheme="minorEastAsia" w:hAnsiTheme="minorEastAsia" w:cs="Calibri" w:hint="eastAsia"/>
              </w:rPr>
              <w:t>6</w:t>
            </w:r>
            <w:r w:rsidRPr="000A6335">
              <w:rPr>
                <w:rFonts w:asciiTheme="minorEastAsia" w:hAnsiTheme="minorEastAsia" w:cs="Calibri"/>
              </w:rPr>
              <w:t>:</w:t>
            </w:r>
            <w:r w:rsidRPr="000A6335">
              <w:rPr>
                <w:rFonts w:asciiTheme="minorEastAsia" w:hAnsiTheme="minorEastAsia" w:cs="Calibri" w:hint="eastAsia"/>
              </w:rPr>
              <w:t>30-17</w:t>
            </w:r>
            <w:r w:rsidRPr="000A6335">
              <w:rPr>
                <w:rFonts w:asciiTheme="minorEastAsia" w:hAnsiTheme="minorEastAsia" w:cs="Calibri"/>
              </w:rPr>
              <w:t>:</w:t>
            </w:r>
            <w:r w:rsidRPr="000A6335">
              <w:rPr>
                <w:rFonts w:asciiTheme="minorEastAsia" w:hAnsiTheme="minorEastAsia" w:cs="Calibri" w:hint="eastAsia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5327" w:rsidRDefault="00215327" w:rsidP="000A6335">
            <w:pPr>
              <w:adjustRightInd w:val="0"/>
              <w:snapToGrid w:val="0"/>
              <w:spacing w:beforeLines="50" w:before="180" w:afterLines="50" w:after="18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〈源</w:t>
            </w:r>
            <w:r>
              <w:rPr>
                <w:rFonts w:hint="eastAsia"/>
                <w:color w:val="000000" w:themeColor="text1"/>
              </w:rPr>
              <w:t>〉</w:t>
            </w:r>
            <w:r w:rsidRPr="00D67F65">
              <w:rPr>
                <w:rFonts w:ascii="Times New Roman" w:hAnsi="Times New Roman" w:hint="eastAsia"/>
                <w:color w:val="000000" w:themeColor="text1"/>
                <w:szCs w:val="24"/>
              </w:rPr>
              <w:t>碑林廣場旁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綠</w:t>
            </w:r>
            <w:r w:rsidRPr="00D67F65">
              <w:rPr>
                <w:rFonts w:ascii="Times New Roman" w:hAnsi="Times New Roman" w:hint="eastAsia"/>
                <w:color w:val="000000" w:themeColor="text1"/>
                <w:szCs w:val="24"/>
              </w:rPr>
              <w:t>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15327" w:rsidRPr="00215327" w:rsidRDefault="00215327" w:rsidP="000A6335">
            <w:pPr>
              <w:adjustRightInd w:val="0"/>
              <w:snapToGrid w:val="0"/>
              <w:spacing w:beforeLines="50" w:before="180" w:afterLines="50" w:after="18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F6027">
              <w:rPr>
                <w:rFonts w:asciiTheme="minorHAnsi" w:hAnsiTheme="minorHAnsi" w:cstheme="minorHAnsi"/>
                <w:color w:val="000000"/>
                <w:szCs w:val="24"/>
              </w:rPr>
              <w:t>自由參加</w:t>
            </w:r>
          </w:p>
        </w:tc>
      </w:tr>
      <w:tr w:rsidR="00215327" w:rsidRPr="00347026" w:rsidTr="007933BE">
        <w:trPr>
          <w:trHeight w:val="1580"/>
        </w:trPr>
        <w:tc>
          <w:tcPr>
            <w:tcW w:w="520" w:type="dxa"/>
            <w:vMerge/>
            <w:shd w:val="clear" w:color="auto" w:fill="auto"/>
            <w:vAlign w:val="center"/>
          </w:tcPr>
          <w:p w:rsidR="00215327" w:rsidRPr="006D653F" w:rsidRDefault="00215327" w:rsidP="000A6335">
            <w:pPr>
              <w:adjustRightInd w:val="0"/>
              <w:snapToGrid w:val="0"/>
              <w:spacing w:beforeLines="50" w:before="180" w:afterLines="50" w:after="180"/>
              <w:jc w:val="both"/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215327" w:rsidRPr="006D653F" w:rsidRDefault="00215327" w:rsidP="000A6335">
            <w:pPr>
              <w:adjustRightInd w:val="0"/>
              <w:snapToGrid w:val="0"/>
              <w:spacing w:beforeLines="50" w:before="180" w:afterLines="50" w:after="180"/>
              <w:jc w:val="both"/>
            </w:pPr>
            <w:r>
              <w:rPr>
                <w:rFonts w:hint="eastAsia"/>
                <w:color w:val="000000" w:themeColor="text1"/>
              </w:rPr>
              <w:t>才藝表演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327" w:rsidRDefault="00215327" w:rsidP="000A6335">
            <w:pPr>
              <w:spacing w:beforeLines="50" w:before="180" w:afterLines="50" w:after="180" w:line="0" w:lineRule="atLeast"/>
              <w:rPr>
                <w:rFonts w:asciiTheme="minorEastAsia" w:hAnsiTheme="minorEastAsia" w:cs="Calibri"/>
              </w:rPr>
            </w:pPr>
            <w:r>
              <w:rPr>
                <w:rFonts w:asciiTheme="minorEastAsia" w:hAnsiTheme="minorEastAsia" w:cs="Calibri" w:hint="eastAsia"/>
              </w:rPr>
              <w:t>3/26</w:t>
            </w:r>
            <w:r w:rsidRPr="00347026">
              <w:rPr>
                <w:rFonts w:asciiTheme="minorEastAsia" w:hAnsiTheme="minorEastAsia" w:cs="Calibri" w:hint="eastAsia"/>
              </w:rPr>
              <w:t>(</w:t>
            </w:r>
            <w:r>
              <w:rPr>
                <w:rFonts w:asciiTheme="minorEastAsia" w:hAnsiTheme="minorEastAsia" w:cs="Calibri" w:hint="eastAsia"/>
              </w:rPr>
              <w:t>六</w:t>
            </w:r>
            <w:r w:rsidRPr="00347026">
              <w:rPr>
                <w:rFonts w:asciiTheme="minorEastAsia" w:hAnsiTheme="minorEastAsia" w:cs="Calibri" w:hint="eastAsia"/>
              </w:rPr>
              <w:t>)</w:t>
            </w:r>
            <w:r>
              <w:rPr>
                <w:rFonts w:asciiTheme="minorEastAsia" w:hAnsiTheme="minorEastAsia" w:cs="Calibri" w:hint="eastAsia"/>
              </w:rPr>
              <w:t>、3/27</w:t>
            </w:r>
            <w:r w:rsidRPr="00347026">
              <w:rPr>
                <w:rFonts w:asciiTheme="minorEastAsia" w:hAnsiTheme="minorEastAsia" w:cs="Calibri" w:hint="eastAsia"/>
              </w:rPr>
              <w:t>(</w:t>
            </w:r>
            <w:r>
              <w:rPr>
                <w:rFonts w:asciiTheme="minorEastAsia" w:hAnsiTheme="minorEastAsia" w:cs="Calibri" w:hint="eastAsia"/>
              </w:rPr>
              <w:t>日</w:t>
            </w:r>
            <w:r w:rsidRPr="00347026">
              <w:rPr>
                <w:rFonts w:asciiTheme="minorEastAsia" w:hAnsiTheme="minorEastAsia" w:cs="Calibri" w:hint="eastAsia"/>
              </w:rPr>
              <w:t>)</w:t>
            </w:r>
            <w:r>
              <w:rPr>
                <w:rFonts w:asciiTheme="minorEastAsia" w:hAnsiTheme="minorEastAsia" w:cs="Calibri" w:hint="eastAsia"/>
              </w:rPr>
              <w:t xml:space="preserve"> 12</w:t>
            </w:r>
            <w:r w:rsidRPr="00347026">
              <w:rPr>
                <w:rFonts w:asciiTheme="minorEastAsia" w:hAnsiTheme="minorEastAsia" w:cs="Calibri"/>
              </w:rPr>
              <w:t>:</w:t>
            </w:r>
            <w:r>
              <w:rPr>
                <w:rFonts w:asciiTheme="minorEastAsia" w:hAnsiTheme="minorEastAsia" w:cs="Calibri" w:hint="eastAsia"/>
              </w:rPr>
              <w:t>3</w:t>
            </w:r>
            <w:r w:rsidRPr="00347026">
              <w:rPr>
                <w:rFonts w:asciiTheme="minorEastAsia" w:hAnsiTheme="minorEastAsia" w:cs="Calibri" w:hint="eastAsia"/>
              </w:rPr>
              <w:t>0-17</w:t>
            </w:r>
            <w:r w:rsidRPr="00347026">
              <w:rPr>
                <w:rFonts w:asciiTheme="minorEastAsia" w:hAnsiTheme="minorEastAsia" w:cs="Calibri"/>
              </w:rPr>
              <w:t>:</w:t>
            </w:r>
            <w:r>
              <w:rPr>
                <w:rFonts w:asciiTheme="minorEastAsia" w:hAnsiTheme="minorEastAsia" w:cs="Calibri" w:hint="eastAsia"/>
              </w:rPr>
              <w:t>3</w:t>
            </w:r>
            <w:r w:rsidRPr="00347026">
              <w:rPr>
                <w:rFonts w:asciiTheme="minorEastAsia" w:hAnsiTheme="minorEastAsia" w:cs="Calibri" w:hint="eastAsia"/>
              </w:rPr>
              <w:t>0</w:t>
            </w:r>
          </w:p>
          <w:p w:rsidR="00215327" w:rsidRDefault="00215327" w:rsidP="000A6335">
            <w:pPr>
              <w:spacing w:beforeLines="50" w:before="180" w:afterLines="50" w:after="180" w:line="0" w:lineRule="atLeast"/>
              <w:rPr>
                <w:rFonts w:asciiTheme="minorEastAsia" w:hAnsiTheme="minorEastAsia" w:cs="Calibri"/>
              </w:rPr>
            </w:pPr>
            <w:r>
              <w:rPr>
                <w:rFonts w:asciiTheme="minorEastAsia" w:hAnsiTheme="minorEastAsia" w:cs="Calibri" w:hint="eastAsia"/>
              </w:rPr>
              <w:t>※整點演出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5327" w:rsidRDefault="00215327" w:rsidP="000A6335">
            <w:pPr>
              <w:adjustRightInd w:val="0"/>
              <w:snapToGrid w:val="0"/>
              <w:spacing w:beforeLines="50" w:before="180" w:afterLines="50" w:after="18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67F65">
              <w:rPr>
                <w:rFonts w:ascii="Times New Roman" w:hAnsi="Times New Roman" w:hint="eastAsia"/>
                <w:color w:val="000000" w:themeColor="text1"/>
                <w:szCs w:val="24"/>
              </w:rPr>
              <w:t>碑林廣場旁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綠</w:t>
            </w:r>
            <w:r w:rsidRPr="00D67F65">
              <w:rPr>
                <w:rFonts w:ascii="Times New Roman" w:hAnsi="Times New Roman" w:hint="eastAsia"/>
                <w:color w:val="000000" w:themeColor="text1"/>
                <w:szCs w:val="24"/>
              </w:rPr>
              <w:t>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15327" w:rsidRPr="00FF6027" w:rsidRDefault="00215327" w:rsidP="000A6335">
            <w:pPr>
              <w:adjustRightInd w:val="0"/>
              <w:snapToGrid w:val="0"/>
              <w:spacing w:beforeLines="50" w:before="180" w:afterLines="50" w:after="18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F6027">
              <w:rPr>
                <w:rFonts w:asciiTheme="minorHAnsi" w:hAnsiTheme="minorHAnsi" w:cstheme="minorHAnsi"/>
                <w:color w:val="000000"/>
                <w:szCs w:val="24"/>
              </w:rPr>
              <w:t>自由參加</w:t>
            </w:r>
          </w:p>
        </w:tc>
      </w:tr>
      <w:tr w:rsidR="000A6335" w:rsidRPr="00347026" w:rsidTr="007933BE">
        <w:trPr>
          <w:trHeight w:val="244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A6335" w:rsidRPr="00347026" w:rsidRDefault="000A6335" w:rsidP="000A6335">
            <w:pPr>
              <w:adjustRightInd w:val="0"/>
              <w:snapToGrid w:val="0"/>
              <w:spacing w:beforeLines="50" w:before="180" w:afterLines="50" w:after="180"/>
              <w:rPr>
                <w:rFonts w:asciiTheme="minorEastAsia" w:hAnsiTheme="minorEastAsia" w:cs="Calibri"/>
              </w:rPr>
            </w:pPr>
            <w:proofErr w:type="gramStart"/>
            <w:r w:rsidRPr="008874EC">
              <w:rPr>
                <w:rFonts w:hint="eastAsia"/>
              </w:rPr>
              <w:t>心醉魂謎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解謎活動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335" w:rsidRPr="00347026" w:rsidRDefault="000A6335" w:rsidP="000A6335">
            <w:pPr>
              <w:adjustRightInd w:val="0"/>
              <w:snapToGrid w:val="0"/>
              <w:spacing w:beforeLines="50" w:before="180" w:afterLines="50" w:after="180"/>
              <w:rPr>
                <w:rFonts w:asciiTheme="minorEastAsia" w:hAnsiTheme="minorEastAsia" w:cs="Calibri"/>
              </w:rPr>
            </w:pPr>
            <w:r>
              <w:rPr>
                <w:rFonts w:asciiTheme="minorEastAsia" w:hAnsiTheme="minorEastAsia" w:cs="Calibri" w:hint="eastAsia"/>
              </w:rPr>
              <w:t>3/25</w:t>
            </w:r>
            <w:r w:rsidRPr="00347026">
              <w:rPr>
                <w:rFonts w:asciiTheme="minorEastAsia" w:hAnsiTheme="minorEastAsia" w:cs="Calibri" w:hint="eastAsia"/>
              </w:rPr>
              <w:t>(</w:t>
            </w:r>
            <w:r>
              <w:rPr>
                <w:rFonts w:asciiTheme="minorEastAsia" w:hAnsiTheme="minorEastAsia" w:cs="Calibri" w:hint="eastAsia"/>
              </w:rPr>
              <w:t>五</w:t>
            </w:r>
            <w:r w:rsidRPr="00347026">
              <w:rPr>
                <w:rFonts w:asciiTheme="minorEastAsia" w:hAnsiTheme="minorEastAsia" w:cs="Calibri" w:hint="eastAsia"/>
              </w:rPr>
              <w:t>)</w:t>
            </w:r>
            <w:r>
              <w:rPr>
                <w:rFonts w:asciiTheme="minorEastAsia" w:hAnsiTheme="minorEastAsia" w:cs="Calibri" w:hint="eastAsia"/>
              </w:rPr>
              <w:t>至6/25</w:t>
            </w:r>
            <w:r w:rsidRPr="00347026">
              <w:rPr>
                <w:rFonts w:asciiTheme="minorEastAsia" w:hAnsiTheme="minorEastAsia" w:cs="Calibri" w:hint="eastAsia"/>
              </w:rPr>
              <w:t>(</w:t>
            </w:r>
            <w:r>
              <w:rPr>
                <w:rFonts w:asciiTheme="minorEastAsia" w:hAnsiTheme="minorEastAsia" w:cs="Calibri" w:hint="eastAsia"/>
              </w:rPr>
              <w:t>六</w:t>
            </w:r>
            <w:r w:rsidRPr="00347026">
              <w:rPr>
                <w:rFonts w:asciiTheme="minorEastAsia" w:hAnsiTheme="minorEastAsia" w:cs="Calibri" w:hint="eastAsia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6335" w:rsidRPr="00347026" w:rsidRDefault="00E267EB" w:rsidP="000A6335">
            <w:pPr>
              <w:adjustRightInd w:val="0"/>
              <w:snapToGrid w:val="0"/>
              <w:spacing w:beforeLines="50" w:before="180" w:afterLines="50" w:after="180"/>
              <w:rPr>
                <w:rFonts w:asciiTheme="minorEastAsia" w:hAnsiTheme="minorEastAsia" w:cs="Calibri"/>
              </w:rPr>
            </w:pPr>
            <w:r>
              <w:rPr>
                <w:rFonts w:hint="eastAsia"/>
                <w:color w:val="000000" w:themeColor="text1"/>
              </w:rPr>
              <w:t>國美</w:t>
            </w:r>
            <w:r w:rsidR="000A6335" w:rsidRPr="00352350">
              <w:rPr>
                <w:rFonts w:hint="eastAsia"/>
                <w:color w:val="000000" w:themeColor="text1"/>
              </w:rPr>
              <w:t>館</w:t>
            </w:r>
            <w:r w:rsidR="000A6335" w:rsidRPr="00FF4DCA">
              <w:rPr>
                <w:rFonts w:asciiTheme="minorEastAsia" w:hAnsiTheme="minorEastAsia" w:cs="Calibri" w:hint="eastAsia"/>
              </w:rPr>
              <w:t>IG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A6335" w:rsidRPr="00AF4631" w:rsidRDefault="000A6335" w:rsidP="00AF4631">
            <w:pPr>
              <w:adjustRightInd w:val="0"/>
              <w:snapToGrid w:val="0"/>
              <w:spacing w:beforeLines="50" w:before="180" w:afterLines="50" w:after="18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F6027">
              <w:rPr>
                <w:rFonts w:asciiTheme="minorHAnsi" w:hAnsiTheme="minorHAnsi" w:cstheme="minorHAnsi"/>
                <w:color w:val="000000"/>
                <w:szCs w:val="24"/>
              </w:rPr>
              <w:t>自由參加</w:t>
            </w:r>
          </w:p>
        </w:tc>
      </w:tr>
      <w:tr w:rsidR="000A6335" w:rsidRPr="00347026" w:rsidTr="007933BE">
        <w:trPr>
          <w:trHeight w:val="694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A6335" w:rsidRPr="00347026" w:rsidRDefault="000A6335" w:rsidP="000A6335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漫畫</w:t>
            </w:r>
            <w:r w:rsidRPr="007F6031">
              <w:rPr>
                <w:rFonts w:hint="eastAsia"/>
              </w:rPr>
              <w:t>精彩片</w:t>
            </w:r>
            <w:r>
              <w:rPr>
                <w:rFonts w:hint="eastAsia"/>
              </w:rPr>
              <w:t>段搶先看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335" w:rsidRPr="00347026" w:rsidRDefault="000A6335" w:rsidP="000A6335">
            <w:pPr>
              <w:spacing w:before="50" w:afterLines="50" w:after="180"/>
              <w:jc w:val="both"/>
              <w:rPr>
                <w:rFonts w:asciiTheme="minorEastAsia" w:hAnsiTheme="minorEastAsia" w:cs="Calibri"/>
              </w:rPr>
            </w:pPr>
            <w:r>
              <w:rPr>
                <w:rFonts w:asciiTheme="minorEastAsia" w:hAnsiTheme="minorEastAsia" w:cs="Calibri" w:hint="eastAsia"/>
              </w:rPr>
              <w:t>3/25</w:t>
            </w:r>
            <w:r w:rsidRPr="00347026">
              <w:rPr>
                <w:rFonts w:asciiTheme="minorEastAsia" w:hAnsiTheme="minorEastAsia" w:cs="Calibri" w:hint="eastAsia"/>
              </w:rPr>
              <w:t>(</w:t>
            </w:r>
            <w:r>
              <w:rPr>
                <w:rFonts w:asciiTheme="minorEastAsia" w:hAnsiTheme="minorEastAsia" w:cs="Calibri" w:hint="eastAsia"/>
              </w:rPr>
              <w:t>五</w:t>
            </w:r>
            <w:r w:rsidRPr="00347026">
              <w:rPr>
                <w:rFonts w:asciiTheme="minorEastAsia" w:hAnsiTheme="minorEastAsia" w:cs="Calibri" w:hint="eastAsia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6335" w:rsidRPr="00347026" w:rsidRDefault="00E267EB" w:rsidP="000A6335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Theme="minorEastAsia" w:hAnsiTheme="minorEastAsia" w:cs="Calibri"/>
              </w:rPr>
            </w:pPr>
            <w:r>
              <w:rPr>
                <w:rFonts w:hint="eastAsia"/>
                <w:color w:val="000000" w:themeColor="text1"/>
              </w:rPr>
              <w:t>國美</w:t>
            </w:r>
            <w:proofErr w:type="gramStart"/>
            <w:r w:rsidR="000A6335" w:rsidRPr="00352350">
              <w:rPr>
                <w:rFonts w:hint="eastAsia"/>
                <w:color w:val="000000" w:themeColor="text1"/>
              </w:rPr>
              <w:t>館官網</w:t>
            </w:r>
            <w:proofErr w:type="gramEnd"/>
            <w:r w:rsidR="000A6335" w:rsidRPr="00FF4DCA">
              <w:rPr>
                <w:rFonts w:asciiTheme="minorEastAsia" w:hAnsiTheme="minorEastAsia" w:cs="Calibri" w:hint="eastAsia"/>
              </w:rPr>
              <w:t>、FB、IG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A6335" w:rsidRPr="00AF4631" w:rsidRDefault="000A6335" w:rsidP="00AF4631">
            <w:pPr>
              <w:adjustRightInd w:val="0"/>
              <w:snapToGrid w:val="0"/>
              <w:spacing w:beforeLines="50" w:before="180" w:afterLines="50" w:after="18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F6027">
              <w:rPr>
                <w:rFonts w:asciiTheme="minorHAnsi" w:hAnsiTheme="minorHAnsi" w:cstheme="minorHAnsi"/>
                <w:color w:val="000000"/>
                <w:szCs w:val="24"/>
              </w:rPr>
              <w:t>自由參加</w:t>
            </w:r>
          </w:p>
        </w:tc>
      </w:tr>
      <w:tr w:rsidR="00B8664A" w:rsidRPr="00347026" w:rsidTr="007933BE">
        <w:trPr>
          <w:trHeight w:val="694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B8664A" w:rsidRPr="00B91CD6" w:rsidRDefault="00B8664A" w:rsidP="000A6335">
            <w:pPr>
              <w:adjustRightInd w:val="0"/>
              <w:snapToGrid w:val="0"/>
              <w:spacing w:beforeLines="50" w:before="180" w:afterLines="50" w:after="180"/>
              <w:jc w:val="both"/>
            </w:pPr>
            <w:r w:rsidRPr="00B91CD6">
              <w:rPr>
                <w:rFonts w:hint="eastAsia"/>
              </w:rPr>
              <w:t>「</w:t>
            </w:r>
            <w:proofErr w:type="gramStart"/>
            <w:r w:rsidRPr="00B91CD6">
              <w:rPr>
                <w:rFonts w:hint="eastAsia"/>
              </w:rPr>
              <w:t>漂浮島城</w:t>
            </w:r>
            <w:proofErr w:type="gramEnd"/>
            <w:r w:rsidRPr="00B91CD6">
              <w:rPr>
                <w:rFonts w:hint="eastAsia"/>
              </w:rPr>
              <w:t xml:space="preserve"> </w:t>
            </w:r>
            <w:r w:rsidRPr="00B91CD6">
              <w:rPr>
                <w:rFonts w:hint="eastAsia"/>
              </w:rPr>
              <w:t>虛擬藝廊」新空間</w:t>
            </w:r>
            <w:r w:rsidR="00AF4631">
              <w:rPr>
                <w:rFonts w:hint="eastAsia"/>
              </w:rPr>
              <w:t>參觀體驗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664A" w:rsidRPr="00B91CD6" w:rsidRDefault="000D4C08" w:rsidP="000A6335">
            <w:pPr>
              <w:spacing w:before="50" w:afterLines="50" w:after="180"/>
              <w:jc w:val="both"/>
              <w:rPr>
                <w:rFonts w:asciiTheme="minorEastAsia" w:hAnsiTheme="minorEastAsia" w:cs="Calibri"/>
              </w:rPr>
            </w:pPr>
            <w:r w:rsidRPr="00B91CD6">
              <w:rPr>
                <w:rFonts w:asciiTheme="minorEastAsia" w:hAnsiTheme="minorEastAsia" w:cs="Calibri" w:hint="eastAsia"/>
              </w:rPr>
              <w:t>3/25(五)開幕</w:t>
            </w:r>
          </w:p>
          <w:p w:rsidR="000D4C08" w:rsidRPr="00B91CD6" w:rsidRDefault="000D4C08" w:rsidP="000A6335">
            <w:pPr>
              <w:spacing w:before="50" w:afterLines="50" w:after="180"/>
              <w:jc w:val="both"/>
              <w:rPr>
                <w:rFonts w:asciiTheme="minorEastAsia" w:hAnsiTheme="minorEastAsia" w:cs="Calibri"/>
              </w:rPr>
            </w:pPr>
            <w:r w:rsidRPr="00B91CD6">
              <w:rPr>
                <w:rFonts w:asciiTheme="minorEastAsia" w:hAnsiTheme="minorEastAsia" w:cs="Calibri" w:hint="eastAsia"/>
              </w:rPr>
              <w:t>3/26(六)啟用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664A" w:rsidRPr="00B91CD6" w:rsidRDefault="00E267EB" w:rsidP="000A6335">
            <w:pPr>
              <w:adjustRightInd w:val="0"/>
              <w:snapToGrid w:val="0"/>
              <w:spacing w:beforeLines="50" w:before="180" w:afterLines="50" w:after="18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國美</w:t>
            </w:r>
            <w:r w:rsidR="000D4C08" w:rsidRPr="00B91CD6">
              <w:rPr>
                <w:rFonts w:hint="eastAsia"/>
                <w:color w:val="000000" w:themeColor="text1"/>
              </w:rPr>
              <w:t>館二樓</w:t>
            </w:r>
            <w:r w:rsidR="000D4C08" w:rsidRPr="00B91CD6">
              <w:rPr>
                <w:rFonts w:hint="eastAsia"/>
                <w:color w:val="000000" w:themeColor="text1"/>
              </w:rPr>
              <w:t xml:space="preserve"> </w:t>
            </w:r>
            <w:proofErr w:type="gramStart"/>
            <w:r w:rsidR="000D4C08" w:rsidRPr="00B91CD6">
              <w:rPr>
                <w:rFonts w:hint="eastAsia"/>
                <w:color w:val="000000" w:themeColor="text1"/>
              </w:rPr>
              <w:t>漂浮島城虛擬</w:t>
            </w:r>
            <w:proofErr w:type="gramEnd"/>
            <w:r w:rsidR="000D4C08" w:rsidRPr="00B91CD6">
              <w:rPr>
                <w:rFonts w:hint="eastAsia"/>
                <w:color w:val="000000" w:themeColor="text1"/>
              </w:rPr>
              <w:t>藝廊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D4C08" w:rsidRPr="00B91CD6" w:rsidRDefault="00182EC8" w:rsidP="00AF4631">
            <w:pPr>
              <w:adjustRightInd w:val="0"/>
              <w:snapToGrid w:val="0"/>
              <w:spacing w:beforeLines="50" w:before="180" w:afterLines="50" w:after="18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91CD6">
              <w:rPr>
                <w:rFonts w:asciiTheme="minorHAnsi" w:hAnsiTheme="minorHAnsi" w:cstheme="minorHAnsi" w:hint="eastAsia"/>
                <w:color w:val="000000"/>
                <w:szCs w:val="24"/>
              </w:rPr>
              <w:t>3/2</w:t>
            </w:r>
            <w:r w:rsidR="00AF4631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  <w:r w:rsidRPr="00B91CD6">
              <w:rPr>
                <w:rFonts w:asciiTheme="minorHAnsi" w:hAnsiTheme="minorHAnsi" w:cstheme="minorHAnsi" w:hint="eastAsia"/>
                <w:color w:val="000000"/>
                <w:szCs w:val="24"/>
              </w:rPr>
              <w:t>起開放國美</w:t>
            </w:r>
            <w:proofErr w:type="gramStart"/>
            <w:r w:rsidRPr="00B91CD6">
              <w:rPr>
                <w:rFonts w:asciiTheme="minorHAnsi" w:hAnsiTheme="minorHAnsi" w:cstheme="minorHAnsi" w:hint="eastAsia"/>
                <w:color w:val="000000"/>
                <w:szCs w:val="24"/>
              </w:rPr>
              <w:t>館官網</w:t>
            </w:r>
            <w:r w:rsidR="000D4C08" w:rsidRPr="00B91CD6">
              <w:rPr>
                <w:rFonts w:asciiTheme="minorHAnsi" w:hAnsiTheme="minorHAnsi" w:cstheme="minorHAnsi" w:hint="eastAsia"/>
                <w:color w:val="000000"/>
                <w:szCs w:val="24"/>
              </w:rPr>
              <w:t>預約</w:t>
            </w:r>
            <w:proofErr w:type="gramEnd"/>
          </w:p>
          <w:p w:rsidR="00B8664A" w:rsidRPr="00B91CD6" w:rsidRDefault="000D4C08" w:rsidP="00AF4631">
            <w:pPr>
              <w:adjustRightInd w:val="0"/>
              <w:snapToGrid w:val="0"/>
              <w:spacing w:beforeLines="50" w:before="180" w:afterLines="50" w:after="18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91CD6">
              <w:rPr>
                <w:rFonts w:asciiTheme="minorHAnsi" w:hAnsiTheme="minorHAnsi" w:cstheme="minorHAnsi" w:hint="eastAsia"/>
                <w:color w:val="000000"/>
                <w:szCs w:val="24"/>
              </w:rPr>
              <w:t>自由參加</w:t>
            </w:r>
          </w:p>
        </w:tc>
      </w:tr>
    </w:tbl>
    <w:p w:rsidR="005F0D53" w:rsidRPr="005F0D53" w:rsidRDefault="005F0D53" w:rsidP="005F0D53">
      <w:pPr>
        <w:adjustRightInd w:val="0"/>
        <w:snapToGrid w:val="0"/>
        <w:spacing w:beforeLines="30" w:before="108"/>
        <w:ind w:left="341"/>
        <w:rPr>
          <w:rFonts w:asciiTheme="minorHAnsi" w:hAnsiTheme="minorHAnsi" w:cstheme="minorHAnsi"/>
          <w:color w:val="000000"/>
          <w:kern w:val="0"/>
          <w:szCs w:val="24"/>
        </w:rPr>
      </w:pPr>
    </w:p>
    <w:p w:rsidR="00E82471" w:rsidRPr="00FF6027" w:rsidRDefault="00903B69" w:rsidP="002F769D">
      <w:pPr>
        <w:numPr>
          <w:ilvl w:val="0"/>
          <w:numId w:val="2"/>
        </w:numPr>
        <w:adjustRightInd w:val="0"/>
        <w:snapToGrid w:val="0"/>
        <w:spacing w:beforeLines="30" w:before="108"/>
        <w:ind w:left="341" w:hangingChars="142" w:hanging="341"/>
        <w:rPr>
          <w:rFonts w:asciiTheme="minorHAnsi" w:hAnsiTheme="minorHAnsi" w:cstheme="minorHAnsi"/>
          <w:color w:val="000000"/>
          <w:kern w:val="0"/>
          <w:szCs w:val="24"/>
        </w:rPr>
      </w:pPr>
      <w:r w:rsidRPr="00FF6027">
        <w:rPr>
          <w:rFonts w:asciiTheme="minorHAnsi" w:hAnsiTheme="minorHAnsi" w:cstheme="minorHAnsi"/>
          <w:b/>
          <w:color w:val="000000"/>
          <w:kern w:val="0"/>
          <w:szCs w:val="24"/>
        </w:rPr>
        <w:t>活動</w:t>
      </w:r>
      <w:r w:rsidR="00E82471" w:rsidRPr="00FF6027">
        <w:rPr>
          <w:rFonts w:asciiTheme="minorHAnsi" w:hAnsiTheme="minorHAnsi" w:cstheme="minorHAnsi"/>
          <w:b/>
          <w:color w:val="000000"/>
          <w:kern w:val="0"/>
          <w:szCs w:val="24"/>
        </w:rPr>
        <w:t>日期：</w:t>
      </w:r>
      <w:r w:rsidR="006F3F14">
        <w:rPr>
          <w:rFonts w:asciiTheme="minorHAnsi" w:hAnsiTheme="minorHAnsi" w:cstheme="minorHAnsi"/>
          <w:color w:val="000000"/>
          <w:kern w:val="0"/>
          <w:szCs w:val="24"/>
        </w:rPr>
        <w:t>11</w:t>
      </w:r>
      <w:r w:rsidR="006F3F14">
        <w:rPr>
          <w:rFonts w:asciiTheme="minorHAnsi" w:hAnsiTheme="minorHAnsi" w:cstheme="minorHAnsi" w:hint="eastAsia"/>
          <w:color w:val="000000"/>
          <w:kern w:val="0"/>
          <w:szCs w:val="24"/>
        </w:rPr>
        <w:t>1</w:t>
      </w:r>
      <w:r w:rsidR="00E82471" w:rsidRPr="00FF6027">
        <w:rPr>
          <w:rFonts w:asciiTheme="minorHAnsi" w:hAnsiTheme="minorHAnsi" w:cstheme="minorHAnsi"/>
          <w:color w:val="000000"/>
          <w:kern w:val="0"/>
          <w:szCs w:val="24"/>
        </w:rPr>
        <w:t>年</w:t>
      </w:r>
      <w:r w:rsidR="00E82471" w:rsidRPr="00FF6027">
        <w:rPr>
          <w:rFonts w:asciiTheme="minorHAnsi" w:hAnsiTheme="minorHAnsi" w:cstheme="minorHAnsi"/>
          <w:color w:val="000000"/>
          <w:kern w:val="0"/>
          <w:szCs w:val="24"/>
        </w:rPr>
        <w:t>3</w:t>
      </w:r>
      <w:r w:rsidR="00E82471" w:rsidRPr="00FF6027">
        <w:rPr>
          <w:rFonts w:asciiTheme="minorHAnsi" w:hAnsiTheme="minorHAnsi" w:cstheme="minorHAnsi"/>
          <w:color w:val="000000"/>
          <w:kern w:val="0"/>
          <w:szCs w:val="24"/>
        </w:rPr>
        <w:t>月</w:t>
      </w:r>
      <w:r w:rsidR="00F02072" w:rsidRPr="00FF6027">
        <w:rPr>
          <w:rFonts w:asciiTheme="minorHAnsi" w:hAnsiTheme="minorHAnsi" w:cstheme="minorHAnsi"/>
          <w:color w:val="000000"/>
          <w:kern w:val="0"/>
          <w:szCs w:val="24"/>
        </w:rPr>
        <w:t>25</w:t>
      </w:r>
      <w:r w:rsidR="00E82471" w:rsidRPr="00FF6027">
        <w:rPr>
          <w:rFonts w:asciiTheme="minorHAnsi" w:hAnsiTheme="minorHAnsi" w:cstheme="minorHAnsi"/>
          <w:color w:val="000000"/>
          <w:kern w:val="0"/>
          <w:szCs w:val="24"/>
        </w:rPr>
        <w:t>日</w:t>
      </w:r>
      <w:r w:rsidR="009B75A6" w:rsidRPr="00FF6027">
        <w:rPr>
          <w:rFonts w:asciiTheme="minorHAnsi" w:hAnsiTheme="minorHAnsi" w:cstheme="minorHAnsi"/>
          <w:color w:val="000000"/>
          <w:kern w:val="0"/>
          <w:szCs w:val="24"/>
        </w:rPr>
        <w:t xml:space="preserve"> (</w:t>
      </w:r>
      <w:r w:rsidR="006F3F14">
        <w:rPr>
          <w:rFonts w:asciiTheme="minorHAnsi" w:hAnsiTheme="minorHAnsi" w:cstheme="minorHAnsi" w:hint="eastAsia"/>
          <w:color w:val="000000"/>
          <w:kern w:val="0"/>
          <w:szCs w:val="24"/>
        </w:rPr>
        <w:t>五</w:t>
      </w:r>
      <w:r w:rsidR="009B75A6" w:rsidRPr="00FF6027">
        <w:rPr>
          <w:rFonts w:asciiTheme="minorHAnsi" w:hAnsiTheme="minorHAnsi" w:cstheme="minorHAnsi"/>
          <w:color w:val="000000"/>
          <w:kern w:val="0"/>
          <w:szCs w:val="24"/>
        </w:rPr>
        <w:t>)</w:t>
      </w:r>
      <w:r w:rsidR="00F02072" w:rsidRPr="00FF6027">
        <w:rPr>
          <w:rFonts w:asciiTheme="minorHAnsi" w:hAnsiTheme="minorHAnsi" w:cstheme="minorHAnsi"/>
          <w:color w:val="000000"/>
          <w:kern w:val="0"/>
          <w:szCs w:val="24"/>
        </w:rPr>
        <w:t>、</w:t>
      </w:r>
      <w:r w:rsidRPr="00FF6027">
        <w:rPr>
          <w:rFonts w:asciiTheme="minorHAnsi" w:hAnsiTheme="minorHAnsi" w:cstheme="minorHAnsi"/>
          <w:color w:val="000000"/>
          <w:kern w:val="0"/>
          <w:szCs w:val="24"/>
        </w:rPr>
        <w:t>3</w:t>
      </w:r>
      <w:r w:rsidR="00E82471" w:rsidRPr="00FF6027">
        <w:rPr>
          <w:rFonts w:asciiTheme="minorHAnsi" w:hAnsiTheme="minorHAnsi" w:cstheme="minorHAnsi"/>
          <w:color w:val="000000"/>
          <w:kern w:val="0"/>
          <w:szCs w:val="24"/>
        </w:rPr>
        <w:t>月</w:t>
      </w:r>
      <w:r w:rsidR="006F3F14">
        <w:rPr>
          <w:rFonts w:asciiTheme="minorHAnsi" w:hAnsiTheme="minorHAnsi" w:cstheme="minorHAnsi"/>
          <w:color w:val="000000"/>
          <w:kern w:val="0"/>
          <w:szCs w:val="24"/>
        </w:rPr>
        <w:t>2</w:t>
      </w:r>
      <w:r w:rsidR="006F3F14">
        <w:rPr>
          <w:rFonts w:asciiTheme="minorHAnsi" w:hAnsiTheme="minorHAnsi" w:cstheme="minorHAnsi" w:hint="eastAsia"/>
          <w:color w:val="000000"/>
          <w:kern w:val="0"/>
          <w:szCs w:val="24"/>
        </w:rPr>
        <w:t>6</w:t>
      </w:r>
      <w:r w:rsidR="00E82471" w:rsidRPr="00FF6027">
        <w:rPr>
          <w:rFonts w:asciiTheme="minorHAnsi" w:hAnsiTheme="minorHAnsi" w:cstheme="minorHAnsi"/>
          <w:color w:val="000000"/>
          <w:kern w:val="0"/>
          <w:szCs w:val="24"/>
        </w:rPr>
        <w:t>日</w:t>
      </w:r>
      <w:r w:rsidR="003C0DF9" w:rsidRPr="00FF6027">
        <w:rPr>
          <w:rFonts w:asciiTheme="minorHAnsi" w:hAnsiTheme="minorHAnsi" w:cstheme="minorHAnsi"/>
          <w:color w:val="000000"/>
          <w:kern w:val="0"/>
          <w:szCs w:val="24"/>
        </w:rPr>
        <w:t>(</w:t>
      </w:r>
      <w:r w:rsidR="00F02072" w:rsidRPr="00FF6027">
        <w:rPr>
          <w:rFonts w:asciiTheme="minorHAnsi" w:hAnsiTheme="minorHAnsi" w:cstheme="minorHAnsi"/>
          <w:color w:val="000000"/>
          <w:kern w:val="0"/>
          <w:szCs w:val="24"/>
        </w:rPr>
        <w:t>六</w:t>
      </w:r>
      <w:r w:rsidR="003C0DF9" w:rsidRPr="00FF6027">
        <w:rPr>
          <w:rFonts w:asciiTheme="minorHAnsi" w:hAnsiTheme="minorHAnsi" w:cstheme="minorHAnsi"/>
          <w:color w:val="000000"/>
          <w:kern w:val="0"/>
          <w:szCs w:val="24"/>
        </w:rPr>
        <w:t>)</w:t>
      </w:r>
      <w:r w:rsidR="00F02072" w:rsidRPr="00FF6027">
        <w:rPr>
          <w:rFonts w:asciiTheme="minorHAnsi" w:hAnsiTheme="minorHAnsi" w:cstheme="minorHAnsi"/>
          <w:color w:val="000000"/>
          <w:kern w:val="0"/>
          <w:szCs w:val="24"/>
        </w:rPr>
        <w:t>、</w:t>
      </w:r>
      <w:r w:rsidR="00F02072" w:rsidRPr="00FF6027">
        <w:rPr>
          <w:rFonts w:asciiTheme="minorHAnsi" w:hAnsiTheme="minorHAnsi" w:cstheme="minorHAnsi"/>
          <w:color w:val="000000"/>
          <w:kern w:val="0"/>
          <w:szCs w:val="24"/>
        </w:rPr>
        <w:t>3</w:t>
      </w:r>
      <w:r w:rsidR="00F02072" w:rsidRPr="00FF6027">
        <w:rPr>
          <w:rFonts w:asciiTheme="minorHAnsi" w:hAnsiTheme="minorHAnsi" w:cstheme="minorHAnsi"/>
          <w:color w:val="000000"/>
          <w:kern w:val="0"/>
          <w:szCs w:val="24"/>
        </w:rPr>
        <w:t>月</w:t>
      </w:r>
      <w:r w:rsidR="006F3F14">
        <w:rPr>
          <w:rFonts w:asciiTheme="minorHAnsi" w:hAnsiTheme="minorHAnsi" w:cstheme="minorHAnsi"/>
          <w:color w:val="000000"/>
          <w:kern w:val="0"/>
          <w:szCs w:val="24"/>
        </w:rPr>
        <w:t>2</w:t>
      </w:r>
      <w:r w:rsidR="006F3F14">
        <w:rPr>
          <w:rFonts w:asciiTheme="minorHAnsi" w:hAnsiTheme="minorHAnsi" w:cstheme="minorHAnsi" w:hint="eastAsia"/>
          <w:color w:val="000000"/>
          <w:kern w:val="0"/>
          <w:szCs w:val="24"/>
        </w:rPr>
        <w:t>7</w:t>
      </w:r>
      <w:r w:rsidR="00F02072" w:rsidRPr="00FF6027">
        <w:rPr>
          <w:rFonts w:asciiTheme="minorHAnsi" w:hAnsiTheme="minorHAnsi" w:cstheme="minorHAnsi"/>
          <w:color w:val="000000"/>
          <w:kern w:val="0"/>
          <w:szCs w:val="24"/>
        </w:rPr>
        <w:t>日</w:t>
      </w:r>
      <w:r w:rsidR="00F02072" w:rsidRPr="00FF6027">
        <w:rPr>
          <w:rFonts w:asciiTheme="minorHAnsi" w:hAnsiTheme="minorHAnsi" w:cstheme="minorHAnsi"/>
          <w:color w:val="000000"/>
          <w:kern w:val="0"/>
          <w:szCs w:val="24"/>
        </w:rPr>
        <w:t>(</w:t>
      </w:r>
      <w:r w:rsidR="00F02072" w:rsidRPr="00FF6027">
        <w:rPr>
          <w:rFonts w:asciiTheme="minorHAnsi" w:hAnsiTheme="minorHAnsi" w:cstheme="minorHAnsi"/>
          <w:color w:val="000000"/>
          <w:kern w:val="0"/>
          <w:szCs w:val="24"/>
        </w:rPr>
        <w:t>日</w:t>
      </w:r>
      <w:r w:rsidR="00F02072" w:rsidRPr="00FF6027">
        <w:rPr>
          <w:rFonts w:asciiTheme="minorHAnsi" w:hAnsiTheme="minorHAnsi" w:cstheme="minorHAnsi"/>
          <w:color w:val="000000"/>
          <w:kern w:val="0"/>
          <w:szCs w:val="24"/>
        </w:rPr>
        <w:t>)</w:t>
      </w:r>
    </w:p>
    <w:p w:rsidR="004663E0" w:rsidRPr="00FF01F4" w:rsidRDefault="003C0DF9" w:rsidP="00FF01F4">
      <w:pPr>
        <w:numPr>
          <w:ilvl w:val="0"/>
          <w:numId w:val="2"/>
        </w:numPr>
        <w:adjustRightInd w:val="0"/>
        <w:snapToGrid w:val="0"/>
        <w:ind w:left="341" w:hangingChars="142" w:hanging="341"/>
        <w:rPr>
          <w:rFonts w:asciiTheme="minorHAnsi" w:hAnsiTheme="minorHAnsi" w:cstheme="minorHAnsi"/>
          <w:b/>
          <w:color w:val="000000"/>
          <w:kern w:val="0"/>
          <w:szCs w:val="24"/>
        </w:rPr>
      </w:pPr>
      <w:r w:rsidRPr="00FF6027">
        <w:rPr>
          <w:rFonts w:asciiTheme="minorHAnsi" w:hAnsiTheme="minorHAnsi" w:cstheme="minorHAnsi"/>
          <w:b/>
          <w:color w:val="000000"/>
          <w:kern w:val="0"/>
          <w:szCs w:val="24"/>
        </w:rPr>
        <w:t>活動地點：</w:t>
      </w:r>
      <w:r w:rsidRPr="004663E0">
        <w:rPr>
          <w:rFonts w:asciiTheme="minorHAnsi" w:hAnsiTheme="minorHAnsi" w:cstheme="minorHAnsi"/>
          <w:b/>
          <w:color w:val="000000"/>
          <w:kern w:val="0"/>
          <w:szCs w:val="24"/>
        </w:rPr>
        <w:t>國立臺灣美術館</w:t>
      </w:r>
    </w:p>
    <w:p w:rsidR="00E82471" w:rsidRPr="00FF6027" w:rsidRDefault="00903B69" w:rsidP="002F769D">
      <w:pPr>
        <w:numPr>
          <w:ilvl w:val="0"/>
          <w:numId w:val="2"/>
        </w:numPr>
        <w:adjustRightInd w:val="0"/>
        <w:snapToGrid w:val="0"/>
        <w:rPr>
          <w:rFonts w:asciiTheme="minorHAnsi" w:hAnsiTheme="minorHAnsi" w:cstheme="minorHAnsi"/>
          <w:color w:val="000000"/>
          <w:szCs w:val="24"/>
        </w:rPr>
      </w:pPr>
      <w:r w:rsidRPr="00FF6027">
        <w:rPr>
          <w:rFonts w:asciiTheme="minorHAnsi" w:hAnsiTheme="minorHAnsi" w:cstheme="minorHAnsi"/>
          <w:b/>
          <w:color w:val="000000"/>
          <w:szCs w:val="24"/>
        </w:rPr>
        <w:t>活動</w:t>
      </w:r>
      <w:r w:rsidR="00E82471" w:rsidRPr="00FF6027">
        <w:rPr>
          <w:rFonts w:asciiTheme="minorHAnsi" w:hAnsiTheme="minorHAnsi" w:cstheme="minorHAnsi"/>
          <w:b/>
          <w:color w:val="000000"/>
          <w:szCs w:val="24"/>
        </w:rPr>
        <w:t>承辦人</w:t>
      </w:r>
      <w:r w:rsidR="00E82471" w:rsidRPr="00FF6027">
        <w:rPr>
          <w:rFonts w:asciiTheme="minorHAnsi" w:hAnsiTheme="minorHAnsi" w:cstheme="minorHAnsi"/>
          <w:b/>
          <w:color w:val="000000"/>
          <w:kern w:val="0"/>
          <w:szCs w:val="24"/>
        </w:rPr>
        <w:t>：</w:t>
      </w:r>
      <w:r w:rsidR="009570C7" w:rsidRPr="00C64AF1">
        <w:rPr>
          <w:rFonts w:hint="eastAsia"/>
        </w:rPr>
        <w:t>林</w:t>
      </w:r>
      <w:r w:rsidR="009570C7" w:rsidRPr="00C64AF1">
        <w:rPr>
          <w:rFonts w:hint="eastAsia"/>
        </w:rPr>
        <w:t xml:space="preserve"> </w:t>
      </w:r>
      <w:r w:rsidR="009570C7" w:rsidRPr="00C64AF1">
        <w:rPr>
          <w:rFonts w:hint="eastAsia"/>
        </w:rPr>
        <w:t>瑩</w:t>
      </w:r>
      <w:r w:rsidR="009570C7">
        <w:rPr>
          <w:rFonts w:hint="eastAsia"/>
        </w:rPr>
        <w:t>、江名揚</w:t>
      </w:r>
      <w:r w:rsidR="009570C7" w:rsidRPr="00C64AF1">
        <w:rPr>
          <w:rFonts w:hint="eastAsia"/>
        </w:rPr>
        <w:t xml:space="preserve">  </w:t>
      </w:r>
      <w:r w:rsidR="009570C7" w:rsidRPr="00C64AF1">
        <w:rPr>
          <w:rFonts w:hint="eastAsia"/>
        </w:rPr>
        <w:t>電話：</w:t>
      </w:r>
      <w:r w:rsidR="009570C7" w:rsidRPr="00C64AF1">
        <w:rPr>
          <w:rFonts w:hint="eastAsia"/>
        </w:rPr>
        <w:t>(04)23723552#324</w:t>
      </w:r>
      <w:r w:rsidR="009570C7" w:rsidRPr="00C64AF1">
        <w:rPr>
          <w:rFonts w:hint="eastAsia"/>
        </w:rPr>
        <w:t>、</w:t>
      </w:r>
      <w:r w:rsidR="009570C7">
        <w:rPr>
          <w:rFonts w:hint="eastAsia"/>
        </w:rPr>
        <w:t>#334</w:t>
      </w:r>
    </w:p>
    <w:p w:rsidR="009570C7" w:rsidRPr="00C04A78" w:rsidRDefault="00E82471" w:rsidP="005F0D53">
      <w:pPr>
        <w:numPr>
          <w:ilvl w:val="0"/>
          <w:numId w:val="2"/>
        </w:numPr>
        <w:adjustRightInd w:val="0"/>
        <w:snapToGrid w:val="0"/>
        <w:rPr>
          <w:kern w:val="0"/>
          <w:szCs w:val="24"/>
        </w:rPr>
      </w:pPr>
      <w:r w:rsidRPr="00FF6027">
        <w:rPr>
          <w:rFonts w:asciiTheme="minorHAnsi" w:hAnsiTheme="minorHAnsi" w:cstheme="minorHAnsi"/>
          <w:b/>
          <w:color w:val="000000"/>
          <w:kern w:val="0"/>
          <w:szCs w:val="24"/>
        </w:rPr>
        <w:t>新聞聯絡人：</w:t>
      </w:r>
      <w:r w:rsidR="009570C7" w:rsidRPr="00C64AF1">
        <w:rPr>
          <w:rFonts w:hint="eastAsia"/>
        </w:rPr>
        <w:t>嚴碧梅</w:t>
      </w:r>
      <w:r w:rsidR="009570C7" w:rsidRPr="00C64AF1">
        <w:rPr>
          <w:rFonts w:hint="eastAsia"/>
        </w:rPr>
        <w:t xml:space="preserve"> </w:t>
      </w:r>
      <w:r w:rsidR="009570C7">
        <w:rPr>
          <w:rFonts w:hint="eastAsia"/>
        </w:rPr>
        <w:t xml:space="preserve"> </w:t>
      </w:r>
      <w:r w:rsidR="009570C7" w:rsidRPr="00C64AF1">
        <w:rPr>
          <w:rFonts w:hint="eastAsia"/>
        </w:rPr>
        <w:t>電話：</w:t>
      </w:r>
      <w:r w:rsidR="009570C7" w:rsidRPr="00C64AF1">
        <w:rPr>
          <w:rFonts w:hint="eastAsia"/>
        </w:rPr>
        <w:t>(04)23723552#123</w:t>
      </w:r>
      <w:r w:rsidR="00E167F2">
        <w:rPr>
          <w:rFonts w:hint="eastAsia"/>
        </w:rPr>
        <w:t xml:space="preserve">  </w:t>
      </w:r>
    </w:p>
    <w:p w:rsidR="00C04A78" w:rsidRDefault="00C04A78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</w:p>
    <w:p w:rsidR="009570C7" w:rsidRPr="002F59C8" w:rsidRDefault="009570C7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國立臺灣美術館</w:t>
      </w:r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proofErr w:type="gramStart"/>
      <w:r w:rsidRPr="002F59C8">
        <w:rPr>
          <w:rFonts w:cstheme="minorHAnsi" w:hint="eastAsia"/>
          <w:b/>
          <w:kern w:val="0"/>
          <w:szCs w:val="24"/>
        </w:rPr>
        <w:t>官網</w:t>
      </w:r>
      <w:proofErr w:type="gramEnd"/>
      <w:r w:rsidRPr="002F59C8">
        <w:rPr>
          <w:rFonts w:cstheme="minorHAnsi" w:hint="eastAsia"/>
          <w:b/>
          <w:kern w:val="0"/>
          <w:szCs w:val="24"/>
        </w:rPr>
        <w:t>：</w:t>
      </w:r>
      <w:hyperlink r:id="rId9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https://www.ntmofa.gov.tw/</w:t>
        </w:r>
      </w:hyperlink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FB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10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https://www.facebook.com/ntmofa/</w:t>
        </w:r>
      </w:hyperlink>
    </w:p>
    <w:p w:rsidR="003C0DF9" w:rsidRDefault="009570C7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  <w:rFonts w:cstheme="minorHAnsi"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IG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11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https://www.instagram.com/ntmofa_museum/</w:t>
        </w:r>
      </w:hyperlink>
    </w:p>
    <w:p w:rsidR="00C671AB" w:rsidRDefault="00C671AB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</w:rPr>
      </w:pPr>
      <w:r>
        <w:rPr>
          <w:rFonts w:cstheme="minorHAnsi" w:hint="eastAsia"/>
          <w:b/>
          <w:kern w:val="0"/>
          <w:szCs w:val="24"/>
        </w:rPr>
        <w:t>LIN</w:t>
      </w:r>
      <w:r w:rsidR="00CE5522" w:rsidRPr="00B206C4">
        <w:rPr>
          <w:rFonts w:cstheme="minorHAnsi" w:hint="eastAsia"/>
          <w:b/>
          <w:kern w:val="0"/>
          <w:szCs w:val="24"/>
        </w:rPr>
        <w:t>E</w:t>
      </w:r>
      <w:r w:rsidR="00CE5522" w:rsidRPr="00B206C4">
        <w:rPr>
          <w:rFonts w:cstheme="minorHAnsi" w:hint="eastAsia"/>
          <w:b/>
          <w:kern w:val="0"/>
          <w:szCs w:val="24"/>
        </w:rPr>
        <w:t>：</w:t>
      </w:r>
      <w:r w:rsidR="00CE5522" w:rsidRPr="00CE5522">
        <w:rPr>
          <w:rStyle w:val="a7"/>
        </w:rPr>
        <w:t>https</w:t>
      </w:r>
      <w:r w:rsidR="00CE5522" w:rsidRPr="00CE5522">
        <w:rPr>
          <w:rStyle w:val="a7"/>
          <w:rFonts w:hint="eastAsia"/>
        </w:rPr>
        <w:t>://</w:t>
      </w:r>
      <w:r w:rsidR="00CE5522">
        <w:rPr>
          <w:rStyle w:val="a7"/>
          <w:rFonts w:hint="eastAsia"/>
        </w:rPr>
        <w:t>l</w:t>
      </w:r>
      <w:r w:rsidR="00CE5522">
        <w:rPr>
          <w:rStyle w:val="a7"/>
        </w:rPr>
        <w:t>in.ee/</w:t>
      </w:r>
      <w:r w:rsidR="00983758">
        <w:rPr>
          <w:rStyle w:val="a7"/>
          <w:rFonts w:hint="eastAsia"/>
        </w:rPr>
        <w:t>d</w:t>
      </w:r>
      <w:r w:rsidR="00CE5522">
        <w:rPr>
          <w:rStyle w:val="a7"/>
        </w:rPr>
        <w:t>A</w:t>
      </w:r>
      <w:r w:rsidR="00CE5522">
        <w:rPr>
          <w:rStyle w:val="a7"/>
          <w:rFonts w:hint="eastAsia"/>
        </w:rPr>
        <w:t>p</w:t>
      </w:r>
      <w:r w:rsidR="00CE5522">
        <w:rPr>
          <w:rStyle w:val="a7"/>
        </w:rPr>
        <w:t>AqL</w:t>
      </w:r>
      <w:r w:rsidR="00CE5522">
        <w:rPr>
          <w:rStyle w:val="a7"/>
          <w:rFonts w:hint="eastAsia"/>
        </w:rPr>
        <w:t>s</w:t>
      </w:r>
    </w:p>
    <w:p w:rsidR="004D6D6E" w:rsidRPr="004D6D6E" w:rsidRDefault="004D6D6E" w:rsidP="004D6D6E">
      <w:pPr>
        <w:rPr>
          <w:rFonts w:cs="Calibri"/>
          <w:szCs w:val="24"/>
        </w:rPr>
      </w:pPr>
    </w:p>
    <w:p w:rsidR="004D6D6E" w:rsidRPr="004D6D6E" w:rsidRDefault="004D6D6E" w:rsidP="004D6D6E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開放時間：</w:t>
      </w:r>
    </w:p>
    <w:p w:rsidR="00A14504" w:rsidRDefault="004D6D6E" w:rsidP="004D6D6E">
      <w:pPr>
        <w:ind w:firstLineChars="150" w:firstLine="360"/>
        <w:rPr>
          <w:rFonts w:cs="Calibri"/>
          <w:szCs w:val="24"/>
        </w:rPr>
      </w:pPr>
      <w:r w:rsidRPr="004D6D6E">
        <w:rPr>
          <w:rFonts w:cs="Calibri"/>
          <w:szCs w:val="24"/>
        </w:rPr>
        <w:t xml:space="preserve">  </w:t>
      </w:r>
      <w:r w:rsidRPr="004D6D6E">
        <w:rPr>
          <w:rFonts w:cs="Calibri"/>
          <w:szCs w:val="24"/>
        </w:rPr>
        <w:t>週二至週五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17:00</w:t>
      </w:r>
      <w:r w:rsidR="001D15B1">
        <w:rPr>
          <w:rFonts w:cs="Calibri"/>
          <w:szCs w:val="24"/>
        </w:rPr>
        <w:t xml:space="preserve"> </w:t>
      </w:r>
      <w:r w:rsidRPr="004D6D6E">
        <w:rPr>
          <w:rFonts w:cs="Calibri"/>
          <w:szCs w:val="24"/>
        </w:rPr>
        <w:t xml:space="preserve">  </w:t>
      </w:r>
    </w:p>
    <w:p w:rsidR="004D6D6E" w:rsidRPr="004D6D6E" w:rsidRDefault="004D6D6E" w:rsidP="00A14504">
      <w:pPr>
        <w:ind w:firstLineChars="250" w:firstLine="600"/>
        <w:rPr>
          <w:rFonts w:cs="Calibri"/>
          <w:szCs w:val="24"/>
        </w:rPr>
      </w:pPr>
      <w:r w:rsidRPr="004D6D6E">
        <w:rPr>
          <w:rFonts w:cs="Calibri"/>
          <w:szCs w:val="24"/>
        </w:rPr>
        <w:t>週六、週日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18:00</w:t>
      </w:r>
      <w:r w:rsidR="001D15B1">
        <w:rPr>
          <w:rFonts w:cs="Calibri" w:hint="eastAsia"/>
          <w:szCs w:val="24"/>
        </w:rPr>
        <w:t>（</w:t>
      </w:r>
      <w:r w:rsidRPr="004D6D6E">
        <w:rPr>
          <w:rFonts w:cs="Calibri"/>
          <w:szCs w:val="24"/>
        </w:rPr>
        <w:t>週一休館</w:t>
      </w:r>
      <w:r w:rsidR="001D15B1">
        <w:rPr>
          <w:rFonts w:cs="Calibri" w:hint="eastAsia"/>
          <w:szCs w:val="24"/>
        </w:rPr>
        <w:t>）</w:t>
      </w:r>
    </w:p>
    <w:p w:rsidR="004D6D6E" w:rsidRPr="004D6D6E" w:rsidRDefault="004D6D6E" w:rsidP="004D6D6E">
      <w:pPr>
        <w:ind w:firstLineChars="150" w:firstLine="360"/>
        <w:rPr>
          <w:rFonts w:cs="Calibri"/>
          <w:szCs w:val="24"/>
        </w:rPr>
      </w:pPr>
      <w:r w:rsidRPr="004D6D6E">
        <w:rPr>
          <w:rFonts w:cs="Calibri"/>
          <w:szCs w:val="24"/>
        </w:rPr>
        <w:t xml:space="preserve"> </w:t>
      </w:r>
    </w:p>
    <w:p w:rsidR="004D6D6E" w:rsidRPr="004D6D6E" w:rsidRDefault="004D6D6E" w:rsidP="004D6D6E">
      <w:pPr>
        <w:ind w:firstLineChars="150" w:firstLine="360"/>
        <w:rPr>
          <w:rFonts w:cs="Calibri"/>
          <w:szCs w:val="24"/>
        </w:rPr>
      </w:pPr>
      <w:r w:rsidRPr="004D6D6E">
        <w:rPr>
          <w:rFonts w:cs="Calibri"/>
          <w:szCs w:val="24"/>
        </w:rPr>
        <w:t>館</w:t>
      </w:r>
      <w:r w:rsidRPr="004D6D6E">
        <w:rPr>
          <w:rFonts w:cs="Calibri"/>
          <w:szCs w:val="24"/>
        </w:rPr>
        <w:t xml:space="preserve">    </w:t>
      </w:r>
      <w:r w:rsidRPr="004D6D6E">
        <w:rPr>
          <w:rFonts w:cs="Calibri"/>
          <w:szCs w:val="24"/>
        </w:rPr>
        <w:t>址：</w:t>
      </w:r>
      <w:r w:rsidRPr="004D6D6E">
        <w:rPr>
          <w:rFonts w:cs="Calibri"/>
          <w:szCs w:val="24"/>
        </w:rPr>
        <w:t>403535</w:t>
      </w:r>
      <w:proofErr w:type="gramStart"/>
      <w:r w:rsidRPr="004D6D6E">
        <w:rPr>
          <w:rFonts w:cs="Calibri"/>
          <w:szCs w:val="24"/>
        </w:rPr>
        <w:t>臺</w:t>
      </w:r>
      <w:proofErr w:type="gramEnd"/>
      <w:r w:rsidRPr="004D6D6E">
        <w:rPr>
          <w:rFonts w:cs="Calibri"/>
          <w:szCs w:val="24"/>
        </w:rPr>
        <w:t>中市西區五權西路一段二號</w:t>
      </w:r>
    </w:p>
    <w:p w:rsidR="004D6D6E" w:rsidRPr="004D6D6E" w:rsidRDefault="004D6D6E" w:rsidP="004D6D6E">
      <w:pPr>
        <w:ind w:firstLineChars="150" w:firstLine="360"/>
        <w:rPr>
          <w:rFonts w:cs="Calibri"/>
          <w:szCs w:val="24"/>
        </w:rPr>
      </w:pPr>
      <w:r w:rsidRPr="004D6D6E">
        <w:rPr>
          <w:rFonts w:cs="Calibri"/>
          <w:szCs w:val="24"/>
        </w:rPr>
        <w:t>服務電話：</w:t>
      </w:r>
      <w:r w:rsidRPr="004D6D6E">
        <w:rPr>
          <w:rFonts w:cs="Calibri"/>
          <w:szCs w:val="24"/>
        </w:rPr>
        <w:t>(04) 2372-3552</w:t>
      </w:r>
    </w:p>
    <w:p w:rsidR="004D6D6E" w:rsidRPr="004D6D6E" w:rsidRDefault="004D6D6E" w:rsidP="004D6D6E">
      <w:pPr>
        <w:spacing w:line="400" w:lineRule="exact"/>
        <w:jc w:val="both"/>
        <w:rPr>
          <w:rFonts w:asciiTheme="minorEastAsia" w:eastAsiaTheme="minorEastAsia" w:hAnsiTheme="minorEastAsia" w:cstheme="minorBidi"/>
          <w:szCs w:val="24"/>
        </w:rPr>
      </w:pPr>
    </w:p>
    <w:p w:rsidR="00DB1C52" w:rsidRPr="00FF6027" w:rsidRDefault="00DB1C52">
      <w:pPr>
        <w:widowControl/>
        <w:rPr>
          <w:rFonts w:asciiTheme="minorHAnsi" w:hAnsiTheme="minorHAnsi" w:cstheme="minorHAnsi"/>
          <w:color w:val="000000"/>
          <w:szCs w:val="24"/>
        </w:rPr>
      </w:pPr>
    </w:p>
    <w:sectPr w:rsidR="00DB1C52" w:rsidRPr="00FF6027" w:rsidSect="00877ADC">
      <w:headerReference w:type="even" r:id="rId12"/>
      <w:headerReference w:type="default" r:id="rId13"/>
      <w:footerReference w:type="default" r:id="rId14"/>
      <w:pgSz w:w="11906" w:h="16838"/>
      <w:pgMar w:top="1247" w:right="1134" w:bottom="1247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8E" w:rsidRDefault="00CD388E" w:rsidP="000C08AC">
      <w:pPr>
        <w:spacing w:before="120"/>
      </w:pPr>
      <w:r>
        <w:separator/>
      </w:r>
    </w:p>
  </w:endnote>
  <w:endnote w:type="continuationSeparator" w:id="0">
    <w:p w:rsidR="00CD388E" w:rsidRDefault="00CD388E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37" w:rsidRDefault="00361B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33BE" w:rsidRPr="007933BE">
      <w:rPr>
        <w:noProof/>
        <w:lang w:val="zh-TW" w:eastAsia="zh-TW"/>
      </w:rPr>
      <w:t>2</w:t>
    </w:r>
    <w:r>
      <w:fldChar w:fldCharType="end"/>
    </w:r>
  </w:p>
  <w:p w:rsidR="00361B37" w:rsidRDefault="00361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8E" w:rsidRDefault="00CD388E" w:rsidP="000C08AC">
      <w:pPr>
        <w:spacing w:before="120"/>
      </w:pPr>
      <w:r>
        <w:separator/>
      </w:r>
    </w:p>
  </w:footnote>
  <w:footnote w:type="continuationSeparator" w:id="0">
    <w:p w:rsidR="00CD388E" w:rsidRDefault="00CD388E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Default="00215899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215899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0B" w:rsidRPr="00971F32" w:rsidRDefault="00466D7D" w:rsidP="00466D7D">
    <w:pPr>
      <w:pStyle w:val="a3"/>
      <w:spacing w:before="120"/>
      <w:ind w:leftChars="-375" w:left="-900"/>
      <w:rPr>
        <w:lang w:eastAsia="zh-TW"/>
      </w:rPr>
    </w:pPr>
    <w:r>
      <w:rPr>
        <w:rFonts w:hint="eastAsia"/>
        <w:lang w:eastAsia="zh-TW"/>
      </w:rPr>
      <w:t xml:space="preserve">  </w:t>
    </w:r>
    <w:r w:rsidR="00BF41EA">
      <w:rPr>
        <w:rFonts w:hint="eastAsia"/>
        <w:lang w:eastAsia="zh-TW"/>
      </w:rPr>
      <w:t xml:space="preserve"> </w:t>
    </w:r>
    <w:r w:rsidR="00AF5767">
      <w:rPr>
        <w:rFonts w:hint="eastAsia"/>
        <w:lang w:eastAsia="zh-TW"/>
      </w:rPr>
      <w:t xml:space="preserve">  </w:t>
    </w:r>
    <w:r w:rsidR="00971F32"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215899">
      <w:rPr>
        <w:rFonts w:hint="eastAsia"/>
        <w:color w:val="333333"/>
      </w:rPr>
      <w:t>新聞稿</w:t>
    </w:r>
    <w:proofErr w:type="spellEnd"/>
    <w:r w:rsidR="00215899"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 w:rsidR="00215899">
      <w:rPr>
        <w:rFonts w:hint="eastAsia"/>
        <w:color w:val="333333"/>
      </w:rPr>
      <w:t xml:space="preserve">                </w:t>
    </w:r>
    <w:r w:rsidR="00BF41EA"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      </w:t>
    </w:r>
    <w:r w:rsidRPr="00971F32">
      <w:rPr>
        <w:rFonts w:hint="eastAsia"/>
        <w:lang w:eastAsia="zh-TW"/>
      </w:rPr>
      <w:t xml:space="preserve"> </w:t>
    </w:r>
    <w:r w:rsidR="00C77B7A">
      <w:rPr>
        <w:rFonts w:hint="eastAsia"/>
        <w:lang w:eastAsia="zh-TW"/>
      </w:rPr>
      <w:t xml:space="preserve">                          </w:t>
    </w:r>
    <w:r w:rsidR="00896C4E">
      <w:rPr>
        <w:rFonts w:hint="eastAsia"/>
        <w:lang w:eastAsia="zh-TW"/>
      </w:rPr>
      <w:t>111</w:t>
    </w:r>
    <w:r w:rsidR="00A258A5" w:rsidRPr="00971F32">
      <w:rPr>
        <w:rFonts w:hint="eastAsia"/>
        <w:lang w:eastAsia="zh-TW"/>
      </w:rPr>
      <w:t>/</w:t>
    </w:r>
    <w:r w:rsidR="002B1282" w:rsidRPr="00971F32">
      <w:rPr>
        <w:rFonts w:hint="eastAsia"/>
        <w:lang w:eastAsia="zh-TW"/>
      </w:rPr>
      <w:t>0</w:t>
    </w:r>
    <w:r w:rsidR="00CC5491" w:rsidRPr="00971F32">
      <w:rPr>
        <w:rFonts w:hint="eastAsia"/>
        <w:lang w:eastAsia="zh-TW"/>
      </w:rPr>
      <w:t>3</w:t>
    </w:r>
    <w:r w:rsidR="00F81DBA" w:rsidRPr="00971F32">
      <w:rPr>
        <w:rFonts w:hint="eastAsia"/>
        <w:lang w:eastAsia="zh-TW"/>
      </w:rPr>
      <w:t>/</w:t>
    </w:r>
    <w:r w:rsidR="00905C88">
      <w:rPr>
        <w:rFonts w:hint="eastAsia"/>
        <w:lang w:eastAsia="zh-TW"/>
      </w:rPr>
      <w:t>18</w:t>
    </w:r>
  </w:p>
  <w:p w:rsidR="00215899" w:rsidRPr="00F90DB7" w:rsidRDefault="00215899" w:rsidP="000C08AC">
    <w:pPr>
      <w:pStyle w:val="a3"/>
      <w:spacing w:before="120"/>
      <w:ind w:leftChars="-375" w:left="-900"/>
      <w:jc w:val="both"/>
      <w:rPr>
        <w:color w:val="333333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.75pt;height:9.75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140B"/>
    <w:rsid w:val="000077C5"/>
    <w:rsid w:val="0001027E"/>
    <w:rsid w:val="000104AD"/>
    <w:rsid w:val="000107F4"/>
    <w:rsid w:val="00010E25"/>
    <w:rsid w:val="00011061"/>
    <w:rsid w:val="000113D8"/>
    <w:rsid w:val="00012C2F"/>
    <w:rsid w:val="000146C4"/>
    <w:rsid w:val="00016561"/>
    <w:rsid w:val="00016F9F"/>
    <w:rsid w:val="00017312"/>
    <w:rsid w:val="00020225"/>
    <w:rsid w:val="00023417"/>
    <w:rsid w:val="00023B6A"/>
    <w:rsid w:val="00027B64"/>
    <w:rsid w:val="00030556"/>
    <w:rsid w:val="000351E5"/>
    <w:rsid w:val="000369B6"/>
    <w:rsid w:val="000402DA"/>
    <w:rsid w:val="0004053C"/>
    <w:rsid w:val="00040EA4"/>
    <w:rsid w:val="000430DD"/>
    <w:rsid w:val="00045E70"/>
    <w:rsid w:val="00053AF3"/>
    <w:rsid w:val="00054511"/>
    <w:rsid w:val="00057293"/>
    <w:rsid w:val="0006033C"/>
    <w:rsid w:val="00062396"/>
    <w:rsid w:val="00063221"/>
    <w:rsid w:val="00064357"/>
    <w:rsid w:val="00074497"/>
    <w:rsid w:val="0007735A"/>
    <w:rsid w:val="000805FB"/>
    <w:rsid w:val="000822FF"/>
    <w:rsid w:val="000848DC"/>
    <w:rsid w:val="00084B4D"/>
    <w:rsid w:val="00085A8F"/>
    <w:rsid w:val="0008602D"/>
    <w:rsid w:val="00093AB0"/>
    <w:rsid w:val="00095F4A"/>
    <w:rsid w:val="0009752F"/>
    <w:rsid w:val="000A4DC5"/>
    <w:rsid w:val="000A6335"/>
    <w:rsid w:val="000B1571"/>
    <w:rsid w:val="000B2D9B"/>
    <w:rsid w:val="000B3591"/>
    <w:rsid w:val="000B7B77"/>
    <w:rsid w:val="000C08AC"/>
    <w:rsid w:val="000C1A08"/>
    <w:rsid w:val="000C39D8"/>
    <w:rsid w:val="000C4EE6"/>
    <w:rsid w:val="000D007B"/>
    <w:rsid w:val="000D0C27"/>
    <w:rsid w:val="000D236F"/>
    <w:rsid w:val="000D43E4"/>
    <w:rsid w:val="000D4C08"/>
    <w:rsid w:val="000E1F15"/>
    <w:rsid w:val="000E32DE"/>
    <w:rsid w:val="000E3E65"/>
    <w:rsid w:val="000E51EC"/>
    <w:rsid w:val="000E54F9"/>
    <w:rsid w:val="000F08C3"/>
    <w:rsid w:val="000F0B2C"/>
    <w:rsid w:val="000F412B"/>
    <w:rsid w:val="000F4CF4"/>
    <w:rsid w:val="000F5270"/>
    <w:rsid w:val="00102C7F"/>
    <w:rsid w:val="001043B2"/>
    <w:rsid w:val="00107E75"/>
    <w:rsid w:val="00116A0B"/>
    <w:rsid w:val="0011712C"/>
    <w:rsid w:val="00122114"/>
    <w:rsid w:val="00126BE3"/>
    <w:rsid w:val="001307D4"/>
    <w:rsid w:val="001319C5"/>
    <w:rsid w:val="00140A41"/>
    <w:rsid w:val="001417DD"/>
    <w:rsid w:val="00143A61"/>
    <w:rsid w:val="001549E9"/>
    <w:rsid w:val="00154B52"/>
    <w:rsid w:val="00161B3A"/>
    <w:rsid w:val="00163AB3"/>
    <w:rsid w:val="00167AAD"/>
    <w:rsid w:val="001725F5"/>
    <w:rsid w:val="00173874"/>
    <w:rsid w:val="00182EC8"/>
    <w:rsid w:val="00184C2E"/>
    <w:rsid w:val="001869CA"/>
    <w:rsid w:val="00192957"/>
    <w:rsid w:val="001943DA"/>
    <w:rsid w:val="00197666"/>
    <w:rsid w:val="001A2C9E"/>
    <w:rsid w:val="001A3A1A"/>
    <w:rsid w:val="001A5E8E"/>
    <w:rsid w:val="001A74A5"/>
    <w:rsid w:val="001A7FEB"/>
    <w:rsid w:val="001B02FD"/>
    <w:rsid w:val="001B5306"/>
    <w:rsid w:val="001B6F95"/>
    <w:rsid w:val="001C046A"/>
    <w:rsid w:val="001C0605"/>
    <w:rsid w:val="001C1305"/>
    <w:rsid w:val="001C3B0C"/>
    <w:rsid w:val="001C50DE"/>
    <w:rsid w:val="001C52D0"/>
    <w:rsid w:val="001C73F5"/>
    <w:rsid w:val="001D0453"/>
    <w:rsid w:val="001D14A7"/>
    <w:rsid w:val="001D15B1"/>
    <w:rsid w:val="001D1BEC"/>
    <w:rsid w:val="001D3EFB"/>
    <w:rsid w:val="001D4457"/>
    <w:rsid w:val="001E3474"/>
    <w:rsid w:val="001E475A"/>
    <w:rsid w:val="001F0104"/>
    <w:rsid w:val="001F2443"/>
    <w:rsid w:val="001F56F3"/>
    <w:rsid w:val="001F696B"/>
    <w:rsid w:val="001F74D3"/>
    <w:rsid w:val="00202124"/>
    <w:rsid w:val="00206A09"/>
    <w:rsid w:val="0020771C"/>
    <w:rsid w:val="0021463A"/>
    <w:rsid w:val="00215327"/>
    <w:rsid w:val="00215899"/>
    <w:rsid w:val="00215D3E"/>
    <w:rsid w:val="002213DB"/>
    <w:rsid w:val="00227D51"/>
    <w:rsid w:val="00231A9E"/>
    <w:rsid w:val="00233ED2"/>
    <w:rsid w:val="002371B5"/>
    <w:rsid w:val="002432E0"/>
    <w:rsid w:val="002443B6"/>
    <w:rsid w:val="0025110F"/>
    <w:rsid w:val="00252986"/>
    <w:rsid w:val="00256BC0"/>
    <w:rsid w:val="0026316B"/>
    <w:rsid w:val="002640CB"/>
    <w:rsid w:val="002657AA"/>
    <w:rsid w:val="00265ADE"/>
    <w:rsid w:val="0027202C"/>
    <w:rsid w:val="0028372A"/>
    <w:rsid w:val="002878BF"/>
    <w:rsid w:val="00287E39"/>
    <w:rsid w:val="002918B7"/>
    <w:rsid w:val="00294B6B"/>
    <w:rsid w:val="002A07C6"/>
    <w:rsid w:val="002A15E2"/>
    <w:rsid w:val="002A245E"/>
    <w:rsid w:val="002B1282"/>
    <w:rsid w:val="002B1A72"/>
    <w:rsid w:val="002B64F8"/>
    <w:rsid w:val="002B674C"/>
    <w:rsid w:val="002B78A6"/>
    <w:rsid w:val="002C06A2"/>
    <w:rsid w:val="002C0EE6"/>
    <w:rsid w:val="002C2F70"/>
    <w:rsid w:val="002C3A2A"/>
    <w:rsid w:val="002C3C9C"/>
    <w:rsid w:val="002C7360"/>
    <w:rsid w:val="002D0263"/>
    <w:rsid w:val="002D385C"/>
    <w:rsid w:val="002E719F"/>
    <w:rsid w:val="002F744F"/>
    <w:rsid w:val="002F769D"/>
    <w:rsid w:val="00302FC0"/>
    <w:rsid w:val="0030750E"/>
    <w:rsid w:val="0031330E"/>
    <w:rsid w:val="00317F45"/>
    <w:rsid w:val="003253DE"/>
    <w:rsid w:val="0032582E"/>
    <w:rsid w:val="003259BA"/>
    <w:rsid w:val="00330844"/>
    <w:rsid w:val="0033409A"/>
    <w:rsid w:val="003373B3"/>
    <w:rsid w:val="003417CB"/>
    <w:rsid w:val="00341E1B"/>
    <w:rsid w:val="00346C75"/>
    <w:rsid w:val="00352989"/>
    <w:rsid w:val="003543B9"/>
    <w:rsid w:val="00361B37"/>
    <w:rsid w:val="003638CB"/>
    <w:rsid w:val="00375B9A"/>
    <w:rsid w:val="00375CF5"/>
    <w:rsid w:val="003761F5"/>
    <w:rsid w:val="003827D4"/>
    <w:rsid w:val="00383C31"/>
    <w:rsid w:val="00385599"/>
    <w:rsid w:val="00385F3D"/>
    <w:rsid w:val="0039398E"/>
    <w:rsid w:val="00393BF6"/>
    <w:rsid w:val="00395FCA"/>
    <w:rsid w:val="003A056F"/>
    <w:rsid w:val="003A75A5"/>
    <w:rsid w:val="003B082B"/>
    <w:rsid w:val="003C0DF9"/>
    <w:rsid w:val="003C3358"/>
    <w:rsid w:val="003D1823"/>
    <w:rsid w:val="003D6547"/>
    <w:rsid w:val="003E0AE8"/>
    <w:rsid w:val="003E1161"/>
    <w:rsid w:val="003E2289"/>
    <w:rsid w:val="003E2982"/>
    <w:rsid w:val="003F0574"/>
    <w:rsid w:val="00407271"/>
    <w:rsid w:val="00412C16"/>
    <w:rsid w:val="00413FF4"/>
    <w:rsid w:val="0041472F"/>
    <w:rsid w:val="00420FB3"/>
    <w:rsid w:val="00421C4E"/>
    <w:rsid w:val="00424716"/>
    <w:rsid w:val="004324A3"/>
    <w:rsid w:val="0043498E"/>
    <w:rsid w:val="00440275"/>
    <w:rsid w:val="004422D6"/>
    <w:rsid w:val="004435FD"/>
    <w:rsid w:val="0044434A"/>
    <w:rsid w:val="00446200"/>
    <w:rsid w:val="004527AA"/>
    <w:rsid w:val="00455ADE"/>
    <w:rsid w:val="00456441"/>
    <w:rsid w:val="00456B99"/>
    <w:rsid w:val="00460602"/>
    <w:rsid w:val="004617FF"/>
    <w:rsid w:val="00462D27"/>
    <w:rsid w:val="004662CD"/>
    <w:rsid w:val="004663E0"/>
    <w:rsid w:val="00466D7D"/>
    <w:rsid w:val="00475D1E"/>
    <w:rsid w:val="00481A48"/>
    <w:rsid w:val="00485142"/>
    <w:rsid w:val="0048704D"/>
    <w:rsid w:val="00487C6F"/>
    <w:rsid w:val="00490032"/>
    <w:rsid w:val="0049013C"/>
    <w:rsid w:val="0049067B"/>
    <w:rsid w:val="00491A19"/>
    <w:rsid w:val="004932A7"/>
    <w:rsid w:val="004943BE"/>
    <w:rsid w:val="004945E8"/>
    <w:rsid w:val="004A04E2"/>
    <w:rsid w:val="004A43AA"/>
    <w:rsid w:val="004B4E78"/>
    <w:rsid w:val="004B7A2A"/>
    <w:rsid w:val="004C17EA"/>
    <w:rsid w:val="004C229E"/>
    <w:rsid w:val="004C3599"/>
    <w:rsid w:val="004C42D3"/>
    <w:rsid w:val="004D27AE"/>
    <w:rsid w:val="004D597F"/>
    <w:rsid w:val="004D603A"/>
    <w:rsid w:val="004D6D6E"/>
    <w:rsid w:val="004E0735"/>
    <w:rsid w:val="004E0AFD"/>
    <w:rsid w:val="004E1C96"/>
    <w:rsid w:val="004E5BD0"/>
    <w:rsid w:val="004E6802"/>
    <w:rsid w:val="004F0646"/>
    <w:rsid w:val="004F0E97"/>
    <w:rsid w:val="004F176E"/>
    <w:rsid w:val="004F3FFA"/>
    <w:rsid w:val="004F5094"/>
    <w:rsid w:val="004F5D77"/>
    <w:rsid w:val="005020FE"/>
    <w:rsid w:val="00513A4F"/>
    <w:rsid w:val="00514D9B"/>
    <w:rsid w:val="00514E17"/>
    <w:rsid w:val="005203DA"/>
    <w:rsid w:val="00521F84"/>
    <w:rsid w:val="00522841"/>
    <w:rsid w:val="00536524"/>
    <w:rsid w:val="005424E2"/>
    <w:rsid w:val="005437BE"/>
    <w:rsid w:val="005439DF"/>
    <w:rsid w:val="005529D0"/>
    <w:rsid w:val="00552A69"/>
    <w:rsid w:val="005571F4"/>
    <w:rsid w:val="005615E1"/>
    <w:rsid w:val="00562D5B"/>
    <w:rsid w:val="00563C05"/>
    <w:rsid w:val="00564CA5"/>
    <w:rsid w:val="00565B72"/>
    <w:rsid w:val="00572786"/>
    <w:rsid w:val="00574F38"/>
    <w:rsid w:val="0057513D"/>
    <w:rsid w:val="00576834"/>
    <w:rsid w:val="0058496C"/>
    <w:rsid w:val="00585DB7"/>
    <w:rsid w:val="00591083"/>
    <w:rsid w:val="00593F08"/>
    <w:rsid w:val="0059457D"/>
    <w:rsid w:val="00596757"/>
    <w:rsid w:val="00597343"/>
    <w:rsid w:val="005A251B"/>
    <w:rsid w:val="005A3375"/>
    <w:rsid w:val="005A5248"/>
    <w:rsid w:val="005B0736"/>
    <w:rsid w:val="005B2356"/>
    <w:rsid w:val="005B2D3C"/>
    <w:rsid w:val="005C1335"/>
    <w:rsid w:val="005C13A3"/>
    <w:rsid w:val="005C3069"/>
    <w:rsid w:val="005C67BC"/>
    <w:rsid w:val="005D1A98"/>
    <w:rsid w:val="005D3EFA"/>
    <w:rsid w:val="005D66A3"/>
    <w:rsid w:val="005E38E3"/>
    <w:rsid w:val="005F0D53"/>
    <w:rsid w:val="005F6A24"/>
    <w:rsid w:val="006076E9"/>
    <w:rsid w:val="00611F5C"/>
    <w:rsid w:val="00615B01"/>
    <w:rsid w:val="006231AD"/>
    <w:rsid w:val="0062376D"/>
    <w:rsid w:val="00623AF9"/>
    <w:rsid w:val="00627A31"/>
    <w:rsid w:val="00633A3A"/>
    <w:rsid w:val="00633F9D"/>
    <w:rsid w:val="00635E37"/>
    <w:rsid w:val="00641DA1"/>
    <w:rsid w:val="00643640"/>
    <w:rsid w:val="00645376"/>
    <w:rsid w:val="006603AE"/>
    <w:rsid w:val="0066171C"/>
    <w:rsid w:val="00666802"/>
    <w:rsid w:val="006712BC"/>
    <w:rsid w:val="0067435E"/>
    <w:rsid w:val="00674C89"/>
    <w:rsid w:val="00681A92"/>
    <w:rsid w:val="00682DE2"/>
    <w:rsid w:val="00683FE1"/>
    <w:rsid w:val="00684A2C"/>
    <w:rsid w:val="00690403"/>
    <w:rsid w:val="00695001"/>
    <w:rsid w:val="006A1BC5"/>
    <w:rsid w:val="006A2398"/>
    <w:rsid w:val="006B07BD"/>
    <w:rsid w:val="006B252B"/>
    <w:rsid w:val="006B3D13"/>
    <w:rsid w:val="006B51BC"/>
    <w:rsid w:val="006B7EB6"/>
    <w:rsid w:val="006C1889"/>
    <w:rsid w:val="006C495C"/>
    <w:rsid w:val="006E44A2"/>
    <w:rsid w:val="006E67C7"/>
    <w:rsid w:val="006E6DF8"/>
    <w:rsid w:val="006E72FA"/>
    <w:rsid w:val="006F1862"/>
    <w:rsid w:val="006F3F14"/>
    <w:rsid w:val="006F4EEE"/>
    <w:rsid w:val="006F7C84"/>
    <w:rsid w:val="00702A45"/>
    <w:rsid w:val="00705148"/>
    <w:rsid w:val="0070539B"/>
    <w:rsid w:val="00705F7A"/>
    <w:rsid w:val="00707C1E"/>
    <w:rsid w:val="00711912"/>
    <w:rsid w:val="00711D72"/>
    <w:rsid w:val="0071253D"/>
    <w:rsid w:val="0071280A"/>
    <w:rsid w:val="007144FD"/>
    <w:rsid w:val="00715A37"/>
    <w:rsid w:val="00721ADC"/>
    <w:rsid w:val="00724B5A"/>
    <w:rsid w:val="00726195"/>
    <w:rsid w:val="00730175"/>
    <w:rsid w:val="00730FE4"/>
    <w:rsid w:val="00731389"/>
    <w:rsid w:val="007335EB"/>
    <w:rsid w:val="00742A04"/>
    <w:rsid w:val="007459C6"/>
    <w:rsid w:val="00750B3F"/>
    <w:rsid w:val="00752B7A"/>
    <w:rsid w:val="0075628F"/>
    <w:rsid w:val="00761328"/>
    <w:rsid w:val="00763620"/>
    <w:rsid w:val="00774BFD"/>
    <w:rsid w:val="00775425"/>
    <w:rsid w:val="00775497"/>
    <w:rsid w:val="007754AA"/>
    <w:rsid w:val="00777A36"/>
    <w:rsid w:val="007861B6"/>
    <w:rsid w:val="007901DF"/>
    <w:rsid w:val="0079226C"/>
    <w:rsid w:val="007930E7"/>
    <w:rsid w:val="007933BE"/>
    <w:rsid w:val="007A040D"/>
    <w:rsid w:val="007A17C0"/>
    <w:rsid w:val="007A3CBF"/>
    <w:rsid w:val="007A6AEF"/>
    <w:rsid w:val="007A757D"/>
    <w:rsid w:val="007B350A"/>
    <w:rsid w:val="007C1DB0"/>
    <w:rsid w:val="007C692F"/>
    <w:rsid w:val="007D480F"/>
    <w:rsid w:val="007D6FAD"/>
    <w:rsid w:val="007D7B1C"/>
    <w:rsid w:val="007E1B8C"/>
    <w:rsid w:val="00806097"/>
    <w:rsid w:val="008222FD"/>
    <w:rsid w:val="0082314D"/>
    <w:rsid w:val="00827A7F"/>
    <w:rsid w:val="00842014"/>
    <w:rsid w:val="008452FC"/>
    <w:rsid w:val="00852D3A"/>
    <w:rsid w:val="008630F4"/>
    <w:rsid w:val="00864BA4"/>
    <w:rsid w:val="0086597C"/>
    <w:rsid w:val="00866646"/>
    <w:rsid w:val="0087097E"/>
    <w:rsid w:val="0087109E"/>
    <w:rsid w:val="0087269B"/>
    <w:rsid w:val="00872E64"/>
    <w:rsid w:val="008730C8"/>
    <w:rsid w:val="00873839"/>
    <w:rsid w:val="00877ADC"/>
    <w:rsid w:val="00877F62"/>
    <w:rsid w:val="00886503"/>
    <w:rsid w:val="00893743"/>
    <w:rsid w:val="008943AD"/>
    <w:rsid w:val="00894C42"/>
    <w:rsid w:val="00895575"/>
    <w:rsid w:val="00895AA3"/>
    <w:rsid w:val="00896C4E"/>
    <w:rsid w:val="00896CA6"/>
    <w:rsid w:val="00897B40"/>
    <w:rsid w:val="008A229D"/>
    <w:rsid w:val="008B2B6D"/>
    <w:rsid w:val="008B4091"/>
    <w:rsid w:val="008B72FD"/>
    <w:rsid w:val="008C2D57"/>
    <w:rsid w:val="008C4352"/>
    <w:rsid w:val="008D0DD8"/>
    <w:rsid w:val="008D276B"/>
    <w:rsid w:val="008D37E5"/>
    <w:rsid w:val="008D472A"/>
    <w:rsid w:val="008D4C1C"/>
    <w:rsid w:val="008D5683"/>
    <w:rsid w:val="008D71A6"/>
    <w:rsid w:val="008E319B"/>
    <w:rsid w:val="008E3237"/>
    <w:rsid w:val="008E37BC"/>
    <w:rsid w:val="008E4CAD"/>
    <w:rsid w:val="008F1515"/>
    <w:rsid w:val="008F15C8"/>
    <w:rsid w:val="008F5702"/>
    <w:rsid w:val="009002B3"/>
    <w:rsid w:val="00901567"/>
    <w:rsid w:val="00901723"/>
    <w:rsid w:val="00903B69"/>
    <w:rsid w:val="00905C88"/>
    <w:rsid w:val="009105CE"/>
    <w:rsid w:val="00914AF0"/>
    <w:rsid w:val="00923D65"/>
    <w:rsid w:val="009250F9"/>
    <w:rsid w:val="0092553D"/>
    <w:rsid w:val="009255F9"/>
    <w:rsid w:val="00926E8D"/>
    <w:rsid w:val="00927395"/>
    <w:rsid w:val="0092753F"/>
    <w:rsid w:val="00927B32"/>
    <w:rsid w:val="00927FFB"/>
    <w:rsid w:val="00931E70"/>
    <w:rsid w:val="009349AE"/>
    <w:rsid w:val="0093615F"/>
    <w:rsid w:val="00937892"/>
    <w:rsid w:val="00937B63"/>
    <w:rsid w:val="00940890"/>
    <w:rsid w:val="00941939"/>
    <w:rsid w:val="00942236"/>
    <w:rsid w:val="00946CC7"/>
    <w:rsid w:val="00952785"/>
    <w:rsid w:val="009570C7"/>
    <w:rsid w:val="00957538"/>
    <w:rsid w:val="00960B9F"/>
    <w:rsid w:val="00961C9B"/>
    <w:rsid w:val="009625C5"/>
    <w:rsid w:val="00966239"/>
    <w:rsid w:val="009703B2"/>
    <w:rsid w:val="00970699"/>
    <w:rsid w:val="00971F32"/>
    <w:rsid w:val="00976125"/>
    <w:rsid w:val="00977FDE"/>
    <w:rsid w:val="00983758"/>
    <w:rsid w:val="0098388F"/>
    <w:rsid w:val="00983B97"/>
    <w:rsid w:val="00983CB8"/>
    <w:rsid w:val="00984193"/>
    <w:rsid w:val="00987769"/>
    <w:rsid w:val="00991707"/>
    <w:rsid w:val="0099228E"/>
    <w:rsid w:val="0099470E"/>
    <w:rsid w:val="009953BB"/>
    <w:rsid w:val="009A29F9"/>
    <w:rsid w:val="009A2F5D"/>
    <w:rsid w:val="009A4B87"/>
    <w:rsid w:val="009A54E6"/>
    <w:rsid w:val="009A5C74"/>
    <w:rsid w:val="009A6E2B"/>
    <w:rsid w:val="009B6434"/>
    <w:rsid w:val="009B698A"/>
    <w:rsid w:val="009B75A6"/>
    <w:rsid w:val="009B7FA0"/>
    <w:rsid w:val="009C1B77"/>
    <w:rsid w:val="009C3B48"/>
    <w:rsid w:val="009D441F"/>
    <w:rsid w:val="009E611C"/>
    <w:rsid w:val="009E703C"/>
    <w:rsid w:val="009E715A"/>
    <w:rsid w:val="009F7077"/>
    <w:rsid w:val="00A0016C"/>
    <w:rsid w:val="00A00AD2"/>
    <w:rsid w:val="00A01061"/>
    <w:rsid w:val="00A07802"/>
    <w:rsid w:val="00A14504"/>
    <w:rsid w:val="00A21E76"/>
    <w:rsid w:val="00A22763"/>
    <w:rsid w:val="00A252F0"/>
    <w:rsid w:val="00A258A5"/>
    <w:rsid w:val="00A26A41"/>
    <w:rsid w:val="00A33ED1"/>
    <w:rsid w:val="00A343A1"/>
    <w:rsid w:val="00A351EE"/>
    <w:rsid w:val="00A36DE4"/>
    <w:rsid w:val="00A37D78"/>
    <w:rsid w:val="00A42B08"/>
    <w:rsid w:val="00A46974"/>
    <w:rsid w:val="00A51959"/>
    <w:rsid w:val="00A56062"/>
    <w:rsid w:val="00A57849"/>
    <w:rsid w:val="00A61CC6"/>
    <w:rsid w:val="00A63F4C"/>
    <w:rsid w:val="00A675A9"/>
    <w:rsid w:val="00A706DF"/>
    <w:rsid w:val="00A761D0"/>
    <w:rsid w:val="00A81D5F"/>
    <w:rsid w:val="00A87926"/>
    <w:rsid w:val="00A908DD"/>
    <w:rsid w:val="00A917AB"/>
    <w:rsid w:val="00A9221C"/>
    <w:rsid w:val="00AA0C6A"/>
    <w:rsid w:val="00AA12BC"/>
    <w:rsid w:val="00AA403C"/>
    <w:rsid w:val="00AB1815"/>
    <w:rsid w:val="00AB4669"/>
    <w:rsid w:val="00AB5D60"/>
    <w:rsid w:val="00AC4DFD"/>
    <w:rsid w:val="00AD03C0"/>
    <w:rsid w:val="00AD390D"/>
    <w:rsid w:val="00AE01F5"/>
    <w:rsid w:val="00AE0700"/>
    <w:rsid w:val="00AE3591"/>
    <w:rsid w:val="00AE45D2"/>
    <w:rsid w:val="00AE55EF"/>
    <w:rsid w:val="00AF15E7"/>
    <w:rsid w:val="00AF2540"/>
    <w:rsid w:val="00AF2694"/>
    <w:rsid w:val="00AF4631"/>
    <w:rsid w:val="00AF5767"/>
    <w:rsid w:val="00B0275C"/>
    <w:rsid w:val="00B048E8"/>
    <w:rsid w:val="00B173EB"/>
    <w:rsid w:val="00B206C4"/>
    <w:rsid w:val="00B21954"/>
    <w:rsid w:val="00B22076"/>
    <w:rsid w:val="00B220D3"/>
    <w:rsid w:val="00B25DC5"/>
    <w:rsid w:val="00B2643B"/>
    <w:rsid w:val="00B27529"/>
    <w:rsid w:val="00B307F4"/>
    <w:rsid w:val="00B33A02"/>
    <w:rsid w:val="00B361D6"/>
    <w:rsid w:val="00B36615"/>
    <w:rsid w:val="00B461D6"/>
    <w:rsid w:val="00B46949"/>
    <w:rsid w:val="00B47228"/>
    <w:rsid w:val="00B53AC8"/>
    <w:rsid w:val="00B54BCB"/>
    <w:rsid w:val="00B57D64"/>
    <w:rsid w:val="00B6126D"/>
    <w:rsid w:val="00B620FF"/>
    <w:rsid w:val="00B634CC"/>
    <w:rsid w:val="00B6487F"/>
    <w:rsid w:val="00B65012"/>
    <w:rsid w:val="00B6610B"/>
    <w:rsid w:val="00B7530E"/>
    <w:rsid w:val="00B85A6B"/>
    <w:rsid w:val="00B8664A"/>
    <w:rsid w:val="00B90F04"/>
    <w:rsid w:val="00B91CD6"/>
    <w:rsid w:val="00B92E13"/>
    <w:rsid w:val="00BA526F"/>
    <w:rsid w:val="00BB44AF"/>
    <w:rsid w:val="00BB5967"/>
    <w:rsid w:val="00BC017F"/>
    <w:rsid w:val="00BC059E"/>
    <w:rsid w:val="00BC1C9D"/>
    <w:rsid w:val="00BC1D9E"/>
    <w:rsid w:val="00BC2284"/>
    <w:rsid w:val="00BC3000"/>
    <w:rsid w:val="00BC463D"/>
    <w:rsid w:val="00BD20EF"/>
    <w:rsid w:val="00BD2EE1"/>
    <w:rsid w:val="00BD3576"/>
    <w:rsid w:val="00BD3942"/>
    <w:rsid w:val="00BD7388"/>
    <w:rsid w:val="00BE146C"/>
    <w:rsid w:val="00BE618A"/>
    <w:rsid w:val="00BE7AC0"/>
    <w:rsid w:val="00BF41EA"/>
    <w:rsid w:val="00BF63ED"/>
    <w:rsid w:val="00C027C5"/>
    <w:rsid w:val="00C04A78"/>
    <w:rsid w:val="00C06E5F"/>
    <w:rsid w:val="00C140DB"/>
    <w:rsid w:val="00C16FB0"/>
    <w:rsid w:val="00C20D3E"/>
    <w:rsid w:val="00C27283"/>
    <w:rsid w:val="00C33A03"/>
    <w:rsid w:val="00C378D6"/>
    <w:rsid w:val="00C41740"/>
    <w:rsid w:val="00C42431"/>
    <w:rsid w:val="00C44B14"/>
    <w:rsid w:val="00C44E9A"/>
    <w:rsid w:val="00C45A0D"/>
    <w:rsid w:val="00C51312"/>
    <w:rsid w:val="00C62344"/>
    <w:rsid w:val="00C671AB"/>
    <w:rsid w:val="00C72C4D"/>
    <w:rsid w:val="00C7310C"/>
    <w:rsid w:val="00C753D5"/>
    <w:rsid w:val="00C75ADD"/>
    <w:rsid w:val="00C77637"/>
    <w:rsid w:val="00C77B7A"/>
    <w:rsid w:val="00C865AC"/>
    <w:rsid w:val="00C90A08"/>
    <w:rsid w:val="00C91DC0"/>
    <w:rsid w:val="00C924C9"/>
    <w:rsid w:val="00C927AA"/>
    <w:rsid w:val="00C96033"/>
    <w:rsid w:val="00CA0069"/>
    <w:rsid w:val="00CA4408"/>
    <w:rsid w:val="00CA4B96"/>
    <w:rsid w:val="00CA638E"/>
    <w:rsid w:val="00CA75CF"/>
    <w:rsid w:val="00CA7E44"/>
    <w:rsid w:val="00CB196B"/>
    <w:rsid w:val="00CB2FD1"/>
    <w:rsid w:val="00CC029D"/>
    <w:rsid w:val="00CC1579"/>
    <w:rsid w:val="00CC22FD"/>
    <w:rsid w:val="00CC5491"/>
    <w:rsid w:val="00CC6AC7"/>
    <w:rsid w:val="00CC79C1"/>
    <w:rsid w:val="00CD23B5"/>
    <w:rsid w:val="00CD388E"/>
    <w:rsid w:val="00CD5B78"/>
    <w:rsid w:val="00CD6327"/>
    <w:rsid w:val="00CE42CF"/>
    <w:rsid w:val="00CE5522"/>
    <w:rsid w:val="00CE5DCD"/>
    <w:rsid w:val="00CE60F1"/>
    <w:rsid w:val="00CF3A67"/>
    <w:rsid w:val="00CF5603"/>
    <w:rsid w:val="00CF5844"/>
    <w:rsid w:val="00CF648F"/>
    <w:rsid w:val="00D0172B"/>
    <w:rsid w:val="00D037B5"/>
    <w:rsid w:val="00D044FD"/>
    <w:rsid w:val="00D060CC"/>
    <w:rsid w:val="00D06452"/>
    <w:rsid w:val="00D13535"/>
    <w:rsid w:val="00D162B8"/>
    <w:rsid w:val="00D25B48"/>
    <w:rsid w:val="00D27108"/>
    <w:rsid w:val="00D35694"/>
    <w:rsid w:val="00D35AB6"/>
    <w:rsid w:val="00D36099"/>
    <w:rsid w:val="00D44BE4"/>
    <w:rsid w:val="00D45624"/>
    <w:rsid w:val="00D46063"/>
    <w:rsid w:val="00D50229"/>
    <w:rsid w:val="00D511A4"/>
    <w:rsid w:val="00D54101"/>
    <w:rsid w:val="00D54201"/>
    <w:rsid w:val="00D57D0B"/>
    <w:rsid w:val="00D629D3"/>
    <w:rsid w:val="00D6570F"/>
    <w:rsid w:val="00D72949"/>
    <w:rsid w:val="00D754A2"/>
    <w:rsid w:val="00D83B61"/>
    <w:rsid w:val="00D90CF7"/>
    <w:rsid w:val="00D9769E"/>
    <w:rsid w:val="00DA2AB1"/>
    <w:rsid w:val="00DA327D"/>
    <w:rsid w:val="00DB1C52"/>
    <w:rsid w:val="00DB1E8F"/>
    <w:rsid w:val="00DB237C"/>
    <w:rsid w:val="00DB4336"/>
    <w:rsid w:val="00DB52CF"/>
    <w:rsid w:val="00DB5C56"/>
    <w:rsid w:val="00DB5EC5"/>
    <w:rsid w:val="00DB60DE"/>
    <w:rsid w:val="00DB6359"/>
    <w:rsid w:val="00DB63B7"/>
    <w:rsid w:val="00DB6BAE"/>
    <w:rsid w:val="00DB6CCE"/>
    <w:rsid w:val="00DB7466"/>
    <w:rsid w:val="00DB773E"/>
    <w:rsid w:val="00DC05D7"/>
    <w:rsid w:val="00DD00FE"/>
    <w:rsid w:val="00DD79D1"/>
    <w:rsid w:val="00DE2D85"/>
    <w:rsid w:val="00DE3C5A"/>
    <w:rsid w:val="00DE3E58"/>
    <w:rsid w:val="00DE7040"/>
    <w:rsid w:val="00DE7878"/>
    <w:rsid w:val="00DF0B29"/>
    <w:rsid w:val="00DF1857"/>
    <w:rsid w:val="00DF698E"/>
    <w:rsid w:val="00E0085D"/>
    <w:rsid w:val="00E013F5"/>
    <w:rsid w:val="00E019A6"/>
    <w:rsid w:val="00E04FC6"/>
    <w:rsid w:val="00E10E20"/>
    <w:rsid w:val="00E10E5E"/>
    <w:rsid w:val="00E11A49"/>
    <w:rsid w:val="00E1299E"/>
    <w:rsid w:val="00E141FA"/>
    <w:rsid w:val="00E167F2"/>
    <w:rsid w:val="00E209B0"/>
    <w:rsid w:val="00E234C8"/>
    <w:rsid w:val="00E267EB"/>
    <w:rsid w:val="00E34DAB"/>
    <w:rsid w:val="00E3523B"/>
    <w:rsid w:val="00E40594"/>
    <w:rsid w:val="00E43D2F"/>
    <w:rsid w:val="00E5135A"/>
    <w:rsid w:val="00E51B5B"/>
    <w:rsid w:val="00E54CEC"/>
    <w:rsid w:val="00E553A4"/>
    <w:rsid w:val="00E7417D"/>
    <w:rsid w:val="00E74275"/>
    <w:rsid w:val="00E74771"/>
    <w:rsid w:val="00E821BB"/>
    <w:rsid w:val="00E82471"/>
    <w:rsid w:val="00E8286C"/>
    <w:rsid w:val="00E83C41"/>
    <w:rsid w:val="00E84320"/>
    <w:rsid w:val="00E87052"/>
    <w:rsid w:val="00E90156"/>
    <w:rsid w:val="00E94BB9"/>
    <w:rsid w:val="00E96438"/>
    <w:rsid w:val="00EA0CB0"/>
    <w:rsid w:val="00EA4D5C"/>
    <w:rsid w:val="00EB1B12"/>
    <w:rsid w:val="00EB2817"/>
    <w:rsid w:val="00EB3035"/>
    <w:rsid w:val="00EB40FD"/>
    <w:rsid w:val="00EB5107"/>
    <w:rsid w:val="00EC276A"/>
    <w:rsid w:val="00EC5E40"/>
    <w:rsid w:val="00EC60A9"/>
    <w:rsid w:val="00ED1438"/>
    <w:rsid w:val="00ED161C"/>
    <w:rsid w:val="00ED7E80"/>
    <w:rsid w:val="00EE47CF"/>
    <w:rsid w:val="00EF016A"/>
    <w:rsid w:val="00EF0521"/>
    <w:rsid w:val="00EF2FE6"/>
    <w:rsid w:val="00EF4344"/>
    <w:rsid w:val="00F02072"/>
    <w:rsid w:val="00F13348"/>
    <w:rsid w:val="00F167B0"/>
    <w:rsid w:val="00F20324"/>
    <w:rsid w:val="00F216C0"/>
    <w:rsid w:val="00F261CD"/>
    <w:rsid w:val="00F27305"/>
    <w:rsid w:val="00F30556"/>
    <w:rsid w:val="00F33474"/>
    <w:rsid w:val="00F3598A"/>
    <w:rsid w:val="00F359CF"/>
    <w:rsid w:val="00F363DF"/>
    <w:rsid w:val="00F445B3"/>
    <w:rsid w:val="00F50D24"/>
    <w:rsid w:val="00F5107E"/>
    <w:rsid w:val="00F512A6"/>
    <w:rsid w:val="00F51FBF"/>
    <w:rsid w:val="00F53C0D"/>
    <w:rsid w:val="00F574D8"/>
    <w:rsid w:val="00F5789D"/>
    <w:rsid w:val="00F6200D"/>
    <w:rsid w:val="00F625BB"/>
    <w:rsid w:val="00F63B02"/>
    <w:rsid w:val="00F63D68"/>
    <w:rsid w:val="00F654BF"/>
    <w:rsid w:val="00F706EA"/>
    <w:rsid w:val="00F757F4"/>
    <w:rsid w:val="00F75ADC"/>
    <w:rsid w:val="00F80F91"/>
    <w:rsid w:val="00F81187"/>
    <w:rsid w:val="00F81DBA"/>
    <w:rsid w:val="00F85D39"/>
    <w:rsid w:val="00F86213"/>
    <w:rsid w:val="00F87DAA"/>
    <w:rsid w:val="00F901BF"/>
    <w:rsid w:val="00F956BA"/>
    <w:rsid w:val="00FA07DA"/>
    <w:rsid w:val="00FA359B"/>
    <w:rsid w:val="00FA6616"/>
    <w:rsid w:val="00FB38EB"/>
    <w:rsid w:val="00FB62C6"/>
    <w:rsid w:val="00FC21B2"/>
    <w:rsid w:val="00FC2943"/>
    <w:rsid w:val="00FC4233"/>
    <w:rsid w:val="00FC4FF5"/>
    <w:rsid w:val="00FC599C"/>
    <w:rsid w:val="00FC7D43"/>
    <w:rsid w:val="00FC7DDF"/>
    <w:rsid w:val="00FD0A4E"/>
    <w:rsid w:val="00FD0B6C"/>
    <w:rsid w:val="00FE167F"/>
    <w:rsid w:val="00FE4356"/>
    <w:rsid w:val="00FE4A6E"/>
    <w:rsid w:val="00FE67C7"/>
    <w:rsid w:val="00FF01F4"/>
    <w:rsid w:val="00FF1E6B"/>
    <w:rsid w:val="00FF4DCA"/>
    <w:rsid w:val="00FF5405"/>
    <w:rsid w:val="00FF602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F9455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1D4457"/>
    <w:rPr>
      <w:rFonts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1D4457"/>
    <w:rPr>
      <w:rFonts w:hAnsi="Courier New" w:cs="Courier New"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C671AB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657A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tmofa_muse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3461-6519-44A9-8B9B-0575B042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312</Words>
  <Characters>1785</Characters>
  <Application>Microsoft Office Word</Application>
  <DocSecurity>0</DocSecurity>
  <Lines>14</Lines>
  <Paragraphs>4</Paragraphs>
  <ScaleCrop>false</ScaleCrop>
  <Company>ntmofa</Company>
  <LinksUpToDate>false</LinksUpToDate>
  <CharactersWithSpaces>2093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「第十三屆威尼斯建築雙年展」台灣館參展作品徵選</dc:title>
  <dc:subject/>
  <dc:creator>陳辰芝</dc:creator>
  <cp:keywords/>
  <cp:lastModifiedBy>嚴碧梅</cp:lastModifiedBy>
  <cp:revision>11</cp:revision>
  <cp:lastPrinted>2016-11-05T07:24:00Z</cp:lastPrinted>
  <dcterms:created xsi:type="dcterms:W3CDTF">2022-03-18T03:53:00Z</dcterms:created>
  <dcterms:modified xsi:type="dcterms:W3CDTF">2022-03-18T06:01:00Z</dcterms:modified>
</cp:coreProperties>
</file>