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86C30" w14:textId="77777777" w:rsidR="00D734E8" w:rsidRPr="00D734E8" w:rsidRDefault="00D734E8" w:rsidP="00D734E8">
      <w:pPr>
        <w:spacing w:beforeLines="50" w:before="180"/>
        <w:jc w:val="center"/>
        <w:rPr>
          <w:rFonts w:cstheme="minorHAnsi"/>
          <w:b/>
        </w:rPr>
      </w:pPr>
      <w:bookmarkStart w:id="0" w:name="_GoBack"/>
      <w:r w:rsidRPr="00D734E8">
        <w:rPr>
          <w:rFonts w:cstheme="minorHAnsi" w:hint="eastAsia"/>
          <w:b/>
        </w:rPr>
        <w:t>國美館重視藝術作品加值應用</w:t>
      </w:r>
      <w:r w:rsidRPr="00D734E8">
        <w:rPr>
          <w:rFonts w:cstheme="minorHAnsi" w:hint="eastAsia"/>
          <w:b/>
        </w:rPr>
        <w:t xml:space="preserve"> </w:t>
      </w:r>
    </w:p>
    <w:p w14:paraId="6F8AF152" w14:textId="25B17AF8" w:rsidR="000A4005" w:rsidRPr="000A4005" w:rsidRDefault="00D734E8" w:rsidP="00D734E8">
      <w:pPr>
        <w:spacing w:after="240"/>
        <w:jc w:val="center"/>
        <w:rPr>
          <w:rFonts w:cstheme="minorHAnsi"/>
          <w:b/>
        </w:rPr>
      </w:pPr>
      <w:r w:rsidRPr="00D734E8">
        <w:rPr>
          <w:rFonts w:cstheme="minorHAnsi" w:hint="eastAsia"/>
          <w:b/>
        </w:rPr>
        <w:t>首座藝術</w:t>
      </w:r>
      <w:r w:rsidRPr="00D734E8">
        <w:rPr>
          <w:rFonts w:cstheme="minorHAnsi" w:hint="eastAsia"/>
          <w:b/>
        </w:rPr>
        <w:t>VR</w:t>
      </w:r>
      <w:r w:rsidRPr="00D734E8">
        <w:rPr>
          <w:rFonts w:cstheme="minorHAnsi" w:hint="eastAsia"/>
          <w:b/>
        </w:rPr>
        <w:t>常設空間《漂浮島城</w:t>
      </w:r>
      <w:r w:rsidRPr="00D734E8">
        <w:rPr>
          <w:rFonts w:cstheme="minorHAnsi" w:hint="eastAsia"/>
          <w:b/>
        </w:rPr>
        <w:t>-VR</w:t>
      </w:r>
      <w:r w:rsidRPr="00D734E8">
        <w:rPr>
          <w:rFonts w:cstheme="minorHAnsi" w:hint="eastAsia"/>
          <w:b/>
        </w:rPr>
        <w:t>藝廊》</w:t>
      </w:r>
      <w:r w:rsidR="00B5402A">
        <w:rPr>
          <w:rFonts w:cstheme="minorHAnsi" w:hint="eastAsia"/>
          <w:b/>
        </w:rPr>
        <w:t>3</w:t>
      </w:r>
      <w:r w:rsidR="00B5402A">
        <w:rPr>
          <w:rFonts w:cstheme="minorHAnsi"/>
          <w:b/>
        </w:rPr>
        <w:t>/25</w:t>
      </w:r>
      <w:r w:rsidR="002C04F7">
        <w:rPr>
          <w:rFonts w:cstheme="minorHAnsi"/>
          <w:b/>
        </w:rPr>
        <w:t>美術節</w:t>
      </w:r>
      <w:r w:rsidR="00B5402A">
        <w:rPr>
          <w:rFonts w:cstheme="minorHAnsi" w:hint="eastAsia"/>
          <w:b/>
        </w:rPr>
        <w:t>開幕啟用</w:t>
      </w:r>
    </w:p>
    <w:p w14:paraId="42B60062" w14:textId="36DC15C7" w:rsidR="004168DD" w:rsidRDefault="008F7734" w:rsidP="00B5402A">
      <w:pPr>
        <w:spacing w:beforeLines="20" w:before="72"/>
        <w:ind w:firstLine="480"/>
        <w:jc w:val="both"/>
        <w:rPr>
          <w:rFonts w:cstheme="minorHAnsi"/>
        </w:rPr>
      </w:pPr>
      <w:r>
        <w:rPr>
          <w:rFonts w:cstheme="minorHAnsi" w:hint="eastAsia"/>
        </w:rPr>
        <w:t>臺灣首</w:t>
      </w:r>
      <w:r w:rsidR="00D734E8" w:rsidRPr="00D734E8">
        <w:rPr>
          <w:rFonts w:cstheme="minorHAnsi" w:hint="eastAsia"/>
        </w:rPr>
        <w:t>座以藝術為主要內容的</w:t>
      </w:r>
      <w:r w:rsidR="00D734E8" w:rsidRPr="00D734E8">
        <w:rPr>
          <w:rFonts w:cstheme="minorHAnsi"/>
        </w:rPr>
        <w:t>VR</w:t>
      </w:r>
      <w:r w:rsidR="00D734E8">
        <w:rPr>
          <w:rFonts w:cstheme="minorHAnsi" w:hint="eastAsia"/>
        </w:rPr>
        <w:t>常設空間</w:t>
      </w:r>
      <w:proofErr w:type="gramStart"/>
      <w:r w:rsidR="00D734E8">
        <w:rPr>
          <w:rFonts w:cstheme="minorHAnsi" w:hint="eastAsia"/>
        </w:rPr>
        <w:t>──</w:t>
      </w:r>
      <w:proofErr w:type="gramEnd"/>
      <w:r w:rsidR="00D734E8" w:rsidRPr="00D734E8">
        <w:rPr>
          <w:rFonts w:cstheme="minorHAnsi" w:hint="eastAsia"/>
        </w:rPr>
        <w:t>國立臺灣美術館《漂浮島城</w:t>
      </w:r>
      <w:r w:rsidR="00D734E8" w:rsidRPr="00D734E8">
        <w:rPr>
          <w:rFonts w:cstheme="minorHAnsi"/>
        </w:rPr>
        <w:t>-VR</w:t>
      </w:r>
      <w:r w:rsidR="00D734E8" w:rsidRPr="00D734E8">
        <w:rPr>
          <w:rFonts w:cstheme="minorHAnsi" w:hint="eastAsia"/>
        </w:rPr>
        <w:t>藝廊》今（</w:t>
      </w:r>
      <w:r w:rsidR="00D734E8" w:rsidRPr="00D734E8">
        <w:rPr>
          <w:rFonts w:cstheme="minorHAnsi"/>
        </w:rPr>
        <w:t>25</w:t>
      </w:r>
      <w:r w:rsidR="00D734E8" w:rsidRPr="00D734E8">
        <w:rPr>
          <w:rFonts w:cstheme="minorHAnsi" w:hint="eastAsia"/>
        </w:rPr>
        <w:t>）日</w:t>
      </w:r>
      <w:r w:rsidR="002C04F7">
        <w:rPr>
          <w:rFonts w:cstheme="minorHAnsi" w:hint="eastAsia"/>
        </w:rPr>
        <w:t>美術節</w:t>
      </w:r>
      <w:r w:rsidR="00D734E8" w:rsidRPr="00D734E8">
        <w:rPr>
          <w:rFonts w:cstheme="minorHAnsi" w:hint="eastAsia"/>
        </w:rPr>
        <w:t>熱鬧開幕，將帶領觀眾探索國內外具代表性的藝術</w:t>
      </w:r>
      <w:r w:rsidR="00D734E8" w:rsidRPr="00D734E8">
        <w:rPr>
          <w:rFonts w:cstheme="minorHAnsi"/>
        </w:rPr>
        <w:t>VR</w:t>
      </w:r>
      <w:r w:rsidR="001F01CF">
        <w:rPr>
          <w:rFonts w:cstheme="minorHAnsi" w:hint="eastAsia"/>
        </w:rPr>
        <w:t>作品。</w:t>
      </w:r>
      <w:r w:rsidR="00D734E8" w:rsidRPr="00D734E8">
        <w:rPr>
          <w:rFonts w:cstheme="minorHAnsi" w:hint="eastAsia"/>
        </w:rPr>
        <w:t>國</w:t>
      </w:r>
      <w:r w:rsidR="00FF7AED">
        <w:rPr>
          <w:rFonts w:cstheme="minorHAnsi" w:hint="eastAsia"/>
        </w:rPr>
        <w:t>立臺灣美術</w:t>
      </w:r>
      <w:r w:rsidR="00D734E8" w:rsidRPr="00D734E8">
        <w:rPr>
          <w:rFonts w:cstheme="minorHAnsi" w:hint="eastAsia"/>
        </w:rPr>
        <w:t>館</w:t>
      </w:r>
      <w:r w:rsidR="00FF7AED">
        <w:rPr>
          <w:rFonts w:cstheme="minorHAnsi" w:hint="eastAsia"/>
        </w:rPr>
        <w:t>館</w:t>
      </w:r>
      <w:r w:rsidR="00D734E8" w:rsidRPr="00D734E8">
        <w:rPr>
          <w:rFonts w:cstheme="minorHAnsi" w:hint="eastAsia"/>
        </w:rPr>
        <w:t>長</w:t>
      </w:r>
      <w:r w:rsidR="00D734E8">
        <w:rPr>
          <w:rFonts w:cstheme="minorHAnsi" w:hint="eastAsia"/>
        </w:rPr>
        <w:t>梁永斐</w:t>
      </w:r>
      <w:r w:rsidR="001F01CF" w:rsidRPr="00D734E8">
        <w:rPr>
          <w:rFonts w:cstheme="minorHAnsi" w:hint="eastAsia"/>
        </w:rPr>
        <w:t>、</w:t>
      </w:r>
      <w:r w:rsidR="001F01CF">
        <w:rPr>
          <w:rFonts w:cstheme="minorHAnsi" w:hint="eastAsia"/>
        </w:rPr>
        <w:t>文化部藝術發展司專門委員劉美芝、工業技術研究院服務系統科技中心副</w:t>
      </w:r>
      <w:r w:rsidR="00D734E8" w:rsidRPr="00D734E8">
        <w:rPr>
          <w:rFonts w:cstheme="minorHAnsi" w:hint="eastAsia"/>
        </w:rPr>
        <w:t>執行長</w:t>
      </w:r>
      <w:r w:rsidR="001F01CF">
        <w:rPr>
          <w:rFonts w:cstheme="minorHAnsi" w:hint="eastAsia"/>
        </w:rPr>
        <w:t>張傳育、</w:t>
      </w:r>
      <w:r w:rsidR="00966D4E">
        <w:rPr>
          <w:rFonts w:cstheme="minorHAnsi" w:hint="eastAsia"/>
        </w:rPr>
        <w:t>國立臺灣交響樂團團長劉玄詠、</w:t>
      </w:r>
      <w:r w:rsidR="00F34CA4">
        <w:rPr>
          <w:rFonts w:cstheme="minorHAnsi" w:hint="eastAsia"/>
        </w:rPr>
        <w:t>藝術家陳怡潔與黃心健、</w:t>
      </w:r>
      <w:r w:rsidR="001F01CF">
        <w:rPr>
          <w:rFonts w:cstheme="minorHAnsi" w:hint="eastAsia"/>
        </w:rPr>
        <w:t>前國立故宮博物院長林正儀、瑞士商務辦事處</w:t>
      </w:r>
      <w:r w:rsidR="00966D4E">
        <w:rPr>
          <w:rFonts w:cstheme="minorHAnsi" w:hint="eastAsia"/>
        </w:rPr>
        <w:t>處</w:t>
      </w:r>
      <w:r w:rsidR="001F01CF">
        <w:rPr>
          <w:rFonts w:cstheme="minorHAnsi" w:hint="eastAsia"/>
        </w:rPr>
        <w:t>長梁瑞德、臺灣藝術大學多媒體動畫藝術系教授陳永賢、</w:t>
      </w:r>
      <w:proofErr w:type="gramStart"/>
      <w:r w:rsidR="00966D4E">
        <w:rPr>
          <w:rFonts w:cstheme="minorHAnsi" w:hint="eastAsia"/>
        </w:rPr>
        <w:t>臺</w:t>
      </w:r>
      <w:proofErr w:type="gramEnd"/>
      <w:r w:rsidR="00966D4E">
        <w:rPr>
          <w:rFonts w:cstheme="minorHAnsi" w:hint="eastAsia"/>
        </w:rPr>
        <w:t>北科技大學互動</w:t>
      </w:r>
      <w:r w:rsidR="00FF7AED">
        <w:rPr>
          <w:rFonts w:cstheme="minorHAnsi" w:hint="eastAsia"/>
        </w:rPr>
        <w:t>設計系主任曹筱</w:t>
      </w:r>
      <w:proofErr w:type="gramStart"/>
      <w:r w:rsidR="00FF7AED">
        <w:rPr>
          <w:rFonts w:cstheme="minorHAnsi" w:hint="eastAsia"/>
        </w:rPr>
        <w:t>玥</w:t>
      </w:r>
      <w:proofErr w:type="gramEnd"/>
      <w:r w:rsidR="00FF7AED">
        <w:rPr>
          <w:rFonts w:cstheme="minorHAnsi" w:hint="eastAsia"/>
        </w:rPr>
        <w:t>、</w:t>
      </w:r>
      <w:r w:rsidR="001F01CF">
        <w:rPr>
          <w:rFonts w:cstheme="minorHAnsi" w:hint="eastAsia"/>
        </w:rPr>
        <w:t>頑石國際公司總監林</w:t>
      </w:r>
      <w:r w:rsidR="004D6597">
        <w:rPr>
          <w:rFonts w:cstheme="minorHAnsi" w:hint="eastAsia"/>
        </w:rPr>
        <w:t>芳</w:t>
      </w:r>
      <w:r w:rsidR="001F01CF">
        <w:rPr>
          <w:rFonts w:cstheme="minorHAnsi" w:hint="eastAsia"/>
        </w:rPr>
        <w:t>吟</w:t>
      </w:r>
      <w:r w:rsidR="00D734E8" w:rsidRPr="00D734E8">
        <w:rPr>
          <w:rFonts w:cstheme="minorHAnsi" w:hint="eastAsia"/>
        </w:rPr>
        <w:t>等貴賓，及</w:t>
      </w:r>
      <w:proofErr w:type="gramStart"/>
      <w:r w:rsidR="00CF0AF5">
        <w:rPr>
          <w:rFonts w:cstheme="minorHAnsi" w:hint="eastAsia"/>
        </w:rPr>
        <w:t>臺</w:t>
      </w:r>
      <w:proofErr w:type="gramEnd"/>
      <w:r w:rsidR="00D734E8" w:rsidRPr="00D734E8">
        <w:rPr>
          <w:rFonts w:cstheme="minorHAnsi" w:hint="eastAsia"/>
        </w:rPr>
        <w:t>中向上國中美術班師生，共同出席開幕式並搶先體驗。</w:t>
      </w:r>
    </w:p>
    <w:p w14:paraId="7F83C1C1" w14:textId="6ACB253C" w:rsidR="00B5402A" w:rsidRDefault="00B5402A" w:rsidP="00F25676">
      <w:pPr>
        <w:spacing w:beforeLines="20" w:before="72"/>
        <w:ind w:firstLine="480"/>
        <w:jc w:val="both"/>
        <w:rPr>
          <w:rFonts w:cstheme="minorHAnsi"/>
        </w:rPr>
      </w:pPr>
      <w:r>
        <w:rPr>
          <w:rFonts w:cstheme="minorHAnsi" w:hint="eastAsia"/>
        </w:rPr>
        <w:t>國美館長梁永斐</w:t>
      </w:r>
      <w:r w:rsidR="00D734E8" w:rsidRPr="00D734E8">
        <w:rPr>
          <w:rFonts w:cstheme="minorHAnsi" w:hint="eastAsia"/>
        </w:rPr>
        <w:t>表示，</w:t>
      </w:r>
      <w:proofErr w:type="gramStart"/>
      <w:r w:rsidR="00F25676">
        <w:rPr>
          <w:rFonts w:cstheme="minorHAnsi" w:hint="eastAsia"/>
        </w:rPr>
        <w:t>近二年來全世界</w:t>
      </w:r>
      <w:proofErr w:type="gramEnd"/>
      <w:r w:rsidR="00F25676">
        <w:rPr>
          <w:rFonts w:cstheme="minorHAnsi" w:hint="eastAsia"/>
        </w:rPr>
        <w:t>在</w:t>
      </w:r>
      <w:r w:rsidR="00F25676">
        <w:rPr>
          <w:rFonts w:cstheme="minorHAnsi" w:hint="eastAsia"/>
        </w:rPr>
        <w:t>Covid-19</w:t>
      </w:r>
      <w:r w:rsidR="00F25676">
        <w:rPr>
          <w:rFonts w:cstheme="minorHAnsi" w:hint="eastAsia"/>
        </w:rPr>
        <w:t>的陰霾下，美術館展覽採取線上線下、虛實融合的方式，結合藝術與科技，打造全新的觀展模式。此次</w:t>
      </w:r>
      <w:r w:rsidR="00D734E8" w:rsidRPr="00D734E8">
        <w:rPr>
          <w:rFonts w:cstheme="minorHAnsi" w:hint="eastAsia"/>
        </w:rPr>
        <w:t>國美館籌劃該空間費時二年，結合頑石國際有限公司、工業技術研究院的內容與技術，打造元宇宙虛擬藝廊，觀眾可從潔白明亮的實體空間，以數位身分</w:t>
      </w:r>
      <w:r w:rsidR="00CF0AF5">
        <w:rPr>
          <w:rFonts w:cstheme="minorHAnsi" w:hint="eastAsia"/>
        </w:rPr>
        <w:t xml:space="preserve"> </w:t>
      </w:r>
      <w:r w:rsidR="00D734E8" w:rsidRPr="00D734E8">
        <w:rPr>
          <w:rFonts w:cstheme="minorHAnsi" w:hint="eastAsia"/>
        </w:rPr>
        <w:t>(Avatar)</w:t>
      </w:r>
      <w:r w:rsidR="00CF0AF5">
        <w:rPr>
          <w:rFonts w:cstheme="minorHAnsi"/>
        </w:rPr>
        <w:t xml:space="preserve"> </w:t>
      </w:r>
      <w:r w:rsidR="00D734E8" w:rsidRPr="00D734E8">
        <w:rPr>
          <w:rFonts w:cstheme="minorHAnsi" w:hint="eastAsia"/>
        </w:rPr>
        <w:t>遊歷虛擬</w:t>
      </w:r>
      <w:r w:rsidR="00D734E8" w:rsidRPr="00D734E8">
        <w:rPr>
          <w:rFonts w:cstheme="minorHAnsi" w:hint="eastAsia"/>
        </w:rPr>
        <w:t>VR</w:t>
      </w:r>
      <w:r w:rsidR="00FF7AED">
        <w:rPr>
          <w:rFonts w:cstheme="minorHAnsi" w:hint="eastAsia"/>
        </w:rPr>
        <w:t>美術館，今天適逢</w:t>
      </w:r>
      <w:r w:rsidR="00FF7AED">
        <w:rPr>
          <w:rFonts w:cstheme="minorHAnsi" w:hint="eastAsia"/>
        </w:rPr>
        <w:t>3</w:t>
      </w:r>
      <w:r w:rsidR="00FF7AED">
        <w:rPr>
          <w:rFonts w:cstheme="minorHAnsi"/>
        </w:rPr>
        <w:t>/25</w:t>
      </w:r>
      <w:r w:rsidR="00FF7AED">
        <w:rPr>
          <w:rFonts w:cstheme="minorHAnsi"/>
        </w:rPr>
        <w:t>美術節</w:t>
      </w:r>
      <w:r w:rsidR="00FF7AED">
        <w:rPr>
          <w:rFonts w:cstheme="minorHAnsi" w:hint="eastAsia"/>
        </w:rPr>
        <w:t>，</w:t>
      </w:r>
      <w:r w:rsidR="00FF7AED">
        <w:rPr>
          <w:rFonts w:cstheme="minorHAnsi"/>
        </w:rPr>
        <w:t>邀請民眾</w:t>
      </w:r>
      <w:r w:rsidR="00FF7AED">
        <w:rPr>
          <w:rFonts w:cstheme="minorHAnsi" w:hint="eastAsia"/>
        </w:rPr>
        <w:t>在「由實轉虛，由</w:t>
      </w:r>
      <w:proofErr w:type="gramStart"/>
      <w:r w:rsidR="00FF7AED">
        <w:rPr>
          <w:rFonts w:cstheme="minorHAnsi" w:hint="eastAsia"/>
        </w:rPr>
        <w:t>虛入實</w:t>
      </w:r>
      <w:proofErr w:type="gramEnd"/>
      <w:r w:rsidR="00FF7AED">
        <w:rPr>
          <w:rFonts w:cstheme="minorHAnsi" w:hint="eastAsia"/>
        </w:rPr>
        <w:t>」的探索過程，</w:t>
      </w:r>
      <w:proofErr w:type="gramStart"/>
      <w:r w:rsidR="00FF7AED">
        <w:rPr>
          <w:rFonts w:cstheme="minorHAnsi" w:hint="eastAsia"/>
        </w:rPr>
        <w:t>沉</w:t>
      </w:r>
      <w:proofErr w:type="gramEnd"/>
      <w:r w:rsidR="00FF7AED">
        <w:rPr>
          <w:rFonts w:cstheme="minorHAnsi" w:hint="eastAsia"/>
        </w:rPr>
        <w:t>浸於藝術世界中。</w:t>
      </w:r>
    </w:p>
    <w:p w14:paraId="6C7D8EC0" w14:textId="0E40E231" w:rsidR="00D734E8" w:rsidRDefault="005E519B" w:rsidP="00D734E8">
      <w:pPr>
        <w:spacing w:beforeLines="20" w:before="72"/>
        <w:ind w:firstLine="480"/>
        <w:jc w:val="both"/>
        <w:rPr>
          <w:rFonts w:cstheme="minorHAnsi"/>
        </w:rPr>
      </w:pPr>
      <w:r>
        <w:rPr>
          <w:rFonts w:cstheme="minorHAnsi" w:hint="eastAsia"/>
        </w:rPr>
        <w:t>梁</w:t>
      </w:r>
      <w:r w:rsidR="00B5402A" w:rsidRPr="00B5402A">
        <w:rPr>
          <w:rFonts w:cstheme="minorHAnsi" w:hint="eastAsia"/>
        </w:rPr>
        <w:t>永斐</w:t>
      </w:r>
      <w:r>
        <w:rPr>
          <w:rFonts w:cstheme="minorHAnsi" w:hint="eastAsia"/>
        </w:rPr>
        <w:t>館長</w:t>
      </w:r>
      <w:r w:rsidR="00CF0AF5">
        <w:rPr>
          <w:rFonts w:cstheme="minorHAnsi" w:hint="eastAsia"/>
        </w:rPr>
        <w:t>說明</w:t>
      </w:r>
      <w:r w:rsidR="00D734E8" w:rsidRPr="00D734E8">
        <w:rPr>
          <w:rFonts w:cstheme="minorHAnsi" w:hint="eastAsia"/>
        </w:rPr>
        <w:t>，《漂浮島城</w:t>
      </w:r>
      <w:r w:rsidR="00D734E8" w:rsidRPr="00D734E8">
        <w:rPr>
          <w:rFonts w:cstheme="minorHAnsi" w:hint="eastAsia"/>
        </w:rPr>
        <w:t>-VR</w:t>
      </w:r>
      <w:r w:rsidR="00D734E8" w:rsidRPr="00D734E8">
        <w:rPr>
          <w:rFonts w:cstheme="minorHAnsi" w:hint="eastAsia"/>
        </w:rPr>
        <w:t>藝廊》有三大觀賞重點：其一為「暢遊虛擬</w:t>
      </w:r>
      <w:proofErr w:type="gramStart"/>
      <w:r w:rsidR="00D734E8" w:rsidRPr="00D734E8">
        <w:rPr>
          <w:rFonts w:cstheme="minorHAnsi" w:hint="eastAsia"/>
        </w:rPr>
        <w:t>漂浮島城</w:t>
      </w:r>
      <w:proofErr w:type="gramEnd"/>
      <w:r w:rsidR="00D734E8" w:rsidRPr="00D734E8">
        <w:rPr>
          <w:rFonts w:cstheme="minorHAnsi" w:hint="eastAsia"/>
        </w:rPr>
        <w:t>」，觀眾飛行於沙洲、浮島間，可驚喜發現許多臺灣的知名地景、生態動植物，並尋得本案的地標</w:t>
      </w:r>
      <w:proofErr w:type="gramStart"/>
      <w:r w:rsidR="00D734E8" w:rsidRPr="00D734E8">
        <w:rPr>
          <w:rFonts w:cstheme="minorHAnsi" w:hint="eastAsia"/>
        </w:rPr>
        <w:t>塔狀建築</w:t>
      </w:r>
      <w:r w:rsidR="00CF0AF5">
        <w:rPr>
          <w:rFonts w:cstheme="minorHAnsi" w:hint="eastAsia"/>
        </w:rPr>
        <w:t>─</w:t>
      </w:r>
      <w:proofErr w:type="gramEnd"/>
      <w:r w:rsidR="00D734E8" w:rsidRPr="00D734E8">
        <w:rPr>
          <w:rFonts w:cstheme="minorHAnsi" w:hint="eastAsia"/>
        </w:rPr>
        <w:t>核心藝廊，進一步欣賞數個藝術</w:t>
      </w:r>
      <w:r w:rsidR="00D734E8" w:rsidRPr="00D734E8">
        <w:rPr>
          <w:rFonts w:cstheme="minorHAnsi" w:hint="eastAsia"/>
        </w:rPr>
        <w:t>VR</w:t>
      </w:r>
      <w:r w:rsidR="00D734E8" w:rsidRPr="00D734E8">
        <w:rPr>
          <w:rFonts w:cstheme="minorHAnsi" w:hint="eastAsia"/>
        </w:rPr>
        <w:t>影片。其二為「經典作品虛擬再現」，在虛擬藝廊中以</w:t>
      </w:r>
      <w:r w:rsidR="00D734E8" w:rsidRPr="00D734E8">
        <w:rPr>
          <w:rFonts w:cstheme="minorHAnsi" w:hint="eastAsia"/>
        </w:rPr>
        <w:t>VR</w:t>
      </w:r>
      <w:r w:rsidR="00D734E8" w:rsidRPr="00D734E8">
        <w:rPr>
          <w:rFonts w:cstheme="minorHAnsi" w:hint="eastAsia"/>
        </w:rPr>
        <w:t>技術轉化經典作品，</w:t>
      </w:r>
      <w:proofErr w:type="gramStart"/>
      <w:r w:rsidR="00D734E8" w:rsidRPr="00D734E8">
        <w:rPr>
          <w:rFonts w:cstheme="minorHAnsi" w:hint="eastAsia"/>
        </w:rPr>
        <w:t>可說是</w:t>
      </w:r>
      <w:proofErr w:type="gramEnd"/>
      <w:r w:rsidR="00D734E8" w:rsidRPr="00D734E8">
        <w:rPr>
          <w:rFonts w:cstheme="minorHAnsi" w:hint="eastAsia"/>
        </w:rPr>
        <w:t>「</w:t>
      </w:r>
      <w:r w:rsidR="00D734E8" w:rsidRPr="00D734E8">
        <w:rPr>
          <w:rFonts w:cstheme="minorHAnsi" w:hint="eastAsia"/>
        </w:rPr>
        <w:t>VR</w:t>
      </w:r>
      <w:r w:rsidR="00D734E8" w:rsidRPr="00D734E8">
        <w:rPr>
          <w:rFonts w:cstheme="minorHAnsi" w:hint="eastAsia"/>
        </w:rPr>
        <w:t>中的</w:t>
      </w:r>
      <w:r w:rsidR="00D734E8" w:rsidRPr="00D734E8">
        <w:rPr>
          <w:rFonts w:cstheme="minorHAnsi" w:hint="eastAsia"/>
        </w:rPr>
        <w:t>VR</w:t>
      </w:r>
      <w:r w:rsidR="00D734E8" w:rsidRPr="00D734E8">
        <w:rPr>
          <w:rFonts w:cstheme="minorHAnsi" w:hint="eastAsia"/>
        </w:rPr>
        <w:t>」，包含全新製作</w:t>
      </w:r>
      <w:r w:rsidR="00D734E8" w:rsidRPr="00D734E8">
        <w:rPr>
          <w:rFonts w:cstheme="minorHAnsi" w:hint="eastAsia"/>
        </w:rPr>
        <w:t>3</w:t>
      </w:r>
      <w:r w:rsidR="00D734E8" w:rsidRPr="00D734E8">
        <w:rPr>
          <w:rFonts w:cstheme="minorHAnsi" w:hint="eastAsia"/>
        </w:rPr>
        <w:t>支藝術家</w:t>
      </w:r>
      <w:r w:rsidR="00D734E8" w:rsidRPr="00D734E8">
        <w:rPr>
          <w:rFonts w:cstheme="minorHAnsi" w:hint="eastAsia"/>
        </w:rPr>
        <w:t>VR</w:t>
      </w:r>
      <w:r w:rsidR="00D734E8" w:rsidRPr="00D734E8">
        <w:rPr>
          <w:rFonts w:cstheme="minorHAnsi" w:hint="eastAsia"/>
        </w:rPr>
        <w:t>影片：席德進、劉其偉和陳怡潔，及展示</w:t>
      </w:r>
      <w:r w:rsidR="00D734E8" w:rsidRPr="00D734E8">
        <w:rPr>
          <w:rFonts w:cstheme="minorHAnsi" w:hint="eastAsia"/>
        </w:rPr>
        <w:t>5</w:t>
      </w:r>
      <w:r w:rsidR="00D734E8" w:rsidRPr="00D734E8">
        <w:rPr>
          <w:rFonts w:cstheme="minorHAnsi" w:hint="eastAsia"/>
        </w:rPr>
        <w:t>件國美館經典作品，分別是林玉山《故園追憶》、郭雪湖《萊園春色》、林之助《炊煙》、鄭善禧《春晨景》和連建興《海角樂園》。其三為「國際經典藝術</w:t>
      </w:r>
      <w:r w:rsidR="00D734E8" w:rsidRPr="00D734E8">
        <w:rPr>
          <w:rFonts w:cstheme="minorHAnsi" w:hint="eastAsia"/>
        </w:rPr>
        <w:t>VR</w:t>
      </w:r>
      <w:r w:rsidR="00D734E8" w:rsidRPr="00D734E8">
        <w:rPr>
          <w:rFonts w:cstheme="minorHAnsi" w:hint="eastAsia"/>
        </w:rPr>
        <w:t>」，收錄</w:t>
      </w:r>
      <w:r w:rsidR="00D734E8" w:rsidRPr="00D734E8">
        <w:rPr>
          <w:rFonts w:cstheme="minorHAnsi" w:hint="eastAsia"/>
        </w:rPr>
        <w:t>5</w:t>
      </w:r>
      <w:r w:rsidR="00D734E8" w:rsidRPr="00D734E8">
        <w:rPr>
          <w:rFonts w:cstheme="minorHAnsi" w:hint="eastAsia"/>
        </w:rPr>
        <w:t>支常態國際經典</w:t>
      </w:r>
      <w:r w:rsidR="00D734E8" w:rsidRPr="00D734E8">
        <w:rPr>
          <w:rFonts w:cstheme="minorHAnsi" w:hint="eastAsia"/>
        </w:rPr>
        <w:t>VR</w:t>
      </w:r>
      <w:r w:rsidR="00D734E8" w:rsidRPr="00D734E8">
        <w:rPr>
          <w:rFonts w:cstheme="minorHAnsi" w:hint="eastAsia"/>
        </w:rPr>
        <w:t>影片，並將每季更換</w:t>
      </w:r>
      <w:r w:rsidR="00D734E8" w:rsidRPr="00D734E8">
        <w:rPr>
          <w:rFonts w:cstheme="minorHAnsi" w:hint="eastAsia"/>
        </w:rPr>
        <w:t>3</w:t>
      </w:r>
      <w:r w:rsidR="00D734E8" w:rsidRPr="00D734E8">
        <w:rPr>
          <w:rFonts w:cstheme="minorHAnsi" w:hint="eastAsia"/>
        </w:rPr>
        <w:t>支主題影片，片單以藝術類獲獎創作為主。</w:t>
      </w:r>
    </w:p>
    <w:p w14:paraId="6A323CA7" w14:textId="12152B1B" w:rsidR="00CD6ADE" w:rsidRDefault="00CD6ADE" w:rsidP="00D734E8">
      <w:pPr>
        <w:spacing w:beforeLines="20" w:before="72"/>
        <w:ind w:firstLine="480"/>
        <w:jc w:val="both"/>
        <w:rPr>
          <w:rFonts w:cstheme="minorHAnsi"/>
        </w:rPr>
      </w:pPr>
      <w:r w:rsidRPr="00CD6ADE">
        <w:rPr>
          <w:rFonts w:cstheme="minorHAnsi" w:hint="eastAsia"/>
        </w:rPr>
        <w:t>工</w:t>
      </w:r>
      <w:r>
        <w:rPr>
          <w:rFonts w:cstheme="minorHAnsi" w:hint="eastAsia"/>
        </w:rPr>
        <w:t>研</w:t>
      </w:r>
      <w:r w:rsidRPr="00CD6ADE">
        <w:rPr>
          <w:rFonts w:cstheme="minorHAnsi" w:hint="eastAsia"/>
        </w:rPr>
        <w:t>院服務系統科技中心副執行長張傳育</w:t>
      </w:r>
      <w:r>
        <w:rPr>
          <w:rFonts w:cstheme="minorHAnsi" w:hint="eastAsia"/>
        </w:rPr>
        <w:t>提到，工研院</w:t>
      </w:r>
      <w:r w:rsidR="00537A5B">
        <w:rPr>
          <w:rFonts w:cstheme="minorHAnsi" w:hint="eastAsia"/>
        </w:rPr>
        <w:t>欣見首座藝術</w:t>
      </w:r>
      <w:r w:rsidR="00537A5B">
        <w:rPr>
          <w:rFonts w:cstheme="minorHAnsi" w:hint="eastAsia"/>
        </w:rPr>
        <w:t>VR</w:t>
      </w:r>
      <w:r w:rsidR="00537A5B">
        <w:rPr>
          <w:rFonts w:cstheme="minorHAnsi" w:hint="eastAsia"/>
        </w:rPr>
        <w:t>常設</w:t>
      </w:r>
      <w:r w:rsidR="00947185">
        <w:rPr>
          <w:rFonts w:cstheme="minorHAnsi" w:hint="eastAsia"/>
        </w:rPr>
        <w:t>空間</w:t>
      </w:r>
      <w:r w:rsidR="00537A5B">
        <w:rPr>
          <w:rFonts w:cstheme="minorHAnsi" w:hint="eastAsia"/>
        </w:rPr>
        <w:t>的成立，並且在這其中貢獻</w:t>
      </w:r>
      <w:r w:rsidR="00537A5B">
        <w:rPr>
          <w:rFonts w:cstheme="minorHAnsi" w:hint="eastAsia"/>
        </w:rPr>
        <w:t>3</w:t>
      </w:r>
      <w:r w:rsidR="00537A5B">
        <w:rPr>
          <w:rFonts w:cstheme="minorHAnsi"/>
        </w:rPr>
        <w:t>D</w:t>
      </w:r>
      <w:r w:rsidR="00537A5B">
        <w:rPr>
          <w:rFonts w:cstheme="minorHAnsi"/>
        </w:rPr>
        <w:t>分身建立及</w:t>
      </w:r>
      <w:r w:rsidR="00537A5B">
        <w:rPr>
          <w:rFonts w:cstheme="minorHAnsi" w:hint="eastAsia"/>
        </w:rPr>
        <w:t>AI</w:t>
      </w:r>
      <w:r w:rsidR="00537A5B">
        <w:rPr>
          <w:rFonts w:cstheme="minorHAnsi" w:hint="eastAsia"/>
        </w:rPr>
        <w:t>快速建模等技術，希望未來能將工研院研發的技術結合</w:t>
      </w:r>
      <w:r w:rsidR="00947185">
        <w:rPr>
          <w:rFonts w:cstheme="minorHAnsi" w:hint="eastAsia"/>
        </w:rPr>
        <w:t>更多</w:t>
      </w:r>
      <w:r w:rsidR="00537A5B">
        <w:rPr>
          <w:rFonts w:cstheme="minorHAnsi" w:hint="eastAsia"/>
        </w:rPr>
        <w:t>國美館的藝術作品，</w:t>
      </w:r>
      <w:r w:rsidR="00FF7AED">
        <w:rPr>
          <w:rFonts w:cstheme="minorHAnsi" w:hint="eastAsia"/>
        </w:rPr>
        <w:t>提升</w:t>
      </w:r>
      <w:r w:rsidR="00537A5B">
        <w:rPr>
          <w:rFonts w:cstheme="minorHAnsi" w:hint="eastAsia"/>
        </w:rPr>
        <w:t>民眾</w:t>
      </w:r>
      <w:r w:rsidR="00947185">
        <w:rPr>
          <w:rFonts w:cstheme="minorHAnsi" w:hint="eastAsia"/>
        </w:rPr>
        <w:t>對於</w:t>
      </w:r>
      <w:r w:rsidR="00537A5B">
        <w:rPr>
          <w:rFonts w:cstheme="minorHAnsi" w:hint="eastAsia"/>
        </w:rPr>
        <w:t>美術館</w:t>
      </w:r>
      <w:r w:rsidR="00947185">
        <w:rPr>
          <w:rFonts w:cstheme="minorHAnsi" w:hint="eastAsia"/>
        </w:rPr>
        <w:t>的可親性。</w:t>
      </w:r>
    </w:p>
    <w:p w14:paraId="7A9CD00A" w14:textId="7C6D1299" w:rsidR="00CD6ADE" w:rsidRPr="00D734E8" w:rsidRDefault="00CD6ADE" w:rsidP="00D734E8">
      <w:pPr>
        <w:spacing w:beforeLines="20" w:before="72"/>
        <w:ind w:firstLine="480"/>
        <w:jc w:val="both"/>
        <w:rPr>
          <w:rFonts w:cstheme="minorHAnsi"/>
        </w:rPr>
      </w:pPr>
      <w:r>
        <w:rPr>
          <w:rFonts w:cstheme="minorHAnsi"/>
        </w:rPr>
        <w:t>藝術家陳怡潔</w:t>
      </w:r>
      <w:r w:rsidR="008A03BF">
        <w:rPr>
          <w:rFonts w:cstheme="minorHAnsi"/>
        </w:rPr>
        <w:t>的作品關注於</w:t>
      </w:r>
      <w:r w:rsidR="008A03BF">
        <w:rPr>
          <w:rFonts w:cstheme="minorHAnsi" w:hint="eastAsia"/>
        </w:rPr>
        <w:t>反映大眾媒體文化，創作喚起集體視覺記憶的當代藝術作品</w:t>
      </w:r>
      <w:r w:rsidR="008A03BF" w:rsidRPr="008A03BF">
        <w:rPr>
          <w:rFonts w:cstheme="minorHAnsi" w:hint="eastAsia"/>
        </w:rPr>
        <w:t>。</w:t>
      </w:r>
      <w:r w:rsidR="008A03BF">
        <w:rPr>
          <w:rFonts w:cstheme="minorHAnsi" w:hint="eastAsia"/>
        </w:rPr>
        <w:t>此次亦可在</w:t>
      </w:r>
      <w:r w:rsidR="008A03BF" w:rsidRPr="008A03BF">
        <w:rPr>
          <w:rFonts w:cstheme="minorHAnsi" w:hint="eastAsia"/>
        </w:rPr>
        <w:t>《漂浮島城</w:t>
      </w:r>
      <w:r w:rsidR="008A03BF" w:rsidRPr="008A03BF">
        <w:rPr>
          <w:rFonts w:cstheme="minorHAnsi" w:hint="eastAsia"/>
        </w:rPr>
        <w:t>-VR</w:t>
      </w:r>
      <w:r w:rsidR="008A03BF" w:rsidRPr="008A03BF">
        <w:rPr>
          <w:rFonts w:cstheme="minorHAnsi" w:hint="eastAsia"/>
        </w:rPr>
        <w:t>藝廊》</w:t>
      </w:r>
      <w:r w:rsidR="008A03BF">
        <w:rPr>
          <w:rFonts w:cstheme="minorHAnsi" w:hint="eastAsia"/>
        </w:rPr>
        <w:t>看見她的作品。</w:t>
      </w:r>
      <w:r>
        <w:rPr>
          <w:rFonts w:cstheme="minorHAnsi" w:hint="eastAsia"/>
        </w:rPr>
        <w:t>她</w:t>
      </w:r>
      <w:r w:rsidR="008A03BF">
        <w:rPr>
          <w:rFonts w:cstheme="minorHAnsi" w:hint="eastAsia"/>
        </w:rPr>
        <w:t>說：</w:t>
      </w:r>
      <w:r>
        <w:rPr>
          <w:rFonts w:asciiTheme="minorEastAsia" w:hAnsiTheme="minorEastAsia" w:cstheme="minorHAnsi" w:hint="eastAsia"/>
        </w:rPr>
        <w:t>「我其實是一個VR的愛好者，</w:t>
      </w:r>
      <w:r w:rsidR="000D02D1">
        <w:rPr>
          <w:rFonts w:asciiTheme="minorEastAsia" w:hAnsiTheme="minorEastAsia" w:cstheme="minorHAnsi" w:hint="eastAsia"/>
        </w:rPr>
        <w:t>可以從一個愛好者轉變為</w:t>
      </w:r>
      <w:r>
        <w:rPr>
          <w:rFonts w:asciiTheme="minorEastAsia" w:hAnsiTheme="minorEastAsia" w:cstheme="minorHAnsi" w:hint="eastAsia"/>
        </w:rPr>
        <w:t>創作者</w:t>
      </w:r>
      <w:r w:rsidR="000D02D1">
        <w:rPr>
          <w:rFonts w:asciiTheme="minorEastAsia" w:hAnsiTheme="minorEastAsia" w:cstheme="minorHAnsi" w:hint="eastAsia"/>
        </w:rPr>
        <w:t>，</w:t>
      </w:r>
      <w:r>
        <w:rPr>
          <w:rFonts w:asciiTheme="minorEastAsia" w:hAnsiTheme="minorEastAsia" w:cstheme="minorHAnsi" w:hint="eastAsia"/>
        </w:rPr>
        <w:t>把VR帶入創作中，</w:t>
      </w:r>
      <w:r w:rsidR="000D02D1">
        <w:rPr>
          <w:rFonts w:asciiTheme="minorEastAsia" w:hAnsiTheme="minorEastAsia" w:cstheme="minorHAnsi" w:hint="eastAsia"/>
        </w:rPr>
        <w:t>是一個</w:t>
      </w:r>
      <w:proofErr w:type="gramStart"/>
      <w:r w:rsidR="000D02D1">
        <w:rPr>
          <w:rFonts w:asciiTheme="minorEastAsia" w:hAnsiTheme="minorEastAsia" w:cstheme="minorHAnsi" w:hint="eastAsia"/>
        </w:rPr>
        <w:t>很</w:t>
      </w:r>
      <w:proofErr w:type="gramEnd"/>
      <w:r w:rsidR="000D02D1">
        <w:rPr>
          <w:rFonts w:asciiTheme="minorEastAsia" w:hAnsiTheme="minorEastAsia" w:cstheme="minorHAnsi" w:hint="eastAsia"/>
        </w:rPr>
        <w:t>棒的開始</w:t>
      </w:r>
      <w:r>
        <w:rPr>
          <w:rFonts w:asciiTheme="minorEastAsia" w:hAnsiTheme="minorEastAsia" w:cstheme="minorHAnsi" w:hint="eastAsia"/>
        </w:rPr>
        <w:t>」</w:t>
      </w:r>
      <w:r w:rsidR="000D02D1">
        <w:rPr>
          <w:rFonts w:asciiTheme="minorEastAsia" w:hAnsiTheme="minorEastAsia" w:cstheme="minorHAnsi" w:hint="eastAsia"/>
        </w:rPr>
        <w:t>。</w:t>
      </w:r>
    </w:p>
    <w:p w14:paraId="5409F5BF" w14:textId="5BC231F8" w:rsidR="00A25CDC" w:rsidRDefault="006A086C" w:rsidP="00D734E8">
      <w:pPr>
        <w:spacing w:beforeLines="20" w:before="72"/>
        <w:ind w:firstLine="480"/>
        <w:jc w:val="both"/>
        <w:rPr>
          <w:rFonts w:ascii="Calibri" w:hAnsi="Calibri" w:cs="Calibri"/>
        </w:rPr>
      </w:pPr>
      <w:r>
        <w:rPr>
          <w:rFonts w:cstheme="minorHAnsi" w:hint="eastAsia"/>
        </w:rPr>
        <w:t>國美館說明，國美</w:t>
      </w:r>
      <w:r w:rsidR="00D734E8" w:rsidRPr="00D734E8">
        <w:rPr>
          <w:rFonts w:cstheme="minorHAnsi" w:hint="eastAsia"/>
        </w:rPr>
        <w:t>館以推動臺灣藝術史研究與科技藝術發展為己任，藉由新世代的展演方式，提供觀眾「未來美術館」的想像與實踐，重視藝術作品加值應用，從「文化空間」到「虛擬空間」，持續發揮培養全民美學的影響力。邀請各</w:t>
      </w:r>
      <w:r w:rsidR="00D734E8" w:rsidRPr="00D734E8">
        <w:rPr>
          <w:rFonts w:cstheme="minorHAnsi" w:hint="eastAsia"/>
        </w:rPr>
        <w:lastRenderedPageBreak/>
        <w:t>地觀眾蒞臨國美館《漂浮島城</w:t>
      </w:r>
      <w:r w:rsidR="00D734E8" w:rsidRPr="00D734E8">
        <w:rPr>
          <w:rFonts w:cstheme="minorHAnsi" w:hint="eastAsia"/>
        </w:rPr>
        <w:t>-VR</w:t>
      </w:r>
      <w:r w:rsidR="00D734E8" w:rsidRPr="00D734E8">
        <w:rPr>
          <w:rFonts w:cstheme="minorHAnsi" w:hint="eastAsia"/>
        </w:rPr>
        <w:t>藝廊》探索虛擬藝術世界，國美館將持續豐富</w:t>
      </w:r>
      <w:r w:rsidR="00D734E8" w:rsidRPr="00D734E8">
        <w:rPr>
          <w:rFonts w:cstheme="minorHAnsi" w:hint="eastAsia"/>
        </w:rPr>
        <w:t>VR</w:t>
      </w:r>
      <w:r w:rsidR="00D734E8" w:rsidRPr="00D734E8">
        <w:rPr>
          <w:rFonts w:cstheme="minorHAnsi" w:hint="eastAsia"/>
        </w:rPr>
        <w:t>內容。有興趣參加者，請至國美</w:t>
      </w:r>
      <w:proofErr w:type="gramStart"/>
      <w:r w:rsidR="00D734E8" w:rsidRPr="00D734E8">
        <w:rPr>
          <w:rFonts w:cstheme="minorHAnsi" w:hint="eastAsia"/>
        </w:rPr>
        <w:t>館官網連結</w:t>
      </w:r>
      <w:proofErr w:type="gramEnd"/>
      <w:r w:rsidR="00D734E8" w:rsidRPr="00D734E8">
        <w:rPr>
          <w:rFonts w:cstheme="minorHAnsi" w:hint="eastAsia"/>
        </w:rPr>
        <w:t>報名</w:t>
      </w:r>
      <w:r w:rsidR="00D734E8">
        <w:rPr>
          <w:rFonts w:cstheme="minorHAnsi" w:hint="eastAsia"/>
        </w:rPr>
        <w:t xml:space="preserve"> (</w:t>
      </w:r>
      <w:hyperlink r:id="rId8" w:history="1">
        <w:r w:rsidR="00D734E8" w:rsidRPr="00B51EBA">
          <w:rPr>
            <w:rStyle w:val="a7"/>
            <w:rFonts w:ascii="Calibri" w:hAnsi="Calibri" w:cs="Calibri" w:hint="eastAsia"/>
            <w:sz w:val="24"/>
          </w:rPr>
          <w:t>w</w:t>
        </w:r>
        <w:r w:rsidR="00D734E8" w:rsidRPr="00B51EBA">
          <w:rPr>
            <w:rStyle w:val="a7"/>
            <w:rFonts w:ascii="Calibri" w:hAnsi="Calibri" w:cs="Calibri"/>
            <w:sz w:val="24"/>
          </w:rPr>
          <w:t>ww.ntmofa.gov.tw</w:t>
        </w:r>
      </w:hyperlink>
      <w:r w:rsidR="00D734E8">
        <w:rPr>
          <w:rStyle w:val="a7"/>
          <w:rFonts w:ascii="Calibri" w:hAnsi="Calibri" w:cs="Calibri"/>
          <w:sz w:val="24"/>
        </w:rPr>
        <w:t>)</w:t>
      </w:r>
      <w:r w:rsidR="00D734E8" w:rsidRPr="00D734E8">
        <w:rPr>
          <w:rFonts w:cstheme="minorHAnsi" w:hint="eastAsia"/>
        </w:rPr>
        <w:t>，開放</w:t>
      </w:r>
      <w:r w:rsidR="00D734E8" w:rsidRPr="00D734E8">
        <w:rPr>
          <w:rFonts w:cstheme="minorHAnsi" w:hint="eastAsia"/>
        </w:rPr>
        <w:t>14</w:t>
      </w:r>
      <w:r w:rsidR="00D734E8" w:rsidRPr="00D734E8">
        <w:rPr>
          <w:rFonts w:cstheme="minorHAnsi" w:hint="eastAsia"/>
        </w:rPr>
        <w:t>日內場次供預約，座位有限，敬請把握。</w:t>
      </w:r>
      <w:r w:rsidR="00D734E8">
        <w:rPr>
          <w:rFonts w:ascii="Calibri" w:hAnsi="Calibri" w:cs="Calibri"/>
        </w:rPr>
        <w:t xml:space="preserve"> </w:t>
      </w:r>
    </w:p>
    <w:p w14:paraId="40E76880" w14:textId="08A0CD1F" w:rsidR="00FE5AA7" w:rsidRDefault="00FE5AA7" w:rsidP="00A25CDC">
      <w:pPr>
        <w:spacing w:beforeLines="20" w:before="72"/>
        <w:ind w:firstLine="480"/>
        <w:jc w:val="both"/>
        <w:rPr>
          <w:rFonts w:ascii="Calibri" w:hAnsi="Calibri" w:cs="Calibri"/>
        </w:rPr>
      </w:pPr>
    </w:p>
    <w:p w14:paraId="2A132229" w14:textId="463CC000" w:rsidR="00D734E8" w:rsidRDefault="00D734E8" w:rsidP="00D734E8">
      <w:pPr>
        <w:adjustRightInd w:val="0"/>
        <w:snapToGrid w:val="0"/>
        <w:rPr>
          <w:rFonts w:ascii="Calibri" w:hAnsi="Calibri" w:cs="Calibri"/>
          <w:b/>
          <w:kern w:val="0"/>
          <w:sz w:val="26"/>
          <w:szCs w:val="26"/>
        </w:rPr>
      </w:pPr>
      <w:r w:rsidRPr="00D734E8">
        <w:rPr>
          <w:rFonts w:ascii="Calibri" w:hAnsi="Calibri" w:cs="Calibri" w:hint="eastAsia"/>
          <w:b/>
          <w:kern w:val="0"/>
          <w:sz w:val="26"/>
          <w:szCs w:val="26"/>
        </w:rPr>
        <w:t>《漂浮島城</w:t>
      </w:r>
      <w:r w:rsidRPr="00D734E8">
        <w:rPr>
          <w:rFonts w:ascii="Calibri" w:hAnsi="Calibri" w:cs="Calibri" w:hint="eastAsia"/>
          <w:b/>
          <w:kern w:val="0"/>
          <w:sz w:val="26"/>
          <w:szCs w:val="26"/>
        </w:rPr>
        <w:t>-VR</w:t>
      </w:r>
      <w:r w:rsidRPr="00D734E8">
        <w:rPr>
          <w:rFonts w:ascii="Calibri" w:hAnsi="Calibri" w:cs="Calibri" w:hint="eastAsia"/>
          <w:b/>
          <w:kern w:val="0"/>
          <w:sz w:val="26"/>
          <w:szCs w:val="26"/>
        </w:rPr>
        <w:t>藝廊》</w:t>
      </w:r>
    </w:p>
    <w:p w14:paraId="239E9605" w14:textId="41BE2D8C" w:rsidR="00D734E8" w:rsidRDefault="00D734E8" w:rsidP="00D734E8">
      <w:pPr>
        <w:numPr>
          <w:ilvl w:val="0"/>
          <w:numId w:val="4"/>
        </w:numPr>
        <w:adjustRightInd w:val="0"/>
        <w:snapToGrid w:val="0"/>
        <w:rPr>
          <w:rFonts w:ascii="Calibri" w:hAnsi="Calibri" w:cs="Calibri"/>
          <w:kern w:val="0"/>
        </w:rPr>
      </w:pPr>
      <w:r w:rsidRPr="00D734E8">
        <w:rPr>
          <w:rFonts w:ascii="Calibri" w:hAnsi="Calibri" w:cs="Calibri" w:hint="eastAsia"/>
          <w:b/>
          <w:kern w:val="0"/>
        </w:rPr>
        <w:t>體驗地點：</w:t>
      </w:r>
      <w:r w:rsidRPr="00B5402A">
        <w:rPr>
          <w:rFonts w:ascii="Calibri" w:hAnsi="Calibri" w:cs="Calibri" w:hint="eastAsia"/>
          <w:kern w:val="0"/>
        </w:rPr>
        <w:t>國立</w:t>
      </w:r>
      <w:r w:rsidRPr="00D734E8">
        <w:rPr>
          <w:rFonts w:ascii="Calibri" w:hAnsi="Calibri" w:cs="Calibri" w:hint="eastAsia"/>
          <w:kern w:val="0"/>
        </w:rPr>
        <w:t>臺灣美術館</w:t>
      </w:r>
      <w:r w:rsidRPr="00D734E8">
        <w:rPr>
          <w:rFonts w:ascii="Calibri" w:hAnsi="Calibri" w:cs="Calibri" w:hint="eastAsia"/>
          <w:kern w:val="0"/>
        </w:rPr>
        <w:t>VR</w:t>
      </w:r>
      <w:r w:rsidRPr="00D734E8">
        <w:rPr>
          <w:rFonts w:ascii="Calibri" w:hAnsi="Calibri" w:cs="Calibri" w:hint="eastAsia"/>
          <w:kern w:val="0"/>
        </w:rPr>
        <w:t>藝廊（</w:t>
      </w:r>
      <w:r w:rsidRPr="00D734E8">
        <w:rPr>
          <w:rFonts w:ascii="Calibri" w:hAnsi="Calibri" w:cs="Calibri" w:hint="eastAsia"/>
          <w:kern w:val="0"/>
        </w:rPr>
        <w:t>2F</w:t>
      </w:r>
      <w:r w:rsidRPr="00D734E8">
        <w:rPr>
          <w:rFonts w:ascii="Calibri" w:hAnsi="Calibri" w:cs="Calibri" w:hint="eastAsia"/>
          <w:kern w:val="0"/>
        </w:rPr>
        <w:t>）</w:t>
      </w:r>
    </w:p>
    <w:p w14:paraId="0ADCD26F" w14:textId="77777777" w:rsidR="00D734E8" w:rsidRPr="00D734E8" w:rsidRDefault="00D734E8" w:rsidP="00D734E8">
      <w:pPr>
        <w:pStyle w:val="a8"/>
        <w:numPr>
          <w:ilvl w:val="0"/>
          <w:numId w:val="4"/>
        </w:numPr>
        <w:ind w:leftChars="0"/>
        <w:rPr>
          <w:rFonts w:ascii="Calibri" w:hAnsi="Calibri" w:cs="Calibri"/>
          <w:kern w:val="0"/>
        </w:rPr>
      </w:pPr>
      <w:r w:rsidRPr="00B5402A">
        <w:rPr>
          <w:rFonts w:ascii="Calibri" w:hAnsi="Calibri" w:cs="Calibri" w:hint="eastAsia"/>
          <w:b/>
          <w:kern w:val="0"/>
        </w:rPr>
        <w:t>《漂浮島城</w:t>
      </w:r>
      <w:r w:rsidRPr="00B5402A">
        <w:rPr>
          <w:rFonts w:ascii="Calibri" w:hAnsi="Calibri" w:cs="Calibri" w:hint="eastAsia"/>
          <w:b/>
          <w:kern w:val="0"/>
        </w:rPr>
        <w:t>-VR</w:t>
      </w:r>
      <w:r w:rsidRPr="00B5402A">
        <w:rPr>
          <w:rFonts w:ascii="Calibri" w:hAnsi="Calibri" w:cs="Calibri" w:hint="eastAsia"/>
          <w:b/>
          <w:kern w:val="0"/>
        </w:rPr>
        <w:t>藝廊》</w:t>
      </w:r>
      <w:proofErr w:type="gramStart"/>
      <w:r w:rsidRPr="00B5402A">
        <w:rPr>
          <w:rFonts w:ascii="Calibri" w:hAnsi="Calibri" w:cs="Calibri" w:hint="eastAsia"/>
          <w:b/>
          <w:kern w:val="0"/>
        </w:rPr>
        <w:t>連結官網</w:t>
      </w:r>
      <w:proofErr w:type="gramEnd"/>
      <w:r w:rsidRPr="00D734E8">
        <w:rPr>
          <w:rFonts w:ascii="Calibri" w:hAnsi="Calibri" w:cs="Calibri" w:hint="eastAsia"/>
          <w:kern w:val="0"/>
        </w:rPr>
        <w:t>：</w:t>
      </w:r>
      <w:r w:rsidRPr="00D734E8">
        <w:rPr>
          <w:rFonts w:ascii="Calibri" w:hAnsi="Calibri" w:cs="Calibri" w:hint="eastAsia"/>
          <w:kern w:val="0"/>
        </w:rPr>
        <w:t>https://www.ntmofa.gov.tw</w:t>
      </w:r>
    </w:p>
    <w:p w14:paraId="0F9A4544" w14:textId="5E3BB4CC" w:rsidR="00D734E8" w:rsidRPr="00B5402A" w:rsidRDefault="00D734E8" w:rsidP="00D734E8">
      <w:pPr>
        <w:pStyle w:val="a8"/>
        <w:numPr>
          <w:ilvl w:val="0"/>
          <w:numId w:val="4"/>
        </w:numPr>
        <w:ind w:leftChars="0"/>
        <w:rPr>
          <w:rFonts w:ascii="Calibri" w:hAnsi="Calibri" w:cs="Calibri"/>
          <w:b/>
          <w:kern w:val="0"/>
        </w:rPr>
      </w:pPr>
      <w:r w:rsidRPr="00B5402A">
        <w:rPr>
          <w:rFonts w:ascii="Calibri" w:hAnsi="Calibri" w:cs="Calibri" w:hint="eastAsia"/>
          <w:b/>
          <w:kern w:val="0"/>
        </w:rPr>
        <w:t>影片</w:t>
      </w:r>
      <w:proofErr w:type="gramStart"/>
      <w:r w:rsidRPr="00B5402A">
        <w:rPr>
          <w:rFonts w:ascii="Calibri" w:hAnsi="Calibri" w:cs="Calibri" w:hint="eastAsia"/>
          <w:b/>
          <w:kern w:val="0"/>
        </w:rPr>
        <w:t>片</w:t>
      </w:r>
      <w:proofErr w:type="gramEnd"/>
      <w:r w:rsidRPr="00B5402A">
        <w:rPr>
          <w:rFonts w:ascii="Calibri" w:hAnsi="Calibri" w:cs="Calibri" w:hint="eastAsia"/>
          <w:b/>
          <w:kern w:val="0"/>
        </w:rPr>
        <w:t>單：</w:t>
      </w:r>
    </w:p>
    <w:p w14:paraId="2C5FF422" w14:textId="4D99B587" w:rsidR="00D734E8" w:rsidRPr="00D734E8" w:rsidRDefault="00D734E8" w:rsidP="00D734E8">
      <w:pPr>
        <w:adjustRightInd w:val="0"/>
        <w:snapToGrid w:val="0"/>
        <w:ind w:left="340"/>
        <w:rPr>
          <w:rFonts w:ascii="Calibri" w:hAnsi="Calibri" w:cs="Calibri"/>
          <w:kern w:val="0"/>
        </w:rPr>
      </w:pPr>
      <w:r w:rsidRPr="00D734E8">
        <w:rPr>
          <w:rFonts w:ascii="Calibri" w:hAnsi="Calibri" w:cs="Calibri" w:hint="eastAsia"/>
          <w:kern w:val="0"/>
        </w:rPr>
        <w:t>(</w:t>
      </w:r>
      <w:proofErr w:type="gramStart"/>
      <w:r w:rsidRPr="00D734E8">
        <w:rPr>
          <w:rFonts w:ascii="Calibri" w:hAnsi="Calibri" w:cs="Calibri" w:hint="eastAsia"/>
          <w:kern w:val="0"/>
        </w:rPr>
        <w:t>一</w:t>
      </w:r>
      <w:proofErr w:type="gramEnd"/>
      <w:r w:rsidRPr="00D734E8">
        <w:rPr>
          <w:rFonts w:ascii="Calibri" w:hAnsi="Calibri" w:cs="Calibri" w:hint="eastAsia"/>
          <w:kern w:val="0"/>
        </w:rPr>
        <w:t>) 5</w:t>
      </w:r>
      <w:r w:rsidRPr="00D734E8">
        <w:rPr>
          <w:rFonts w:ascii="Calibri" w:hAnsi="Calibri" w:cs="Calibri" w:hint="eastAsia"/>
          <w:kern w:val="0"/>
        </w:rPr>
        <w:t>支常態性經典影片：國美館典藏新媒體藝術家黃心健的《沙中房間》、郭雪湖基金會出品的《郭雪湖望鄉三態》、曾獲威尼斯影展大獎的《地下世界》、知名畫作《孟克的吶喊》、原畫收藏於德國柏林國家美術館的《海邊的僧侶》。</w:t>
      </w:r>
    </w:p>
    <w:p w14:paraId="09F623B2" w14:textId="6F08B733" w:rsidR="002D4D11" w:rsidRDefault="00D734E8" w:rsidP="002D4D11">
      <w:pPr>
        <w:adjustRightInd w:val="0"/>
        <w:snapToGrid w:val="0"/>
        <w:ind w:left="340"/>
        <w:rPr>
          <w:rFonts w:ascii="Calibri" w:hAnsi="Calibri" w:cs="Calibri"/>
          <w:kern w:val="0"/>
        </w:rPr>
      </w:pPr>
      <w:r w:rsidRPr="00D734E8">
        <w:rPr>
          <w:rFonts w:ascii="Calibri" w:hAnsi="Calibri" w:cs="Calibri" w:hint="eastAsia"/>
          <w:kern w:val="0"/>
        </w:rPr>
        <w:t>(</w:t>
      </w:r>
      <w:r w:rsidRPr="00D734E8">
        <w:rPr>
          <w:rFonts w:ascii="Calibri" w:hAnsi="Calibri" w:cs="Calibri" w:hint="eastAsia"/>
          <w:kern w:val="0"/>
        </w:rPr>
        <w:t>二</w:t>
      </w:r>
      <w:r w:rsidRPr="00D734E8">
        <w:rPr>
          <w:rFonts w:ascii="Calibri" w:hAnsi="Calibri" w:cs="Calibri" w:hint="eastAsia"/>
          <w:kern w:val="0"/>
        </w:rPr>
        <w:t>)3</w:t>
      </w:r>
      <w:r w:rsidRPr="00D734E8">
        <w:rPr>
          <w:rFonts w:ascii="Calibri" w:hAnsi="Calibri" w:cs="Calibri" w:hint="eastAsia"/>
          <w:kern w:val="0"/>
        </w:rPr>
        <w:t>支當季影片：包含《聽見光明》、《太陽》、《夏維岩洞》</w:t>
      </w:r>
    </w:p>
    <w:p w14:paraId="3C6909B4" w14:textId="24A600B4" w:rsidR="002D4D11" w:rsidRDefault="002D4D11" w:rsidP="002D4D11">
      <w:pPr>
        <w:adjustRightInd w:val="0"/>
        <w:snapToGrid w:val="0"/>
        <w:rPr>
          <w:rFonts w:ascii="Calibri" w:hAnsi="Calibri" w:cs="Calibri"/>
          <w:kern w:val="0"/>
        </w:rPr>
      </w:pPr>
    </w:p>
    <w:p w14:paraId="34C84088" w14:textId="321EB14C" w:rsidR="002D4D11" w:rsidRDefault="002D4D11" w:rsidP="002D4D11">
      <w:pPr>
        <w:adjustRightInd w:val="0"/>
        <w:snapToGrid w:val="0"/>
        <w:spacing w:line="400" w:lineRule="exact"/>
        <w:rPr>
          <w:rFonts w:ascii="微軟正黑體" w:eastAsia="微軟正黑體" w:hAnsi="微軟正黑體" w:cs="新細明體"/>
          <w:b/>
          <w:kern w:val="0"/>
        </w:rPr>
      </w:pPr>
    </w:p>
    <w:p w14:paraId="01606D17" w14:textId="5E847EE8" w:rsidR="002D4D11" w:rsidRDefault="002D4D11" w:rsidP="002D4D11">
      <w:pPr>
        <w:adjustRightInd w:val="0"/>
        <w:snapToGrid w:val="0"/>
        <w:spacing w:line="400" w:lineRule="exact"/>
        <w:rPr>
          <w:rFonts w:ascii="微軟正黑體" w:eastAsia="微軟正黑體" w:hAnsi="微軟正黑體" w:cs="新細明體"/>
          <w:b/>
          <w:kern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EEB10C" wp14:editId="16F9F334">
            <wp:simplePos x="0" y="0"/>
            <wp:positionH relativeFrom="column">
              <wp:posOffset>2672715</wp:posOffset>
            </wp:positionH>
            <wp:positionV relativeFrom="paragraph">
              <wp:posOffset>58674</wp:posOffset>
            </wp:positionV>
            <wp:extent cx="770890" cy="770890"/>
            <wp:effectExtent l="0" t="0" r="0" b="0"/>
            <wp:wrapSquare wrapText="bothSides"/>
            <wp:docPr id="5" name="圖片 5" descr="C:\Users\may523\AppData\Local\Microsoft\Windows\INetCache\Content.MSO\8A723E6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y523\AppData\Local\Microsoft\Windows\INetCache\Content.MSO\8A723E68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45AA00" w14:textId="77777777" w:rsidR="002D4D11" w:rsidRDefault="002D4D11" w:rsidP="002D4D11">
      <w:pPr>
        <w:adjustRightInd w:val="0"/>
        <w:snapToGrid w:val="0"/>
        <w:spacing w:line="400" w:lineRule="exact"/>
        <w:rPr>
          <w:rFonts w:ascii="微軟正黑體" w:eastAsia="微軟正黑體" w:hAnsi="微軟正黑體" w:cs="新細明體"/>
          <w:b/>
          <w:kern w:val="0"/>
        </w:rPr>
      </w:pPr>
    </w:p>
    <w:p w14:paraId="6A97A701" w14:textId="77777777" w:rsidR="002D4D11" w:rsidRPr="00205087" w:rsidRDefault="002D4D11" w:rsidP="002D4D11">
      <w:pPr>
        <w:adjustRightInd w:val="0"/>
        <w:snapToGrid w:val="0"/>
        <w:spacing w:line="400" w:lineRule="exact"/>
        <w:rPr>
          <w:rFonts w:ascii="新細明體" w:eastAsia="新細明體" w:hAnsi="新細明體"/>
        </w:rPr>
      </w:pPr>
      <w:r w:rsidRPr="00205087">
        <w:rPr>
          <w:rFonts w:ascii="新細明體" w:eastAsia="新細明體" w:hAnsi="新細明體" w:cs="新細明體"/>
          <w:b/>
          <w:kern w:val="0"/>
        </w:rPr>
        <w:t>新聞資料連結</w:t>
      </w:r>
      <w:r w:rsidRPr="00205087">
        <w:rPr>
          <w:rFonts w:ascii="新細明體" w:eastAsia="新細明體" w:hAnsi="新細明體" w:cs="新細明體" w:hint="eastAsia"/>
          <w:b/>
          <w:kern w:val="0"/>
        </w:rPr>
        <w:t>：</w:t>
      </w:r>
      <w:hyperlink r:id="rId10" w:history="1">
        <w:r w:rsidRPr="00205087">
          <w:rPr>
            <w:rStyle w:val="a7"/>
            <w:rFonts w:ascii="新細明體" w:eastAsia="新細明體" w:hAnsi="新細明體"/>
          </w:rPr>
          <w:t>https://reurl.cc/oeEYjl</w:t>
        </w:r>
      </w:hyperlink>
    </w:p>
    <w:p w14:paraId="0F75C9B8" w14:textId="77777777" w:rsidR="002D4D11" w:rsidRPr="002D4D11" w:rsidRDefault="002D4D11" w:rsidP="002D4D11">
      <w:pPr>
        <w:adjustRightInd w:val="0"/>
        <w:snapToGrid w:val="0"/>
        <w:rPr>
          <w:rFonts w:ascii="Calibri" w:hAnsi="Calibri" w:cs="Calibri"/>
          <w:kern w:val="0"/>
        </w:rPr>
      </w:pPr>
    </w:p>
    <w:p w14:paraId="746A14DB" w14:textId="77777777" w:rsidR="00D734E8" w:rsidRPr="00D734E8" w:rsidRDefault="00D734E8" w:rsidP="00D734E8">
      <w:pPr>
        <w:adjustRightInd w:val="0"/>
        <w:snapToGrid w:val="0"/>
        <w:ind w:left="340"/>
        <w:rPr>
          <w:rFonts w:ascii="Calibri" w:hAnsi="Calibri" w:cs="Calibri"/>
          <w:kern w:val="0"/>
        </w:rPr>
      </w:pPr>
    </w:p>
    <w:p w14:paraId="1AB569E2" w14:textId="4375C330" w:rsidR="00D734E8" w:rsidRPr="00D734E8" w:rsidRDefault="00FE5AA7" w:rsidP="00D734E8">
      <w:pPr>
        <w:numPr>
          <w:ilvl w:val="0"/>
          <w:numId w:val="4"/>
        </w:numPr>
        <w:adjustRightInd w:val="0"/>
        <w:snapToGrid w:val="0"/>
        <w:rPr>
          <w:rFonts w:ascii="Calibri" w:hAnsi="Calibri" w:cs="Calibri"/>
          <w:kern w:val="0"/>
        </w:rPr>
      </w:pPr>
      <w:r>
        <w:rPr>
          <w:rFonts w:ascii="Calibri" w:hAnsi="Calibri" w:cs="Calibri"/>
          <w:b/>
          <w:kern w:val="0"/>
        </w:rPr>
        <w:t>業務</w:t>
      </w:r>
      <w:r w:rsidRPr="00ED2D9E">
        <w:rPr>
          <w:rFonts w:ascii="Calibri" w:hAnsi="Calibri" w:cs="Calibri"/>
          <w:b/>
          <w:kern w:val="0"/>
        </w:rPr>
        <w:t>承辦人：</w:t>
      </w:r>
      <w:r w:rsidR="00D734E8" w:rsidRPr="00D734E8">
        <w:rPr>
          <w:rFonts w:ascii="Calibri" w:hAnsi="Calibri" w:cs="Calibri" w:hint="eastAsia"/>
          <w:kern w:val="0"/>
        </w:rPr>
        <w:t>國立臺灣美術館：任</w:t>
      </w:r>
      <w:proofErr w:type="gramStart"/>
      <w:r w:rsidR="00CF0AF5">
        <w:rPr>
          <w:rFonts w:ascii="Calibri" w:hAnsi="Calibri" w:cs="Calibri" w:hint="eastAsia"/>
          <w:kern w:val="0"/>
        </w:rPr>
        <w:t>臺</w:t>
      </w:r>
      <w:proofErr w:type="gramEnd"/>
      <w:r w:rsidR="00D734E8" w:rsidRPr="00D734E8">
        <w:rPr>
          <w:rFonts w:ascii="Calibri" w:hAnsi="Calibri" w:cs="Calibri" w:hint="eastAsia"/>
          <w:kern w:val="0"/>
        </w:rPr>
        <w:t>勝</w:t>
      </w:r>
      <w:r w:rsidR="00D734E8" w:rsidRPr="00D734E8">
        <w:rPr>
          <w:rFonts w:ascii="Calibri" w:hAnsi="Calibri" w:cs="Calibri" w:hint="eastAsia"/>
          <w:kern w:val="0"/>
        </w:rPr>
        <w:t xml:space="preserve"> </w:t>
      </w:r>
      <w:r w:rsidR="00D734E8" w:rsidRPr="00D734E8">
        <w:rPr>
          <w:rFonts w:ascii="Calibri" w:hAnsi="Calibri" w:cs="Calibri" w:hint="eastAsia"/>
          <w:kern w:val="0"/>
        </w:rPr>
        <w:t>電話：</w:t>
      </w:r>
      <w:r w:rsidR="00D734E8" w:rsidRPr="00D734E8">
        <w:rPr>
          <w:rFonts w:ascii="Calibri" w:hAnsi="Calibri" w:cs="Calibri" w:hint="eastAsia"/>
          <w:kern w:val="0"/>
        </w:rPr>
        <w:t>(04)23723552#382</w:t>
      </w:r>
    </w:p>
    <w:p w14:paraId="61F8CC94" w14:textId="0FA65FA4" w:rsidR="00FE5AA7" w:rsidRPr="00ED2D9E" w:rsidRDefault="00D734E8" w:rsidP="00D734E8">
      <w:pPr>
        <w:adjustRightInd w:val="0"/>
        <w:snapToGrid w:val="0"/>
        <w:ind w:left="340" w:firstLineChars="600" w:firstLine="1440"/>
        <w:rPr>
          <w:rFonts w:ascii="Calibri" w:hAnsi="Calibri" w:cs="Calibri"/>
          <w:kern w:val="0"/>
        </w:rPr>
      </w:pPr>
      <w:r w:rsidRPr="00D734E8">
        <w:rPr>
          <w:rFonts w:ascii="Calibri" w:hAnsi="Calibri" w:cs="Calibri" w:hint="eastAsia"/>
          <w:kern w:val="0"/>
        </w:rPr>
        <w:t>頑石國際有限公司：劉詩安</w:t>
      </w:r>
      <w:r w:rsidRPr="00D734E8">
        <w:rPr>
          <w:rFonts w:ascii="Calibri" w:hAnsi="Calibri" w:cs="Calibri" w:hint="eastAsia"/>
          <w:kern w:val="0"/>
        </w:rPr>
        <w:t xml:space="preserve"> </w:t>
      </w:r>
      <w:r w:rsidRPr="00D734E8">
        <w:rPr>
          <w:rFonts w:ascii="Calibri" w:hAnsi="Calibri" w:cs="Calibri" w:hint="eastAsia"/>
          <w:kern w:val="0"/>
        </w:rPr>
        <w:t>電話：</w:t>
      </w:r>
      <w:r w:rsidRPr="00D734E8">
        <w:rPr>
          <w:rFonts w:ascii="Calibri" w:hAnsi="Calibri" w:cs="Calibri" w:hint="eastAsia"/>
          <w:kern w:val="0"/>
        </w:rPr>
        <w:t>(02)27845588</w:t>
      </w:r>
    </w:p>
    <w:p w14:paraId="20CD39EF" w14:textId="77777777" w:rsidR="00FE5AA7" w:rsidRPr="00ED2D9E" w:rsidRDefault="00FE5AA7" w:rsidP="00FE5AA7">
      <w:pPr>
        <w:numPr>
          <w:ilvl w:val="0"/>
          <w:numId w:val="4"/>
        </w:numPr>
        <w:adjustRightInd w:val="0"/>
        <w:snapToGrid w:val="0"/>
        <w:rPr>
          <w:rFonts w:ascii="Calibri" w:hAnsi="Calibri" w:cs="Calibri"/>
          <w:kern w:val="0"/>
        </w:rPr>
      </w:pPr>
      <w:r w:rsidRPr="00ED2D9E">
        <w:rPr>
          <w:rFonts w:ascii="Calibri" w:hAnsi="Calibri" w:cs="Calibri"/>
          <w:b/>
          <w:kern w:val="0"/>
        </w:rPr>
        <w:t>新聞聯絡人：</w:t>
      </w:r>
      <w:r w:rsidRPr="00033D62">
        <w:rPr>
          <w:rFonts w:ascii="Calibri" w:hAnsi="Calibri" w:cs="Calibri"/>
          <w:kern w:val="0"/>
        </w:rPr>
        <w:t>嚴碧梅</w:t>
      </w:r>
      <w:r>
        <w:rPr>
          <w:rFonts w:ascii="Calibri" w:hAnsi="Calibri" w:cs="Calibri" w:hint="eastAsia"/>
        </w:rPr>
        <w:t xml:space="preserve">  </w:t>
      </w:r>
      <w:r w:rsidRPr="00ED2D9E">
        <w:rPr>
          <w:rFonts w:ascii="Calibri" w:hAnsi="Calibri" w:cs="Calibri"/>
        </w:rPr>
        <w:t>電話：</w:t>
      </w:r>
      <w:r w:rsidRPr="00ED2D9E">
        <w:rPr>
          <w:rFonts w:ascii="Calibri" w:hAnsi="Calibri" w:cs="Calibri"/>
        </w:rPr>
        <w:t>(04) 2372-3552 #</w:t>
      </w:r>
      <w:r>
        <w:rPr>
          <w:rFonts w:ascii="Calibri" w:hAnsi="Calibri" w:cs="Calibri"/>
        </w:rPr>
        <w:t>123</w:t>
      </w:r>
    </w:p>
    <w:p w14:paraId="7FCB33FD" w14:textId="77777777" w:rsidR="00FE5AA7" w:rsidRPr="003A7E34" w:rsidRDefault="00FE5AA7" w:rsidP="00FE5AA7">
      <w:pPr>
        <w:adjustRightInd w:val="0"/>
        <w:snapToGrid w:val="0"/>
        <w:jc w:val="both"/>
        <w:rPr>
          <w:rFonts w:ascii="Calibri" w:hAnsi="Calibri"/>
          <w:b/>
          <w:bCs/>
          <w:color w:val="000000"/>
        </w:rPr>
      </w:pPr>
    </w:p>
    <w:p w14:paraId="31966221" w14:textId="77777777" w:rsidR="00FE5AA7" w:rsidRPr="003A7E34" w:rsidRDefault="00FE5AA7" w:rsidP="00FE5AA7">
      <w:pPr>
        <w:snapToGrid w:val="0"/>
        <w:spacing w:beforeLines="50" w:before="180" w:line="276" w:lineRule="auto"/>
        <w:contextualSpacing/>
        <w:rPr>
          <w:rFonts w:cs="Calibri"/>
          <w:b/>
          <w:kern w:val="0"/>
          <w:szCs w:val="24"/>
        </w:rPr>
      </w:pPr>
      <w:r w:rsidRPr="003A7E34">
        <w:rPr>
          <w:rFonts w:cs="Calibri" w:hint="eastAsia"/>
          <w:b/>
          <w:kern w:val="0"/>
          <w:szCs w:val="24"/>
        </w:rPr>
        <w:t>國立臺灣美術館</w:t>
      </w:r>
    </w:p>
    <w:p w14:paraId="713F5125" w14:textId="77777777" w:rsidR="00FE5AA7" w:rsidRPr="003A7E34" w:rsidRDefault="00FE5AA7" w:rsidP="00FE5AA7">
      <w:pPr>
        <w:numPr>
          <w:ilvl w:val="0"/>
          <w:numId w:val="1"/>
        </w:numPr>
        <w:snapToGrid w:val="0"/>
        <w:spacing w:line="276" w:lineRule="auto"/>
        <w:contextualSpacing/>
        <w:rPr>
          <w:rFonts w:cs="Calibri"/>
          <w:b/>
          <w:kern w:val="0"/>
          <w:szCs w:val="24"/>
        </w:rPr>
      </w:pPr>
      <w:proofErr w:type="gramStart"/>
      <w:r w:rsidRPr="003A7E34">
        <w:rPr>
          <w:rFonts w:cs="Calibri" w:hint="eastAsia"/>
          <w:b/>
          <w:kern w:val="0"/>
          <w:szCs w:val="24"/>
        </w:rPr>
        <w:t>官網</w:t>
      </w:r>
      <w:proofErr w:type="gramEnd"/>
      <w:r w:rsidRPr="003A7E34">
        <w:rPr>
          <w:rFonts w:cs="Calibri" w:hint="eastAsia"/>
          <w:b/>
          <w:kern w:val="0"/>
          <w:szCs w:val="24"/>
        </w:rPr>
        <w:t>：</w:t>
      </w:r>
      <w:hyperlink r:id="rId11" w:history="1">
        <w:r w:rsidRPr="003A7E34">
          <w:rPr>
            <w:rFonts w:cs="Calibri" w:hint="eastAsia"/>
            <w:kern w:val="0"/>
            <w:szCs w:val="24"/>
            <w:u w:val="single"/>
          </w:rPr>
          <w:t>https://www.ntmofa.gov.tw/</w:t>
        </w:r>
      </w:hyperlink>
    </w:p>
    <w:p w14:paraId="2518EB62" w14:textId="77777777" w:rsidR="00FE5AA7" w:rsidRPr="003A7E34" w:rsidRDefault="00FE5AA7" w:rsidP="00FE5AA7">
      <w:pPr>
        <w:numPr>
          <w:ilvl w:val="0"/>
          <w:numId w:val="1"/>
        </w:numPr>
        <w:snapToGrid w:val="0"/>
        <w:spacing w:line="276" w:lineRule="auto"/>
        <w:contextualSpacing/>
        <w:rPr>
          <w:rFonts w:cs="Calibri"/>
          <w:b/>
          <w:kern w:val="0"/>
          <w:szCs w:val="24"/>
        </w:rPr>
      </w:pPr>
      <w:r w:rsidRPr="003A7E34">
        <w:rPr>
          <w:rFonts w:cs="Calibri" w:hint="eastAsia"/>
          <w:b/>
          <w:kern w:val="0"/>
          <w:szCs w:val="24"/>
        </w:rPr>
        <w:t>FB</w:t>
      </w:r>
      <w:r w:rsidRPr="003A7E34">
        <w:rPr>
          <w:rFonts w:cs="Calibri" w:hint="eastAsia"/>
          <w:b/>
          <w:kern w:val="0"/>
          <w:szCs w:val="24"/>
        </w:rPr>
        <w:t>：</w:t>
      </w:r>
      <w:hyperlink r:id="rId12" w:history="1">
        <w:r w:rsidRPr="003A7E34">
          <w:rPr>
            <w:rFonts w:cs="Calibri" w:hint="eastAsia"/>
            <w:kern w:val="0"/>
            <w:szCs w:val="24"/>
            <w:u w:val="single"/>
          </w:rPr>
          <w:t>https://www.facebook.com/ntmofa/</w:t>
        </w:r>
      </w:hyperlink>
    </w:p>
    <w:p w14:paraId="480ADAA7" w14:textId="77777777" w:rsidR="00FE5AA7" w:rsidRPr="003A7E34" w:rsidRDefault="00FE5AA7" w:rsidP="00FE5AA7">
      <w:pPr>
        <w:widowControl/>
        <w:numPr>
          <w:ilvl w:val="0"/>
          <w:numId w:val="1"/>
        </w:numPr>
        <w:snapToGrid w:val="0"/>
        <w:spacing w:line="276" w:lineRule="auto"/>
        <w:contextualSpacing/>
        <w:rPr>
          <w:rFonts w:cs="Calibri"/>
          <w:b/>
          <w:kern w:val="0"/>
          <w:szCs w:val="24"/>
        </w:rPr>
      </w:pPr>
      <w:r w:rsidRPr="003A7E34">
        <w:rPr>
          <w:rFonts w:cs="Calibri" w:hint="eastAsia"/>
          <w:b/>
          <w:kern w:val="0"/>
          <w:szCs w:val="24"/>
        </w:rPr>
        <w:t>IG</w:t>
      </w:r>
      <w:r w:rsidRPr="003A7E34">
        <w:rPr>
          <w:rFonts w:cs="Calibri" w:hint="eastAsia"/>
          <w:b/>
          <w:kern w:val="0"/>
          <w:szCs w:val="24"/>
        </w:rPr>
        <w:t>：</w:t>
      </w:r>
      <w:hyperlink r:id="rId13" w:history="1">
        <w:r w:rsidRPr="003A7E34">
          <w:rPr>
            <w:rFonts w:cs="Calibri" w:hint="eastAsia"/>
            <w:kern w:val="0"/>
            <w:szCs w:val="24"/>
            <w:u w:val="single"/>
          </w:rPr>
          <w:t>https://www.instagram.com/ntmofa_museum/</w:t>
        </w:r>
      </w:hyperlink>
    </w:p>
    <w:p w14:paraId="63732084" w14:textId="77777777" w:rsidR="00FE5AA7" w:rsidRDefault="00FE5AA7" w:rsidP="00FE5AA7">
      <w:pPr>
        <w:rPr>
          <w:rFonts w:ascii="Calibri" w:hAnsi="Calibri" w:cs="Calibri"/>
          <w:szCs w:val="24"/>
        </w:rPr>
      </w:pPr>
    </w:p>
    <w:p w14:paraId="52B35EB7" w14:textId="77777777" w:rsidR="00FE5AA7" w:rsidRPr="00793754" w:rsidRDefault="00FE5AA7" w:rsidP="00FE5AA7">
      <w:pPr>
        <w:rPr>
          <w:rFonts w:ascii="Calibri" w:hAnsi="Calibri" w:cs="Calibri"/>
          <w:szCs w:val="24"/>
        </w:rPr>
      </w:pPr>
      <w:r w:rsidRPr="00793754">
        <w:rPr>
          <w:rFonts w:ascii="Calibri" w:hAnsi="Calibri" w:cs="Calibri"/>
          <w:szCs w:val="24"/>
        </w:rPr>
        <w:t>開放時間：</w:t>
      </w:r>
    </w:p>
    <w:p w14:paraId="46456880" w14:textId="77777777" w:rsidR="00FE5AA7" w:rsidRPr="00793754" w:rsidRDefault="00FE5AA7" w:rsidP="00FE5AA7">
      <w:pPr>
        <w:ind w:firstLineChars="150" w:firstLine="360"/>
        <w:rPr>
          <w:rFonts w:ascii="Calibri" w:hAnsi="Calibri" w:cs="Calibri"/>
          <w:szCs w:val="24"/>
        </w:rPr>
      </w:pPr>
      <w:r w:rsidRPr="00793754">
        <w:rPr>
          <w:rFonts w:ascii="Calibri" w:hAnsi="Calibri" w:cs="Calibri"/>
          <w:szCs w:val="24"/>
        </w:rPr>
        <w:t xml:space="preserve">  </w:t>
      </w:r>
      <w:r w:rsidRPr="00793754">
        <w:rPr>
          <w:rFonts w:ascii="Calibri" w:hAnsi="Calibri" w:cs="Calibri"/>
          <w:szCs w:val="24"/>
        </w:rPr>
        <w:t>週二至週五</w:t>
      </w:r>
      <w:r w:rsidRPr="00793754">
        <w:rPr>
          <w:rFonts w:ascii="Calibri" w:hAnsi="Calibri" w:cs="Calibri"/>
          <w:szCs w:val="24"/>
        </w:rPr>
        <w:t>09:00</w:t>
      </w:r>
      <w:r w:rsidRPr="00793754">
        <w:rPr>
          <w:rFonts w:ascii="Calibri" w:hAnsi="Calibri" w:cs="Calibri"/>
          <w:szCs w:val="24"/>
        </w:rPr>
        <w:t>～</w:t>
      </w:r>
      <w:r w:rsidRPr="00793754">
        <w:rPr>
          <w:rFonts w:ascii="Calibri" w:hAnsi="Calibri" w:cs="Calibri"/>
          <w:szCs w:val="24"/>
        </w:rPr>
        <w:t>17:00</w:t>
      </w:r>
    </w:p>
    <w:p w14:paraId="6FC6BE0E" w14:textId="77777777" w:rsidR="00FE5AA7" w:rsidRPr="00793754" w:rsidRDefault="00FE5AA7" w:rsidP="00FE5AA7">
      <w:pPr>
        <w:ind w:firstLineChars="150" w:firstLine="360"/>
        <w:rPr>
          <w:rFonts w:ascii="Calibri" w:hAnsi="Calibri" w:cs="Calibri"/>
          <w:szCs w:val="24"/>
        </w:rPr>
      </w:pPr>
      <w:r w:rsidRPr="00793754">
        <w:rPr>
          <w:rFonts w:ascii="Calibri" w:hAnsi="Calibri" w:cs="Calibri"/>
          <w:szCs w:val="24"/>
        </w:rPr>
        <w:t xml:space="preserve">  </w:t>
      </w:r>
      <w:r w:rsidRPr="00793754">
        <w:rPr>
          <w:rFonts w:ascii="Calibri" w:hAnsi="Calibri" w:cs="Calibri"/>
          <w:szCs w:val="24"/>
        </w:rPr>
        <w:t>週六、週日</w:t>
      </w:r>
      <w:r w:rsidRPr="00793754">
        <w:rPr>
          <w:rFonts w:ascii="Calibri" w:hAnsi="Calibri" w:cs="Calibri"/>
          <w:szCs w:val="24"/>
        </w:rPr>
        <w:t>09:00</w:t>
      </w:r>
      <w:r w:rsidRPr="00793754">
        <w:rPr>
          <w:rFonts w:ascii="Calibri" w:hAnsi="Calibri" w:cs="Calibri"/>
          <w:szCs w:val="24"/>
        </w:rPr>
        <w:t>～</w:t>
      </w:r>
      <w:r w:rsidRPr="00793754">
        <w:rPr>
          <w:rFonts w:ascii="Calibri" w:hAnsi="Calibri" w:cs="Calibri"/>
          <w:szCs w:val="24"/>
        </w:rPr>
        <w:t>18:00</w:t>
      </w:r>
    </w:p>
    <w:p w14:paraId="36760AD5" w14:textId="77777777" w:rsidR="00FE5AA7" w:rsidRPr="00793754" w:rsidRDefault="00FE5AA7" w:rsidP="00FE5AA7">
      <w:pPr>
        <w:ind w:firstLineChars="150" w:firstLine="360"/>
        <w:rPr>
          <w:rFonts w:ascii="Calibri" w:hAnsi="Calibri" w:cs="Calibri"/>
          <w:szCs w:val="24"/>
        </w:rPr>
      </w:pPr>
      <w:r w:rsidRPr="00793754">
        <w:rPr>
          <w:rFonts w:ascii="Calibri" w:hAnsi="Calibri" w:cs="Calibri"/>
          <w:szCs w:val="24"/>
        </w:rPr>
        <w:t xml:space="preserve">  </w:t>
      </w:r>
      <w:r w:rsidRPr="00793754">
        <w:rPr>
          <w:rFonts w:ascii="Calibri" w:hAnsi="Calibri" w:cs="Calibri"/>
          <w:szCs w:val="24"/>
        </w:rPr>
        <w:t>週一休館</w:t>
      </w:r>
    </w:p>
    <w:p w14:paraId="4916F479" w14:textId="5C50864F" w:rsidR="00FE5AA7" w:rsidRPr="00793754" w:rsidRDefault="00FE5AA7" w:rsidP="00FE5AA7">
      <w:pPr>
        <w:ind w:firstLineChars="150" w:firstLine="360"/>
        <w:rPr>
          <w:rFonts w:ascii="Calibri" w:hAnsi="Calibri" w:cs="Calibri"/>
          <w:szCs w:val="24"/>
        </w:rPr>
      </w:pPr>
      <w:r w:rsidRPr="00793754">
        <w:rPr>
          <w:rFonts w:ascii="Calibri" w:hAnsi="Calibri" w:cs="Calibri"/>
          <w:szCs w:val="24"/>
        </w:rPr>
        <w:t xml:space="preserve">  </w:t>
      </w:r>
      <w:r w:rsidRPr="00793754">
        <w:rPr>
          <w:rFonts w:ascii="Calibri" w:hAnsi="Calibri" w:cs="Calibri"/>
          <w:szCs w:val="24"/>
        </w:rPr>
        <w:t>館</w:t>
      </w:r>
      <w:r w:rsidRPr="00793754">
        <w:rPr>
          <w:rFonts w:ascii="Calibri" w:hAnsi="Calibri" w:cs="Calibri"/>
          <w:szCs w:val="24"/>
        </w:rPr>
        <w:t xml:space="preserve">    </w:t>
      </w:r>
      <w:r w:rsidRPr="00793754">
        <w:rPr>
          <w:rFonts w:ascii="Calibri" w:hAnsi="Calibri" w:cs="Calibri"/>
          <w:szCs w:val="24"/>
        </w:rPr>
        <w:t>址：</w:t>
      </w:r>
      <w:r w:rsidRPr="00793754">
        <w:rPr>
          <w:rFonts w:ascii="Calibri" w:hAnsi="Calibri" w:cs="Calibri"/>
          <w:szCs w:val="24"/>
        </w:rPr>
        <w:t>403535</w:t>
      </w:r>
      <w:proofErr w:type="gramStart"/>
      <w:r w:rsidRPr="00793754">
        <w:rPr>
          <w:rFonts w:ascii="Calibri" w:hAnsi="Calibri" w:cs="Calibri"/>
          <w:szCs w:val="24"/>
        </w:rPr>
        <w:t>臺</w:t>
      </w:r>
      <w:proofErr w:type="gramEnd"/>
      <w:r w:rsidRPr="00793754">
        <w:rPr>
          <w:rFonts w:ascii="Calibri" w:hAnsi="Calibri" w:cs="Calibri"/>
          <w:szCs w:val="24"/>
        </w:rPr>
        <w:t>中市西區五權西路一段二號</w:t>
      </w:r>
    </w:p>
    <w:p w14:paraId="292C04F8" w14:textId="2062B9F7" w:rsidR="00B96E2E" w:rsidRPr="00A25CDC" w:rsidRDefault="00FE5AA7" w:rsidP="00FE5AA7">
      <w:pPr>
        <w:ind w:firstLineChars="150" w:firstLine="360"/>
        <w:rPr>
          <w:rFonts w:cstheme="minorHAnsi"/>
        </w:rPr>
      </w:pPr>
      <w:r w:rsidRPr="00793754">
        <w:rPr>
          <w:rFonts w:ascii="Calibri" w:hAnsi="Calibri" w:cs="Calibri"/>
          <w:szCs w:val="24"/>
        </w:rPr>
        <w:t>服務電話：</w:t>
      </w:r>
      <w:r w:rsidRPr="00793754">
        <w:rPr>
          <w:rFonts w:ascii="Calibri" w:hAnsi="Calibri" w:cs="Calibri"/>
          <w:szCs w:val="24"/>
        </w:rPr>
        <w:t>(04) 2372-3552</w:t>
      </w:r>
      <w:bookmarkEnd w:id="0"/>
    </w:p>
    <w:sectPr w:rsidR="00B96E2E" w:rsidRPr="00A25CDC">
      <w:headerReference w:type="default" r:id="rId1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E6E49" w14:textId="77777777" w:rsidR="004C3F35" w:rsidRDefault="004C3F35" w:rsidP="00231D99">
      <w:r>
        <w:separator/>
      </w:r>
    </w:p>
  </w:endnote>
  <w:endnote w:type="continuationSeparator" w:id="0">
    <w:p w14:paraId="7AD4AEF3" w14:textId="77777777" w:rsidR="004C3F35" w:rsidRDefault="004C3F35" w:rsidP="00231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31B76" w14:textId="77777777" w:rsidR="004C3F35" w:rsidRDefault="004C3F35" w:rsidP="00231D99">
      <w:r>
        <w:separator/>
      </w:r>
    </w:p>
  </w:footnote>
  <w:footnote w:type="continuationSeparator" w:id="0">
    <w:p w14:paraId="38386703" w14:textId="77777777" w:rsidR="004C3F35" w:rsidRDefault="004C3F35" w:rsidP="00231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ABD4F" w14:textId="1D698483" w:rsidR="009319CC" w:rsidRPr="009319CC" w:rsidRDefault="00634DC4" w:rsidP="00634DC4">
    <w:pPr>
      <w:pStyle w:val="a3"/>
      <w:ind w:rightChars="-195" w:right="-468"/>
      <w:rPr>
        <w:rFonts w:ascii="Arial" w:hAnsi="Arial" w:cs="Arial"/>
        <w:noProof/>
      </w:rPr>
    </w:pPr>
    <w:r w:rsidRPr="005C0B66">
      <w:rPr>
        <w:noProof/>
      </w:rPr>
      <w:drawing>
        <wp:inline distT="0" distB="0" distL="0" distR="0" wp14:anchorId="47874906" wp14:editId="2C093D87">
          <wp:extent cx="1952625" cy="333375"/>
          <wp:effectExtent l="0" t="0" r="9525" b="9525"/>
          <wp:docPr id="2" name="圖片 2" descr="描述: 描述: logo+中英文-橫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描述: 描述: logo+中英文-橫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noProof/>
      </w:rPr>
      <w:t>新聞稿</w:t>
    </w:r>
    <w:r>
      <w:rPr>
        <w:rFonts w:hint="eastAsia"/>
        <w:noProof/>
      </w:rPr>
      <w:t xml:space="preserve">                                      </w:t>
    </w:r>
    <w:r w:rsidR="00B86DE0">
      <w:rPr>
        <w:rFonts w:ascii="Arial" w:hAnsi="Arial" w:cs="Arial" w:hint="eastAsia"/>
        <w:noProof/>
      </w:rPr>
      <w:t>11</w:t>
    </w:r>
    <w:r w:rsidR="001C3DEC">
      <w:rPr>
        <w:rFonts w:ascii="Arial" w:hAnsi="Arial" w:cs="Arial" w:hint="eastAsia"/>
        <w:noProof/>
      </w:rPr>
      <w:t>1</w:t>
    </w:r>
    <w:r w:rsidR="0094533D">
      <w:rPr>
        <w:rFonts w:ascii="Arial" w:hAnsi="Arial" w:cs="Arial" w:hint="eastAsia"/>
        <w:noProof/>
      </w:rPr>
      <w:t>/</w:t>
    </w:r>
    <w:r w:rsidR="00B86DE0">
      <w:rPr>
        <w:rFonts w:ascii="Arial" w:hAnsi="Arial" w:cs="Arial"/>
        <w:noProof/>
      </w:rPr>
      <w:t>0</w:t>
    </w:r>
    <w:r w:rsidR="00D734E8">
      <w:rPr>
        <w:rFonts w:ascii="Arial" w:hAnsi="Arial" w:cs="Arial"/>
        <w:noProof/>
      </w:rPr>
      <w:t>3</w:t>
    </w:r>
    <w:r w:rsidR="009319CC">
      <w:rPr>
        <w:rFonts w:ascii="Arial" w:hAnsi="Arial" w:cs="Arial" w:hint="eastAsia"/>
        <w:noProof/>
      </w:rPr>
      <w:t>/</w:t>
    </w:r>
    <w:r w:rsidR="00D734E8">
      <w:rPr>
        <w:rFonts w:ascii="Arial" w:hAnsi="Arial" w:cs="Arial" w:hint="eastAsia"/>
        <w:noProof/>
      </w:rPr>
      <w:t>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9pt;height:9pt" o:bullet="t">
        <v:imagedata r:id="rId1" o:title="BD10265_"/>
      </v:shape>
    </w:pict>
  </w:numPicBullet>
  <w:abstractNum w:abstractNumId="0" w15:restartNumberingAfterBreak="0">
    <w:nsid w:val="14495A64"/>
    <w:multiLevelType w:val="multilevel"/>
    <w:tmpl w:val="01580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E16D82"/>
    <w:multiLevelType w:val="hybridMultilevel"/>
    <w:tmpl w:val="1ACC562E"/>
    <w:lvl w:ilvl="0" w:tplc="811C7ED8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E6D783C"/>
    <w:multiLevelType w:val="hybridMultilevel"/>
    <w:tmpl w:val="9F86491A"/>
    <w:lvl w:ilvl="0" w:tplc="C85CFCA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  <w:szCs w:val="24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89"/>
    <w:rsid w:val="00013D52"/>
    <w:rsid w:val="00042956"/>
    <w:rsid w:val="000514C9"/>
    <w:rsid w:val="000526D1"/>
    <w:rsid w:val="00054408"/>
    <w:rsid w:val="00063AE2"/>
    <w:rsid w:val="00065619"/>
    <w:rsid w:val="00066B5C"/>
    <w:rsid w:val="00075725"/>
    <w:rsid w:val="00086C7C"/>
    <w:rsid w:val="0009036F"/>
    <w:rsid w:val="00094F2D"/>
    <w:rsid w:val="000A4005"/>
    <w:rsid w:val="000A6381"/>
    <w:rsid w:val="000A66E9"/>
    <w:rsid w:val="000B2DCB"/>
    <w:rsid w:val="000B6DBA"/>
    <w:rsid w:val="000C4C05"/>
    <w:rsid w:val="000D02D1"/>
    <w:rsid w:val="000D5A95"/>
    <w:rsid w:val="000D6738"/>
    <w:rsid w:val="000F49AC"/>
    <w:rsid w:val="00100877"/>
    <w:rsid w:val="00102B5E"/>
    <w:rsid w:val="00106062"/>
    <w:rsid w:val="001060F0"/>
    <w:rsid w:val="0011239A"/>
    <w:rsid w:val="001142DC"/>
    <w:rsid w:val="00116BCD"/>
    <w:rsid w:val="00123ADB"/>
    <w:rsid w:val="00126999"/>
    <w:rsid w:val="001367DF"/>
    <w:rsid w:val="001427BF"/>
    <w:rsid w:val="00142EA0"/>
    <w:rsid w:val="001710BD"/>
    <w:rsid w:val="001714D0"/>
    <w:rsid w:val="0018798E"/>
    <w:rsid w:val="001939F2"/>
    <w:rsid w:val="001A1C39"/>
    <w:rsid w:val="001A57B0"/>
    <w:rsid w:val="001C33C1"/>
    <w:rsid w:val="001C3DEC"/>
    <w:rsid w:val="001C4AC2"/>
    <w:rsid w:val="001E3129"/>
    <w:rsid w:val="001F01CF"/>
    <w:rsid w:val="00205087"/>
    <w:rsid w:val="002140D8"/>
    <w:rsid w:val="00220132"/>
    <w:rsid w:val="00222A45"/>
    <w:rsid w:val="00227431"/>
    <w:rsid w:val="00231D99"/>
    <w:rsid w:val="002352E4"/>
    <w:rsid w:val="002471AB"/>
    <w:rsid w:val="00251F86"/>
    <w:rsid w:val="00253CD9"/>
    <w:rsid w:val="00265B0C"/>
    <w:rsid w:val="00286E8A"/>
    <w:rsid w:val="00295B46"/>
    <w:rsid w:val="002B0F89"/>
    <w:rsid w:val="002B2E3B"/>
    <w:rsid w:val="002B710F"/>
    <w:rsid w:val="002C04F7"/>
    <w:rsid w:val="002D4D11"/>
    <w:rsid w:val="002E416C"/>
    <w:rsid w:val="00304042"/>
    <w:rsid w:val="00313C54"/>
    <w:rsid w:val="00336C71"/>
    <w:rsid w:val="00340D16"/>
    <w:rsid w:val="00357876"/>
    <w:rsid w:val="00370BB1"/>
    <w:rsid w:val="00376755"/>
    <w:rsid w:val="00383D07"/>
    <w:rsid w:val="00396305"/>
    <w:rsid w:val="00397DAC"/>
    <w:rsid w:val="003A0C1E"/>
    <w:rsid w:val="003A3326"/>
    <w:rsid w:val="003B57F6"/>
    <w:rsid w:val="003C169E"/>
    <w:rsid w:val="003C5B3D"/>
    <w:rsid w:val="003D1769"/>
    <w:rsid w:val="003D429E"/>
    <w:rsid w:val="003E0885"/>
    <w:rsid w:val="003E0E7F"/>
    <w:rsid w:val="003E58C2"/>
    <w:rsid w:val="00413ED8"/>
    <w:rsid w:val="004168DD"/>
    <w:rsid w:val="0043599C"/>
    <w:rsid w:val="00440F9E"/>
    <w:rsid w:val="00451444"/>
    <w:rsid w:val="00454708"/>
    <w:rsid w:val="00454B1E"/>
    <w:rsid w:val="00476F75"/>
    <w:rsid w:val="00477BAC"/>
    <w:rsid w:val="00496ABE"/>
    <w:rsid w:val="00497C72"/>
    <w:rsid w:val="004A5335"/>
    <w:rsid w:val="004A6B8B"/>
    <w:rsid w:val="004A6D01"/>
    <w:rsid w:val="004C1E5E"/>
    <w:rsid w:val="004C3F35"/>
    <w:rsid w:val="004D08CE"/>
    <w:rsid w:val="004D6597"/>
    <w:rsid w:val="004E2BB0"/>
    <w:rsid w:val="004E3C4A"/>
    <w:rsid w:val="004F15FD"/>
    <w:rsid w:val="004F2628"/>
    <w:rsid w:val="004F31F4"/>
    <w:rsid w:val="00513710"/>
    <w:rsid w:val="00514B25"/>
    <w:rsid w:val="005217AA"/>
    <w:rsid w:val="0052609E"/>
    <w:rsid w:val="0052714D"/>
    <w:rsid w:val="005352E4"/>
    <w:rsid w:val="00537A5B"/>
    <w:rsid w:val="00555E08"/>
    <w:rsid w:val="005816C4"/>
    <w:rsid w:val="00582A0E"/>
    <w:rsid w:val="005A1CEE"/>
    <w:rsid w:val="005A1FCA"/>
    <w:rsid w:val="005A481C"/>
    <w:rsid w:val="005A6453"/>
    <w:rsid w:val="005B163F"/>
    <w:rsid w:val="005C0B6B"/>
    <w:rsid w:val="005D0667"/>
    <w:rsid w:val="005D6193"/>
    <w:rsid w:val="005D7458"/>
    <w:rsid w:val="005E519B"/>
    <w:rsid w:val="005E53CC"/>
    <w:rsid w:val="005F2588"/>
    <w:rsid w:val="00601B61"/>
    <w:rsid w:val="00606A19"/>
    <w:rsid w:val="00611152"/>
    <w:rsid w:val="00620894"/>
    <w:rsid w:val="00622E21"/>
    <w:rsid w:val="00634DC4"/>
    <w:rsid w:val="006366E4"/>
    <w:rsid w:val="0065114D"/>
    <w:rsid w:val="00653081"/>
    <w:rsid w:val="00657777"/>
    <w:rsid w:val="00663F51"/>
    <w:rsid w:val="0066772C"/>
    <w:rsid w:val="0067427B"/>
    <w:rsid w:val="00680831"/>
    <w:rsid w:val="00680879"/>
    <w:rsid w:val="006856D7"/>
    <w:rsid w:val="006901C2"/>
    <w:rsid w:val="00690E3F"/>
    <w:rsid w:val="006932C7"/>
    <w:rsid w:val="006A086C"/>
    <w:rsid w:val="006A4DEB"/>
    <w:rsid w:val="006B6719"/>
    <w:rsid w:val="006C2FD5"/>
    <w:rsid w:val="006D49AD"/>
    <w:rsid w:val="006E3E9E"/>
    <w:rsid w:val="006F6811"/>
    <w:rsid w:val="00712A60"/>
    <w:rsid w:val="007205B4"/>
    <w:rsid w:val="00730F1C"/>
    <w:rsid w:val="00735AA3"/>
    <w:rsid w:val="0076331C"/>
    <w:rsid w:val="007821FA"/>
    <w:rsid w:val="00782CC5"/>
    <w:rsid w:val="007870B9"/>
    <w:rsid w:val="007B5466"/>
    <w:rsid w:val="007B6266"/>
    <w:rsid w:val="007C1C0B"/>
    <w:rsid w:val="007C7A54"/>
    <w:rsid w:val="007D0C7A"/>
    <w:rsid w:val="007D7358"/>
    <w:rsid w:val="007E0999"/>
    <w:rsid w:val="007E1619"/>
    <w:rsid w:val="007E1FEF"/>
    <w:rsid w:val="007F0416"/>
    <w:rsid w:val="007F1410"/>
    <w:rsid w:val="00801EF1"/>
    <w:rsid w:val="00802CC6"/>
    <w:rsid w:val="00815E43"/>
    <w:rsid w:val="00837A5F"/>
    <w:rsid w:val="008428BB"/>
    <w:rsid w:val="008463E3"/>
    <w:rsid w:val="00865C38"/>
    <w:rsid w:val="0087666B"/>
    <w:rsid w:val="00885BA6"/>
    <w:rsid w:val="008922A6"/>
    <w:rsid w:val="00895C0C"/>
    <w:rsid w:val="008A03BF"/>
    <w:rsid w:val="008B53D5"/>
    <w:rsid w:val="008B7D2F"/>
    <w:rsid w:val="008C6777"/>
    <w:rsid w:val="008C7962"/>
    <w:rsid w:val="008E2442"/>
    <w:rsid w:val="008E3A94"/>
    <w:rsid w:val="008F3558"/>
    <w:rsid w:val="008F7734"/>
    <w:rsid w:val="00911C7A"/>
    <w:rsid w:val="00916C0F"/>
    <w:rsid w:val="00922589"/>
    <w:rsid w:val="009263C7"/>
    <w:rsid w:val="009319CC"/>
    <w:rsid w:val="009332F6"/>
    <w:rsid w:val="00941DB7"/>
    <w:rsid w:val="009452C0"/>
    <w:rsid w:val="0094533D"/>
    <w:rsid w:val="00947185"/>
    <w:rsid w:val="00966D4E"/>
    <w:rsid w:val="009743FB"/>
    <w:rsid w:val="00987AFD"/>
    <w:rsid w:val="0099057E"/>
    <w:rsid w:val="00994B97"/>
    <w:rsid w:val="00996492"/>
    <w:rsid w:val="009A62DD"/>
    <w:rsid w:val="009A6B2C"/>
    <w:rsid w:val="009B06FD"/>
    <w:rsid w:val="009C5FD9"/>
    <w:rsid w:val="009D11B8"/>
    <w:rsid w:val="009D39B2"/>
    <w:rsid w:val="009E1CA6"/>
    <w:rsid w:val="00A24FE8"/>
    <w:rsid w:val="00A25CDC"/>
    <w:rsid w:val="00A26174"/>
    <w:rsid w:val="00A26C67"/>
    <w:rsid w:val="00A425DE"/>
    <w:rsid w:val="00A514DA"/>
    <w:rsid w:val="00A56CD4"/>
    <w:rsid w:val="00A82F8A"/>
    <w:rsid w:val="00A8641E"/>
    <w:rsid w:val="00AB2862"/>
    <w:rsid w:val="00AE0F31"/>
    <w:rsid w:val="00B06AE7"/>
    <w:rsid w:val="00B32255"/>
    <w:rsid w:val="00B326D1"/>
    <w:rsid w:val="00B41CA9"/>
    <w:rsid w:val="00B421E4"/>
    <w:rsid w:val="00B46895"/>
    <w:rsid w:val="00B51DB8"/>
    <w:rsid w:val="00B5402A"/>
    <w:rsid w:val="00B64A9C"/>
    <w:rsid w:val="00B659BF"/>
    <w:rsid w:val="00B73986"/>
    <w:rsid w:val="00B86DE0"/>
    <w:rsid w:val="00B87229"/>
    <w:rsid w:val="00B96E2E"/>
    <w:rsid w:val="00BA5C4D"/>
    <w:rsid w:val="00BA79E4"/>
    <w:rsid w:val="00BB1ABE"/>
    <w:rsid w:val="00BB2A5F"/>
    <w:rsid w:val="00BC7977"/>
    <w:rsid w:val="00BD127F"/>
    <w:rsid w:val="00BD79DD"/>
    <w:rsid w:val="00BF285B"/>
    <w:rsid w:val="00BF57A5"/>
    <w:rsid w:val="00C0126D"/>
    <w:rsid w:val="00C02FD6"/>
    <w:rsid w:val="00C06994"/>
    <w:rsid w:val="00C0767F"/>
    <w:rsid w:val="00C218EC"/>
    <w:rsid w:val="00C24DC5"/>
    <w:rsid w:val="00C33A67"/>
    <w:rsid w:val="00C549CD"/>
    <w:rsid w:val="00C57C9D"/>
    <w:rsid w:val="00C60186"/>
    <w:rsid w:val="00C712C4"/>
    <w:rsid w:val="00C779BE"/>
    <w:rsid w:val="00C859B4"/>
    <w:rsid w:val="00C903BD"/>
    <w:rsid w:val="00CB7F70"/>
    <w:rsid w:val="00CC38C3"/>
    <w:rsid w:val="00CC75A0"/>
    <w:rsid w:val="00CD6ADE"/>
    <w:rsid w:val="00CD6B15"/>
    <w:rsid w:val="00CD7580"/>
    <w:rsid w:val="00CE5A2A"/>
    <w:rsid w:val="00CF0AF5"/>
    <w:rsid w:val="00CF364E"/>
    <w:rsid w:val="00D206AF"/>
    <w:rsid w:val="00D265AE"/>
    <w:rsid w:val="00D47969"/>
    <w:rsid w:val="00D47FE4"/>
    <w:rsid w:val="00D50955"/>
    <w:rsid w:val="00D557A2"/>
    <w:rsid w:val="00D734E8"/>
    <w:rsid w:val="00D77B12"/>
    <w:rsid w:val="00D8021B"/>
    <w:rsid w:val="00D8080D"/>
    <w:rsid w:val="00D82642"/>
    <w:rsid w:val="00D93CA6"/>
    <w:rsid w:val="00DA210F"/>
    <w:rsid w:val="00DB125B"/>
    <w:rsid w:val="00DB2C14"/>
    <w:rsid w:val="00DC550A"/>
    <w:rsid w:val="00DF41AA"/>
    <w:rsid w:val="00DF64DE"/>
    <w:rsid w:val="00E00217"/>
    <w:rsid w:val="00E01EE7"/>
    <w:rsid w:val="00E07E6D"/>
    <w:rsid w:val="00E166C2"/>
    <w:rsid w:val="00E22248"/>
    <w:rsid w:val="00E2486B"/>
    <w:rsid w:val="00E25E17"/>
    <w:rsid w:val="00E30D22"/>
    <w:rsid w:val="00E506FE"/>
    <w:rsid w:val="00E51DEF"/>
    <w:rsid w:val="00E86BB7"/>
    <w:rsid w:val="00E94482"/>
    <w:rsid w:val="00E956EE"/>
    <w:rsid w:val="00E9632C"/>
    <w:rsid w:val="00EA5A69"/>
    <w:rsid w:val="00EB21BB"/>
    <w:rsid w:val="00EC2278"/>
    <w:rsid w:val="00EC7623"/>
    <w:rsid w:val="00EE55D1"/>
    <w:rsid w:val="00EF3938"/>
    <w:rsid w:val="00EF39D5"/>
    <w:rsid w:val="00EF4FFD"/>
    <w:rsid w:val="00F05ED0"/>
    <w:rsid w:val="00F06080"/>
    <w:rsid w:val="00F228AC"/>
    <w:rsid w:val="00F25075"/>
    <w:rsid w:val="00F25676"/>
    <w:rsid w:val="00F34452"/>
    <w:rsid w:val="00F34CA4"/>
    <w:rsid w:val="00F361D9"/>
    <w:rsid w:val="00F522D1"/>
    <w:rsid w:val="00F7049A"/>
    <w:rsid w:val="00F73C2B"/>
    <w:rsid w:val="00F84B28"/>
    <w:rsid w:val="00FA2C60"/>
    <w:rsid w:val="00FA40D4"/>
    <w:rsid w:val="00FA6234"/>
    <w:rsid w:val="00FB0480"/>
    <w:rsid w:val="00FB1264"/>
    <w:rsid w:val="00FC36C7"/>
    <w:rsid w:val="00FC4C16"/>
    <w:rsid w:val="00FE5AA7"/>
    <w:rsid w:val="00FE682C"/>
    <w:rsid w:val="00FE7D60"/>
    <w:rsid w:val="00FF4DCB"/>
    <w:rsid w:val="00FF661E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A11BC"/>
  <w15:docId w15:val="{514F0930-1C75-4A95-888D-7A6B9216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31D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1D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1D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1D99"/>
    <w:rPr>
      <w:sz w:val="20"/>
      <w:szCs w:val="20"/>
    </w:rPr>
  </w:style>
  <w:style w:type="character" w:styleId="a7">
    <w:name w:val="Hyperlink"/>
    <w:rsid w:val="00231D99"/>
    <w:rPr>
      <w:rFonts w:ascii="Arial" w:hAnsi="Arial"/>
      <w:color w:val="0000FF"/>
      <w:sz w:val="18"/>
      <w:u w:val="single"/>
    </w:rPr>
  </w:style>
  <w:style w:type="paragraph" w:styleId="a8">
    <w:name w:val="List Paragraph"/>
    <w:basedOn w:val="a"/>
    <w:uiPriority w:val="34"/>
    <w:qFormat/>
    <w:rsid w:val="00231D99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6901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Strong"/>
    <w:basedOn w:val="a0"/>
    <w:uiPriority w:val="22"/>
    <w:qFormat/>
    <w:rsid w:val="006901C2"/>
    <w:rPr>
      <w:b/>
      <w:bCs/>
    </w:rPr>
  </w:style>
  <w:style w:type="table" w:styleId="aa">
    <w:name w:val="Table Grid"/>
    <w:basedOn w:val="a1"/>
    <w:uiPriority w:val="39"/>
    <w:rsid w:val="00690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C859B4"/>
    <w:rPr>
      <w:color w:val="954F72" w:themeColor="followedHyperlink"/>
      <w:u w:val="single"/>
    </w:rPr>
  </w:style>
  <w:style w:type="paragraph" w:customStyle="1" w:styleId="yiv9014515233msonormal">
    <w:name w:val="yiv9014515233msonormal"/>
    <w:basedOn w:val="a"/>
    <w:uiPriority w:val="99"/>
    <w:rsid w:val="00C859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annotation reference"/>
    <w:basedOn w:val="a0"/>
    <w:uiPriority w:val="99"/>
    <w:semiHidden/>
    <w:unhideWhenUsed/>
    <w:rsid w:val="00B06AE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06AE7"/>
  </w:style>
  <w:style w:type="character" w:customStyle="1" w:styleId="ae">
    <w:name w:val="註解文字 字元"/>
    <w:basedOn w:val="a0"/>
    <w:link w:val="ad"/>
    <w:uiPriority w:val="99"/>
    <w:semiHidden/>
    <w:rsid w:val="00B06AE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06AE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B06AE7"/>
    <w:rPr>
      <w:b/>
      <w:bCs/>
    </w:rPr>
  </w:style>
  <w:style w:type="paragraph" w:styleId="af1">
    <w:name w:val="Revision"/>
    <w:hidden/>
    <w:uiPriority w:val="99"/>
    <w:semiHidden/>
    <w:rsid w:val="00B06AE7"/>
  </w:style>
  <w:style w:type="paragraph" w:styleId="af2">
    <w:name w:val="Balloon Text"/>
    <w:basedOn w:val="a"/>
    <w:link w:val="af3"/>
    <w:uiPriority w:val="99"/>
    <w:semiHidden/>
    <w:unhideWhenUsed/>
    <w:rsid w:val="00B06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B06A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6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mofa.gov.tw" TargetMode="External"/><Relationship Id="rId13" Type="http://schemas.openxmlformats.org/officeDocument/2006/relationships/hyperlink" Target="https://www.instagram.com/ntmofa_museu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ntmof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tmofa.gov.tw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url.cc/oeEYj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1A31F-458D-4A91-9F9E-C3806198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嚴碧梅</dc:creator>
  <cp:keywords/>
  <dc:description/>
  <cp:lastModifiedBy>嚴碧梅</cp:lastModifiedBy>
  <cp:revision>18</cp:revision>
  <cp:lastPrinted>2022-03-25T05:37:00Z</cp:lastPrinted>
  <dcterms:created xsi:type="dcterms:W3CDTF">2022-03-25T05:06:00Z</dcterms:created>
  <dcterms:modified xsi:type="dcterms:W3CDTF">2022-03-25T07:56:00Z</dcterms:modified>
</cp:coreProperties>
</file>