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C75" w:rsidRPr="00A01C75" w:rsidRDefault="00A01C75" w:rsidP="00A01C75">
      <w:pPr>
        <w:spacing w:line="0" w:lineRule="atLeast"/>
        <w:jc w:val="center"/>
        <w:rPr>
          <w:rFonts w:ascii="微軟正黑體" w:eastAsia="微軟正黑體" w:hAnsi="微軟正黑體" w:cs="Times New Roman"/>
          <w:b/>
        </w:rPr>
      </w:pPr>
      <w:r w:rsidRPr="00A01C75">
        <w:rPr>
          <w:rFonts w:ascii="微軟正黑體" w:eastAsia="微軟正黑體" w:hAnsi="微軟正黑體" w:cs="Times New Roman" w:hint="eastAsia"/>
          <w:b/>
        </w:rPr>
        <w:t>揭幕：尋探立陶宛攝影中的認同</w:t>
      </w:r>
    </w:p>
    <w:p w:rsidR="00A01C75" w:rsidRPr="00A01C75" w:rsidRDefault="00A01C75" w:rsidP="00A01C75">
      <w:pPr>
        <w:spacing w:line="0" w:lineRule="atLeast"/>
        <w:jc w:val="center"/>
        <w:rPr>
          <w:rFonts w:ascii="微軟正黑體" w:eastAsia="微軟正黑體" w:hAnsi="微軟正黑體" w:cs="Times New Roman"/>
          <w:b/>
        </w:rPr>
      </w:pPr>
      <w:r w:rsidRPr="00A01C75">
        <w:rPr>
          <w:rFonts w:ascii="微軟正黑體" w:eastAsia="微軟正黑體" w:hAnsi="微軟正黑體" w:cs="Times New Roman"/>
          <w:b/>
        </w:rPr>
        <w:t>Uncoverings: the Search for Identity in Lithuanian Photography</w:t>
      </w:r>
    </w:p>
    <w:p w:rsidR="00A01C75" w:rsidRDefault="00A01C75" w:rsidP="00A01C75">
      <w:pPr>
        <w:spacing w:line="0" w:lineRule="atLeast"/>
        <w:jc w:val="center"/>
        <w:rPr>
          <w:rFonts w:ascii="微軟正黑體" w:eastAsia="微軟正黑體" w:hAnsi="微軟正黑體" w:cs="Times New Roman"/>
          <w:b/>
        </w:rPr>
      </w:pPr>
      <w:r w:rsidRPr="009E2263">
        <w:rPr>
          <w:rFonts w:ascii="微軟正黑體" w:eastAsia="微軟正黑體" w:hAnsi="微軟正黑體" w:cs="Times New Roman"/>
          <w:b/>
        </w:rPr>
        <w:t>作品圖說</w:t>
      </w:r>
      <w:r w:rsidRPr="00A01C75">
        <w:rPr>
          <w:rFonts w:ascii="微軟正黑體" w:eastAsia="微軟正黑體" w:hAnsi="微軟正黑體" w:cs="Times New Roman"/>
          <w:b/>
        </w:rPr>
        <w:t>Plates and Work Information</w:t>
      </w:r>
    </w:p>
    <w:tbl>
      <w:tblPr>
        <w:tblW w:w="0" w:type="auto"/>
        <w:tblInd w:w="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"/>
        <w:gridCol w:w="5346"/>
        <w:gridCol w:w="7435"/>
      </w:tblGrid>
      <w:tr w:rsidR="00A01C75" w:rsidRPr="009A7121" w:rsidTr="00A01C75">
        <w:trPr>
          <w:trHeight w:val="567"/>
        </w:trPr>
        <w:tc>
          <w:tcPr>
            <w:tcW w:w="719" w:type="dxa"/>
            <w:shd w:val="clear" w:color="auto" w:fill="auto"/>
            <w:vAlign w:val="center"/>
          </w:tcPr>
          <w:p w:rsidR="00A01C75" w:rsidRPr="00A50F21" w:rsidRDefault="00A01C75" w:rsidP="00A24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50F21">
              <w:rPr>
                <w:rFonts w:ascii="Times New Roman" w:hAnsi="Times New Roman" w:cs="Times New Roman"/>
                <w:b/>
              </w:rPr>
              <w:t>編號</w:t>
            </w:r>
            <w:r w:rsidRPr="00A50F21">
              <w:rPr>
                <w:rFonts w:ascii="Times New Roman" w:hAnsi="Times New Roman" w:cs="Times New Roman"/>
                <w:b/>
              </w:rPr>
              <w:t>No.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A01C75" w:rsidRPr="00A50F21" w:rsidRDefault="00A01C75" w:rsidP="00A24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50F21">
              <w:rPr>
                <w:rFonts w:ascii="Times New Roman" w:hAnsi="Times New Roman" w:cs="Times New Roman"/>
                <w:b/>
              </w:rPr>
              <w:t>作品圖片</w:t>
            </w:r>
          </w:p>
          <w:p w:rsidR="00A01C75" w:rsidRPr="00A50F21" w:rsidRDefault="00A01C75" w:rsidP="00A24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50F21">
              <w:rPr>
                <w:rFonts w:ascii="Times New Roman" w:hAnsi="Times New Roman" w:cs="Times New Roman"/>
                <w:b/>
              </w:rPr>
              <w:t>Image</w:t>
            </w:r>
          </w:p>
        </w:tc>
        <w:tc>
          <w:tcPr>
            <w:tcW w:w="7435" w:type="dxa"/>
            <w:shd w:val="clear" w:color="auto" w:fill="auto"/>
            <w:vAlign w:val="center"/>
          </w:tcPr>
          <w:p w:rsidR="00A01C75" w:rsidRPr="00A50F21" w:rsidRDefault="00A01C75" w:rsidP="00A24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50F21">
              <w:rPr>
                <w:rFonts w:ascii="Times New Roman" w:hAnsi="Times New Roman" w:cs="Times New Roman"/>
                <w:b/>
              </w:rPr>
              <w:t>作品圖說</w:t>
            </w:r>
          </w:p>
          <w:p w:rsidR="00A01C75" w:rsidRPr="00A50F21" w:rsidRDefault="00A01C75" w:rsidP="00A24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50F21">
              <w:rPr>
                <w:rFonts w:ascii="Times New Roman" w:hAnsi="Times New Roman" w:cs="Times New Roman"/>
                <w:b/>
              </w:rPr>
              <w:t>Work Information</w:t>
            </w:r>
          </w:p>
        </w:tc>
      </w:tr>
      <w:tr w:rsidR="00A01C75" w:rsidRPr="00ED32A0" w:rsidTr="00A01C75">
        <w:trPr>
          <w:trHeight w:val="988"/>
        </w:trPr>
        <w:tc>
          <w:tcPr>
            <w:tcW w:w="719" w:type="dxa"/>
            <w:vMerge w:val="restart"/>
            <w:shd w:val="clear" w:color="auto" w:fill="auto"/>
            <w:vAlign w:val="center"/>
          </w:tcPr>
          <w:p w:rsidR="00A01C75" w:rsidRPr="00572F38" w:rsidRDefault="00A01C75" w:rsidP="00A24D9C">
            <w:pPr>
              <w:pStyle w:val="font5"/>
              <w:spacing w:line="400" w:lineRule="exact"/>
              <w:jc w:val="center"/>
              <w:rPr>
                <w:rFonts w:ascii="Times New Roman" w:hAnsi="Times New Roman" w:cs="Times New Roman" w:hint="default"/>
                <w:color w:val="000000"/>
              </w:rPr>
            </w:pPr>
            <w:r w:rsidRPr="00572F38">
              <w:rPr>
                <w:rFonts w:ascii="Times New Roman" w:hAnsi="Times New Roman" w:cs="Times New Roman" w:hint="default"/>
                <w:color w:val="000000"/>
              </w:rPr>
              <w:t>1</w:t>
            </w:r>
          </w:p>
        </w:tc>
        <w:tc>
          <w:tcPr>
            <w:tcW w:w="5346" w:type="dxa"/>
            <w:vMerge w:val="restart"/>
            <w:shd w:val="clear" w:color="auto" w:fill="auto"/>
            <w:vAlign w:val="center"/>
          </w:tcPr>
          <w:p w:rsidR="00A01C75" w:rsidRPr="00ED32A0" w:rsidRDefault="00A01C75" w:rsidP="00A24D9C">
            <w:pPr>
              <w:pStyle w:val="font5"/>
              <w:spacing w:line="400" w:lineRule="exact"/>
              <w:rPr>
                <w:rFonts w:ascii="Calibri" w:hAnsi="Calibri" w:cs="Times New Roman" w:hint="default"/>
                <w:color w:val="000000"/>
                <w:sz w:val="22"/>
                <w:szCs w:val="32"/>
              </w:rPr>
            </w:pPr>
            <w:r w:rsidRPr="001A7884">
              <w:rPr>
                <w:rStyle w:val="pagebreaktextspan"/>
                <w:rFonts w:asciiTheme="minorEastAsia" w:hAnsiTheme="minorEastAsia" w:cs="Times New Roman"/>
                <w:noProof/>
                <w:shd w:val="clear" w:color="auto" w:fill="FFFFFF"/>
              </w:rPr>
              <w:drawing>
                <wp:anchor distT="0" distB="0" distL="114300" distR="114300" simplePos="0" relativeHeight="251669504" behindDoc="0" locked="0" layoutInCell="1" allowOverlap="1">
                  <wp:simplePos x="1724025" y="2543175"/>
                  <wp:positionH relativeFrom="margin">
                    <wp:posOffset>900430</wp:posOffset>
                  </wp:positionH>
                  <wp:positionV relativeFrom="margin">
                    <wp:posOffset>79375</wp:posOffset>
                  </wp:positionV>
                  <wp:extent cx="1285875" cy="956945"/>
                  <wp:effectExtent l="0" t="0" r="9525" b="0"/>
                  <wp:wrapSquare wrapText="bothSides"/>
                  <wp:docPr id="3" name="圖片 3" descr="\\10.11.9.13\project_data\展覽組\2022立陶宛交流展揭幕\06_展覽文宣專輯資料\揭幕展\CATALOGUE\photographs\媒體圖推薦\Romualdas Požerskis (born 1951), Pilgrimages_No.155._1989_Gelatin silver print_The Lithuanian National Museum of Ar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11.9.13\project_data\展覽組\2022立陶宛交流展揭幕\06_展覽文宣專輯資料\揭幕展\CATALOGUE\photographs\媒體圖推薦\Romualdas Požerskis (born 1951), Pilgrimages_No.155._1989_Gelatin silver print_The Lithuanian National Museum of Art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35" w:type="dxa"/>
            <w:shd w:val="clear" w:color="auto" w:fill="auto"/>
            <w:vAlign w:val="center"/>
          </w:tcPr>
          <w:p w:rsidR="00A01C75" w:rsidRPr="001A7884" w:rsidRDefault="00A01C75" w:rsidP="00A01C75">
            <w:pPr>
              <w:rPr>
                <w:rFonts w:ascii="新細明體" w:eastAsia="新細明體" w:hAnsi="新細明體" w:cs="Arial"/>
                <w:color w:val="000000"/>
                <w:kern w:val="0"/>
                <w:szCs w:val="24"/>
              </w:rPr>
            </w:pPr>
            <w:r w:rsidRPr="0005094A">
              <w:rPr>
                <w:rFonts w:ascii="Times New Roman" w:eastAsia="新細明體" w:hAnsi="Times New Roman" w:cs="Times New Roman" w:hint="eastAsia"/>
                <w:color w:val="000000"/>
              </w:rPr>
              <w:t>羅穆豪達斯．</w:t>
            </w:r>
            <w:r w:rsidRPr="001A7884">
              <w:rPr>
                <w:rFonts w:ascii="Times New Roman" w:eastAsia="新細明體" w:hAnsi="Times New Roman" w:cs="Times New Roman" w:hint="eastAsia"/>
                <w:color w:val="000000"/>
              </w:rPr>
              <w:t>波澤斯基斯</w:t>
            </w:r>
            <w:r>
              <w:rPr>
                <w:rFonts w:ascii="Times New Roman" w:eastAsia="新細明體" w:hAnsi="Times New Roman" w:cs="Times New Roman" w:hint="eastAsia"/>
                <w:color w:val="000000"/>
              </w:rPr>
              <w:t xml:space="preserve">  </w:t>
            </w:r>
            <w:r w:rsidRPr="001A7884">
              <w:rPr>
                <w:rFonts w:ascii="新細明體" w:eastAsia="新細明體" w:hAnsi="新細明體" w:cs="Arial" w:hint="eastAsia"/>
                <w:color w:val="000000"/>
                <w:kern w:val="0"/>
                <w:szCs w:val="24"/>
              </w:rPr>
              <w:t>〈朝聖，第155號〉</w:t>
            </w:r>
          </w:p>
          <w:p w:rsidR="00A01C75" w:rsidRPr="00F90DD9" w:rsidRDefault="00A01C75" w:rsidP="00A01C75">
            <w:pPr>
              <w:rPr>
                <w:rFonts w:ascii="Times New Roman" w:hAnsi="Times New Roman" w:cs="Times New Roman"/>
                <w:color w:val="000000"/>
                <w:sz w:val="22"/>
                <w:szCs w:val="32"/>
              </w:rPr>
            </w:pPr>
            <w:r w:rsidRPr="00016ED2">
              <w:rPr>
                <w:rFonts w:ascii="Times New Roman" w:eastAsia="新細明體" w:hAnsi="Times New Roman" w:cs="Times New Roman"/>
                <w:color w:val="000000"/>
              </w:rPr>
              <w:t>1</w:t>
            </w:r>
            <w:r>
              <w:rPr>
                <w:rFonts w:ascii="Times New Roman" w:eastAsia="新細明體" w:hAnsi="Times New Roman" w:cs="Times New Roman"/>
                <w:color w:val="000000"/>
              </w:rPr>
              <w:t xml:space="preserve">989  </w:t>
            </w:r>
            <w:r w:rsidRPr="00016ED2">
              <w:rPr>
                <w:rFonts w:ascii="Times New Roman" w:eastAsia="新細明體" w:hAnsi="Times New Roman" w:cs="Times New Roman" w:hint="eastAsia"/>
                <w:color w:val="000000"/>
              </w:rPr>
              <w:t>明膠銀鹽相紙</w:t>
            </w:r>
            <w:r>
              <w:rPr>
                <w:rFonts w:ascii="Times New Roman" w:eastAsia="新細明體" w:hAnsi="Times New Roman" w:cs="Times New Roman" w:hint="eastAsia"/>
                <w:color w:val="000000"/>
              </w:rPr>
              <w:t xml:space="preserve"> </w:t>
            </w:r>
            <w:r w:rsidRPr="00016ED2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 w:hint="eastAsia"/>
                <w:color w:val="000000"/>
              </w:rPr>
              <w:t xml:space="preserve">2.7 </w:t>
            </w:r>
            <w:r w:rsidRPr="00016ED2">
              <w:rPr>
                <w:rFonts w:ascii="Calibri" w:hAnsi="Calibri" w:cs="Calibri"/>
                <w:color w:val="000000"/>
              </w:rPr>
              <w:t>x</w:t>
            </w:r>
            <w:r>
              <w:rPr>
                <w:rFonts w:ascii="Calibri" w:hAnsi="Calibri" w:cs="Calibri" w:hint="eastAsia"/>
                <w:color w:val="000000"/>
              </w:rPr>
              <w:t xml:space="preserve"> 32.7</w:t>
            </w:r>
            <w:r w:rsidRPr="00016ED2">
              <w:rPr>
                <w:rFonts w:hint="eastAsia"/>
              </w:rPr>
              <w:t>公分</w:t>
            </w:r>
            <w:r>
              <w:rPr>
                <w:rFonts w:hint="eastAsia"/>
              </w:rPr>
              <w:t>（影像）</w:t>
            </w:r>
            <w:r w:rsidRPr="00016ED2">
              <w:rPr>
                <w:rFonts w:hint="eastAsia"/>
              </w:rPr>
              <w:t>立陶宛國家美術館藏</w:t>
            </w:r>
          </w:p>
        </w:tc>
      </w:tr>
      <w:tr w:rsidR="00A01C75" w:rsidRPr="00ED32A0" w:rsidTr="00A01C75">
        <w:trPr>
          <w:trHeight w:val="1124"/>
        </w:trPr>
        <w:tc>
          <w:tcPr>
            <w:tcW w:w="719" w:type="dxa"/>
            <w:vMerge/>
            <w:shd w:val="clear" w:color="auto" w:fill="auto"/>
            <w:vAlign w:val="center"/>
          </w:tcPr>
          <w:p w:rsidR="00A01C75" w:rsidRPr="00572F38" w:rsidRDefault="00A01C75" w:rsidP="00A24D9C">
            <w:pPr>
              <w:pStyle w:val="font5"/>
              <w:spacing w:line="400" w:lineRule="exact"/>
              <w:jc w:val="center"/>
              <w:rPr>
                <w:rFonts w:ascii="Times New Roman" w:hAnsi="Times New Roman" w:cs="Times New Roman" w:hint="default"/>
                <w:color w:val="000000"/>
              </w:rPr>
            </w:pPr>
          </w:p>
        </w:tc>
        <w:tc>
          <w:tcPr>
            <w:tcW w:w="5346" w:type="dxa"/>
            <w:vMerge/>
            <w:shd w:val="clear" w:color="auto" w:fill="auto"/>
            <w:vAlign w:val="center"/>
          </w:tcPr>
          <w:p w:rsidR="00A01C75" w:rsidRPr="00ED32A0" w:rsidRDefault="00A01C75" w:rsidP="00A24D9C">
            <w:pPr>
              <w:pStyle w:val="font5"/>
              <w:spacing w:line="400" w:lineRule="exact"/>
              <w:jc w:val="center"/>
              <w:rPr>
                <w:rFonts w:ascii="Calibri" w:hAnsi="Calibri" w:cs="Times New Roman" w:hint="default"/>
                <w:color w:val="000000"/>
                <w:sz w:val="22"/>
                <w:szCs w:val="32"/>
              </w:rPr>
            </w:pPr>
          </w:p>
        </w:tc>
        <w:tc>
          <w:tcPr>
            <w:tcW w:w="7435" w:type="dxa"/>
            <w:shd w:val="clear" w:color="auto" w:fill="auto"/>
            <w:vAlign w:val="center"/>
          </w:tcPr>
          <w:p w:rsidR="00A01C75" w:rsidRPr="00016ED2" w:rsidRDefault="00A01C75" w:rsidP="00A01C75">
            <w:pPr>
              <w:rPr>
                <w:rFonts w:ascii="Calibri" w:hAnsi="Calibri" w:cs="Calibri"/>
                <w:color w:val="000000"/>
              </w:rPr>
            </w:pPr>
            <w:r w:rsidRPr="001A7884">
              <w:rPr>
                <w:rFonts w:ascii="Calibri" w:hAnsi="Calibri" w:cs="Calibri"/>
                <w:color w:val="000000"/>
              </w:rPr>
              <w:t>Romualdas Požerskis</w:t>
            </w:r>
            <w:r>
              <w:rPr>
                <w:rFonts w:ascii="Calibri" w:hAnsi="Calibri" w:cs="Calibri"/>
                <w:color w:val="000000"/>
              </w:rPr>
              <w:t xml:space="preserve">  </w:t>
            </w:r>
            <w:r w:rsidRPr="001A7884">
              <w:rPr>
                <w:rFonts w:ascii="Calibri" w:hAnsi="Calibri" w:cs="Calibri"/>
                <w:i/>
                <w:color w:val="000000"/>
              </w:rPr>
              <w:t>Pilgrimages, No.155</w:t>
            </w:r>
            <w:r>
              <w:rPr>
                <w:rFonts w:ascii="Calibri" w:hAnsi="Calibri" w:cs="Calibri"/>
                <w:i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1989</w:t>
            </w:r>
            <w:r w:rsidRPr="00016ED2">
              <w:rPr>
                <w:rFonts w:ascii="Calibri" w:hAnsi="Calibri" w:cs="Calibri"/>
                <w:color w:val="000000"/>
              </w:rPr>
              <w:tab/>
              <w:t>Gelatin silver print</w:t>
            </w:r>
            <w:r w:rsidRPr="00016ED2">
              <w:rPr>
                <w:rFonts w:ascii="Calibri" w:hAnsi="Calibri" w:cs="Calibri"/>
                <w:color w:val="000000"/>
              </w:rPr>
              <w:tab/>
            </w:r>
          </w:p>
          <w:p w:rsidR="00A01C75" w:rsidRPr="00A01C75" w:rsidRDefault="00A01C75" w:rsidP="00A01C75">
            <w:r w:rsidRPr="00016ED2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 w:hint="eastAsia"/>
                <w:color w:val="000000"/>
              </w:rPr>
              <w:t xml:space="preserve">2.7 </w:t>
            </w:r>
            <w:r w:rsidRPr="00016ED2">
              <w:rPr>
                <w:rFonts w:ascii="Calibri" w:hAnsi="Calibri" w:cs="Calibri"/>
                <w:color w:val="000000"/>
              </w:rPr>
              <w:t>x</w:t>
            </w:r>
            <w:r>
              <w:rPr>
                <w:rFonts w:ascii="Calibri" w:hAnsi="Calibri" w:cs="Calibri" w:hint="eastAsia"/>
                <w:color w:val="000000"/>
              </w:rPr>
              <w:t xml:space="preserve"> 32.7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 w:hint="eastAsia"/>
                <w:color w:val="000000"/>
              </w:rPr>
              <w:t>(</w:t>
            </w:r>
            <w:r>
              <w:rPr>
                <w:rFonts w:ascii="Calibri" w:hAnsi="Calibri" w:cs="Calibri"/>
                <w:color w:val="000000"/>
              </w:rPr>
              <w:t>image</w:t>
            </w:r>
            <w:r>
              <w:rPr>
                <w:rFonts w:ascii="Calibri" w:hAnsi="Calibri" w:cs="Calibri" w:hint="eastAsia"/>
                <w:color w:val="000000"/>
              </w:rPr>
              <w:t>)</w:t>
            </w:r>
            <w:r>
              <w:rPr>
                <w:rFonts w:ascii="Calibri" w:hAnsi="Calibri" w:cs="Calibri"/>
                <w:color w:val="000000"/>
              </w:rPr>
              <w:t xml:space="preserve">  </w:t>
            </w:r>
            <w:r>
              <w:rPr>
                <w:rFonts w:hint="eastAsia"/>
              </w:rPr>
              <w:t>C</w:t>
            </w:r>
            <w:r>
              <w:t>ollection of t</w:t>
            </w:r>
            <w:r w:rsidRPr="00016ED2">
              <w:t>he Lithuanian National Museum of Art</w:t>
            </w:r>
          </w:p>
        </w:tc>
      </w:tr>
      <w:tr w:rsidR="00A01C75" w:rsidRPr="00ED32A0" w:rsidTr="00A01C75">
        <w:trPr>
          <w:trHeight w:val="1200"/>
        </w:trPr>
        <w:tc>
          <w:tcPr>
            <w:tcW w:w="719" w:type="dxa"/>
            <w:vMerge w:val="restart"/>
            <w:shd w:val="clear" w:color="auto" w:fill="auto"/>
            <w:vAlign w:val="center"/>
          </w:tcPr>
          <w:p w:rsidR="00A01C75" w:rsidRPr="00572F38" w:rsidRDefault="00A01C75" w:rsidP="00A24D9C">
            <w:pPr>
              <w:pStyle w:val="font5"/>
              <w:spacing w:line="400" w:lineRule="exact"/>
              <w:jc w:val="center"/>
              <w:rPr>
                <w:rFonts w:ascii="Times New Roman" w:hAnsi="Times New Roman" w:cs="Times New Roman" w:hint="default"/>
                <w:color w:val="000000"/>
              </w:rPr>
            </w:pPr>
            <w:r w:rsidRPr="00572F38">
              <w:rPr>
                <w:rFonts w:ascii="Times New Roman" w:hAnsi="Times New Roman" w:cs="Times New Roman" w:hint="default"/>
                <w:color w:val="000000"/>
              </w:rPr>
              <w:t>2</w:t>
            </w:r>
          </w:p>
        </w:tc>
        <w:tc>
          <w:tcPr>
            <w:tcW w:w="5346" w:type="dxa"/>
            <w:vMerge w:val="restart"/>
            <w:shd w:val="clear" w:color="auto" w:fill="auto"/>
            <w:vAlign w:val="center"/>
          </w:tcPr>
          <w:p w:rsidR="00A01C75" w:rsidRPr="00ED32A0" w:rsidRDefault="00A01C75" w:rsidP="00A24D9C">
            <w:pPr>
              <w:pStyle w:val="font5"/>
              <w:spacing w:line="400" w:lineRule="exact"/>
              <w:jc w:val="center"/>
              <w:rPr>
                <w:rFonts w:ascii="Calibri" w:hAnsi="Calibri" w:cs="Times New Roman" w:hint="default"/>
                <w:color w:val="000000"/>
                <w:sz w:val="22"/>
                <w:szCs w:val="32"/>
              </w:rPr>
            </w:pPr>
            <w:r w:rsidRPr="00016ED2"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2476500" y="2924175"/>
                  <wp:positionH relativeFrom="margin">
                    <wp:posOffset>1023620</wp:posOffset>
                  </wp:positionH>
                  <wp:positionV relativeFrom="margin">
                    <wp:posOffset>247650</wp:posOffset>
                  </wp:positionV>
                  <wp:extent cx="1018540" cy="1214755"/>
                  <wp:effectExtent l="0" t="0" r="0" b="4445"/>
                  <wp:wrapSquare wrapText="bothSides"/>
                  <wp:docPr id="5" name="image9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9.png">
                            <a:extLst>
                              <a:ext uri="{FF2B5EF4-FFF2-40B4-BE49-F238E27FC236}">
                                <a16:creationId xmlns:a16="http://schemas.microsoft.com/office/drawing/2014/main" id="{00000000-0008-0000-0000-000062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0" cy="1214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35" w:type="dxa"/>
            <w:shd w:val="clear" w:color="auto" w:fill="auto"/>
            <w:vAlign w:val="center"/>
          </w:tcPr>
          <w:p w:rsidR="00A01C75" w:rsidRPr="00016ED2" w:rsidRDefault="00A01C75" w:rsidP="00A01C75">
            <w:r w:rsidRPr="00016ED2">
              <w:rPr>
                <w:rFonts w:hint="eastAsia"/>
              </w:rPr>
              <w:t>安塔納斯．蘇庫斯〈盲眼的小紅軍〉</w:t>
            </w:r>
            <w:r w:rsidRPr="00016ED2">
              <w:t>1962</w:t>
            </w:r>
          </w:p>
          <w:p w:rsidR="00A01C75" w:rsidRPr="00845266" w:rsidRDefault="00A01C75" w:rsidP="00A01C75">
            <w:r w:rsidRPr="00016ED2">
              <w:rPr>
                <w:rFonts w:hint="eastAsia"/>
              </w:rPr>
              <w:t>明膠銀鹽相紙</w:t>
            </w:r>
            <w:r w:rsidRPr="00016ED2">
              <w:t>56</w:t>
            </w:r>
            <w:r>
              <w:rPr>
                <w:rFonts w:hint="eastAsia"/>
              </w:rPr>
              <w:t xml:space="preserve"> </w:t>
            </w:r>
            <w:r w:rsidRPr="00016ED2">
              <w:t>x</w:t>
            </w:r>
            <w:r>
              <w:rPr>
                <w:rFonts w:hint="eastAsia"/>
              </w:rPr>
              <w:t xml:space="preserve"> </w:t>
            </w:r>
            <w:r w:rsidRPr="00016ED2">
              <w:t>46.3</w:t>
            </w:r>
            <w:r>
              <w:rPr>
                <w:rFonts w:hint="eastAsia"/>
              </w:rPr>
              <w:t>公分</w:t>
            </w:r>
            <w:r>
              <w:rPr>
                <w:rFonts w:hint="eastAsia"/>
              </w:rPr>
              <w:t xml:space="preserve">  </w:t>
            </w:r>
            <w:r w:rsidRPr="00016ED2">
              <w:rPr>
                <w:rFonts w:hint="eastAsia"/>
              </w:rPr>
              <w:t>立陶宛國家美術館藏</w:t>
            </w:r>
          </w:p>
        </w:tc>
      </w:tr>
      <w:tr w:rsidR="00A01C75" w:rsidRPr="00ED32A0" w:rsidTr="00A01C75">
        <w:trPr>
          <w:trHeight w:val="1275"/>
        </w:trPr>
        <w:tc>
          <w:tcPr>
            <w:tcW w:w="719" w:type="dxa"/>
            <w:vMerge/>
            <w:shd w:val="clear" w:color="auto" w:fill="auto"/>
            <w:vAlign w:val="center"/>
          </w:tcPr>
          <w:p w:rsidR="00A01C75" w:rsidRDefault="00A01C75" w:rsidP="00A24D9C">
            <w:pPr>
              <w:pStyle w:val="font5"/>
              <w:spacing w:line="400" w:lineRule="exact"/>
              <w:rPr>
                <w:rFonts w:ascii="Calibri" w:hAnsi="Calibri" w:cs="Times New Roman" w:hint="default"/>
                <w:color w:val="000000"/>
                <w:sz w:val="22"/>
                <w:szCs w:val="32"/>
              </w:rPr>
            </w:pPr>
          </w:p>
        </w:tc>
        <w:tc>
          <w:tcPr>
            <w:tcW w:w="5346" w:type="dxa"/>
            <w:vMerge/>
            <w:shd w:val="clear" w:color="auto" w:fill="auto"/>
            <w:vAlign w:val="center"/>
          </w:tcPr>
          <w:p w:rsidR="00A01C75" w:rsidRPr="0002230C" w:rsidRDefault="00A01C75" w:rsidP="00A24D9C">
            <w:pPr>
              <w:pStyle w:val="font5"/>
              <w:spacing w:line="400" w:lineRule="exact"/>
              <w:jc w:val="center"/>
              <w:rPr>
                <w:rFonts w:ascii="Calibri" w:hAnsi="Calibri" w:cs="Times New Roman" w:hint="default"/>
                <w:noProof/>
                <w:color w:val="000000"/>
                <w:sz w:val="22"/>
                <w:szCs w:val="32"/>
              </w:rPr>
            </w:pPr>
          </w:p>
        </w:tc>
        <w:tc>
          <w:tcPr>
            <w:tcW w:w="7435" w:type="dxa"/>
            <w:shd w:val="clear" w:color="auto" w:fill="auto"/>
            <w:vAlign w:val="center"/>
          </w:tcPr>
          <w:p w:rsidR="00A01C75" w:rsidRPr="00A01C75" w:rsidRDefault="00A01C75" w:rsidP="00A01C75">
            <w:pPr>
              <w:rPr>
                <w:rFonts w:ascii="Calibri" w:hAnsi="Calibri" w:cs="Calibri"/>
                <w:color w:val="000000"/>
              </w:rPr>
            </w:pPr>
            <w:r w:rsidRPr="00A01C75">
              <w:rPr>
                <w:rFonts w:ascii="Calibri" w:hAnsi="Calibri" w:cs="Calibri"/>
                <w:color w:val="000000"/>
              </w:rPr>
              <w:t>Antanas Sutkus</w:t>
            </w:r>
            <w:r w:rsidRPr="00A01C75">
              <w:rPr>
                <w:rFonts w:ascii="Calibri" w:hAnsi="Calibri" w:cs="Calibri"/>
                <w:color w:val="000000"/>
              </w:rPr>
              <w:tab/>
            </w:r>
            <w:r w:rsidRPr="00A01C75">
              <w:rPr>
                <w:rFonts w:ascii="Calibri" w:hAnsi="Calibri" w:cs="Calibri"/>
                <w:i/>
                <w:color w:val="000000"/>
              </w:rPr>
              <w:t>Blind Pioneer</w:t>
            </w:r>
            <w:r w:rsidRPr="00A01C75">
              <w:rPr>
                <w:rFonts w:ascii="Calibri" w:hAnsi="Calibri" w:cs="Calibri"/>
                <w:color w:val="000000"/>
              </w:rPr>
              <w:tab/>
              <w:t>1962</w:t>
            </w:r>
            <w:r w:rsidRPr="00A01C75">
              <w:rPr>
                <w:rFonts w:ascii="Calibri" w:hAnsi="Calibri" w:cs="Calibri"/>
                <w:color w:val="000000"/>
              </w:rPr>
              <w:tab/>
            </w:r>
          </w:p>
          <w:p w:rsidR="00A01C75" w:rsidRPr="00A01C75" w:rsidRDefault="00A01C75" w:rsidP="00A01C75">
            <w:pPr>
              <w:rPr>
                <w:rFonts w:ascii="Calibri" w:hAnsi="Calibri" w:cs="Calibri"/>
                <w:color w:val="000000"/>
              </w:rPr>
            </w:pPr>
            <w:r w:rsidRPr="00A01C75">
              <w:rPr>
                <w:rFonts w:ascii="Calibri" w:hAnsi="Calibri" w:cs="Calibri"/>
                <w:color w:val="000000"/>
              </w:rPr>
              <w:t>Gelatin silver print</w:t>
            </w:r>
            <w:r w:rsidRPr="00A01C75">
              <w:rPr>
                <w:rFonts w:ascii="Calibri" w:hAnsi="Calibri" w:cs="Calibri"/>
                <w:color w:val="000000"/>
              </w:rPr>
              <w:tab/>
              <w:t xml:space="preserve">57.4 x 46.3 cm </w:t>
            </w:r>
          </w:p>
          <w:p w:rsidR="00A01C75" w:rsidRPr="00A01C75" w:rsidRDefault="00A01C75" w:rsidP="00A01C75">
            <w:pPr>
              <w:rPr>
                <w:rFonts w:ascii="Calibri" w:hAnsi="Calibri" w:cs="Calibri"/>
                <w:color w:val="000000"/>
              </w:rPr>
            </w:pPr>
            <w:r w:rsidRPr="00A01C75">
              <w:rPr>
                <w:rFonts w:ascii="Calibri" w:hAnsi="Calibri" w:cs="Calibri"/>
                <w:color w:val="000000"/>
              </w:rPr>
              <w:t>Collection of the Lithuanian National Museum of Art</w:t>
            </w:r>
          </w:p>
          <w:p w:rsidR="00A01C75" w:rsidRPr="00A01C75" w:rsidRDefault="00A01C75" w:rsidP="00A24D9C">
            <w:pPr>
              <w:pStyle w:val="font5"/>
              <w:spacing w:line="400" w:lineRule="exact"/>
              <w:jc w:val="both"/>
              <w:rPr>
                <w:rFonts w:ascii="Times New Roman" w:hAnsi="Times New Roman" w:cs="Times New Roman" w:hint="default"/>
                <w:color w:val="000000"/>
              </w:rPr>
            </w:pPr>
          </w:p>
        </w:tc>
      </w:tr>
      <w:tr w:rsidR="00A01C75" w:rsidRPr="00ED32A0" w:rsidTr="00A01C75">
        <w:trPr>
          <w:trHeight w:val="1411"/>
        </w:trPr>
        <w:tc>
          <w:tcPr>
            <w:tcW w:w="719" w:type="dxa"/>
            <w:vMerge w:val="restart"/>
            <w:shd w:val="clear" w:color="auto" w:fill="auto"/>
            <w:vAlign w:val="center"/>
          </w:tcPr>
          <w:p w:rsidR="00A01C75" w:rsidRPr="00D85547" w:rsidRDefault="00A01C75" w:rsidP="00A24D9C">
            <w:pPr>
              <w:pStyle w:val="font5"/>
              <w:spacing w:line="400" w:lineRule="exact"/>
              <w:jc w:val="center"/>
              <w:rPr>
                <w:rFonts w:ascii="Times New Roman" w:hAnsi="Times New Roman" w:cs="Times New Roman" w:hint="default"/>
                <w:color w:val="000000"/>
              </w:rPr>
            </w:pPr>
            <w:r w:rsidRPr="00D85547">
              <w:rPr>
                <w:rFonts w:ascii="Times New Roman" w:hAnsi="Times New Roman" w:cs="Times New Roman" w:hint="default"/>
                <w:color w:val="000000"/>
              </w:rPr>
              <w:lastRenderedPageBreak/>
              <w:t>3</w:t>
            </w:r>
          </w:p>
        </w:tc>
        <w:tc>
          <w:tcPr>
            <w:tcW w:w="5346" w:type="dxa"/>
            <w:vMerge w:val="restart"/>
            <w:shd w:val="clear" w:color="auto" w:fill="auto"/>
            <w:vAlign w:val="center"/>
          </w:tcPr>
          <w:p w:rsidR="00A01C75" w:rsidRPr="00ED32A0" w:rsidRDefault="00A01C75" w:rsidP="00A24D9C">
            <w:pPr>
              <w:pStyle w:val="font5"/>
              <w:spacing w:line="400" w:lineRule="exact"/>
              <w:rPr>
                <w:rFonts w:ascii="Calibri" w:hAnsi="Calibri" w:cs="Times New Roman" w:hint="default"/>
                <w:color w:val="000000"/>
                <w:sz w:val="22"/>
                <w:szCs w:val="32"/>
              </w:rPr>
            </w:pPr>
            <w:r w:rsidRPr="00FD297E"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1724025" y="419100"/>
                  <wp:positionH relativeFrom="margin">
                    <wp:posOffset>1026160</wp:posOffset>
                  </wp:positionH>
                  <wp:positionV relativeFrom="margin">
                    <wp:posOffset>101600</wp:posOffset>
                  </wp:positionV>
                  <wp:extent cx="1112520" cy="1647825"/>
                  <wp:effectExtent l="0" t="0" r="0" b="9525"/>
                  <wp:wrapSquare wrapText="bothSides"/>
                  <wp:docPr id="8" name="圖片 8" descr="D:\Users\jaylai0114\Downloads\27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jaylai0114\Downloads\27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35" w:type="dxa"/>
            <w:shd w:val="clear" w:color="auto" w:fill="auto"/>
            <w:vAlign w:val="center"/>
          </w:tcPr>
          <w:p w:rsidR="00A01C75" w:rsidRPr="00016ED2" w:rsidRDefault="00A01C75" w:rsidP="00A01C75">
            <w:r w:rsidRPr="00016ED2">
              <w:rPr>
                <w:rFonts w:hint="eastAsia"/>
              </w:rPr>
              <w:t>安塔納斯．蘇庫斯</w:t>
            </w:r>
            <w:r>
              <w:rPr>
                <w:rFonts w:hint="eastAsia"/>
              </w:rPr>
              <w:t xml:space="preserve"> </w:t>
            </w:r>
            <w:r w:rsidRPr="00016ED2">
              <w:rPr>
                <w:rFonts w:hint="eastAsia"/>
              </w:rPr>
              <w:t>〈</w:t>
            </w:r>
            <w:r>
              <w:rPr>
                <w:rFonts w:hint="eastAsia"/>
              </w:rPr>
              <w:t>大學路上的馬拉松跑者</w:t>
            </w:r>
            <w:r w:rsidRPr="00016ED2">
              <w:rPr>
                <w:rFonts w:hint="eastAsia"/>
              </w:rPr>
              <w:t>〉</w:t>
            </w:r>
            <w:r w:rsidRPr="00016ED2">
              <w:t>19</w:t>
            </w:r>
            <w:r>
              <w:t>59</w:t>
            </w:r>
          </w:p>
          <w:p w:rsidR="00A01C75" w:rsidRPr="00A01C75" w:rsidRDefault="00A01C75" w:rsidP="00A01C75">
            <w:pPr>
              <w:rPr>
                <w:rFonts w:ascii="Times New Roman" w:hAnsi="Times New Roman" w:cs="Times New Roman"/>
                <w:color w:val="000000"/>
              </w:rPr>
            </w:pPr>
            <w:r w:rsidRPr="00016ED2">
              <w:rPr>
                <w:rFonts w:hint="eastAsia"/>
              </w:rPr>
              <w:t>明膠銀鹽相紙</w:t>
            </w:r>
            <w:r>
              <w:rPr>
                <w:rFonts w:hint="eastAsia"/>
              </w:rPr>
              <w:t xml:space="preserve"> </w:t>
            </w:r>
            <w:r>
              <w:t xml:space="preserve"> 57.4</w:t>
            </w:r>
            <w:r>
              <w:rPr>
                <w:rFonts w:hint="eastAsia"/>
              </w:rPr>
              <w:t xml:space="preserve"> </w:t>
            </w:r>
            <w:r w:rsidRPr="00016ED2">
              <w:t>x</w:t>
            </w:r>
            <w:r>
              <w:rPr>
                <w:rFonts w:hint="eastAsia"/>
              </w:rPr>
              <w:t xml:space="preserve"> </w:t>
            </w:r>
            <w:r>
              <w:t>38</w:t>
            </w:r>
            <w:r w:rsidRPr="00016ED2">
              <w:rPr>
                <w:rFonts w:hint="eastAsia"/>
              </w:rPr>
              <w:t>公分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016ED2">
              <w:rPr>
                <w:rFonts w:hint="eastAsia"/>
              </w:rPr>
              <w:t>立陶宛國家美術館藏</w:t>
            </w:r>
          </w:p>
        </w:tc>
      </w:tr>
      <w:tr w:rsidR="00A01C75" w:rsidRPr="00ED32A0" w:rsidTr="00A01C75">
        <w:trPr>
          <w:trHeight w:val="868"/>
        </w:trPr>
        <w:tc>
          <w:tcPr>
            <w:tcW w:w="719" w:type="dxa"/>
            <w:vMerge/>
            <w:shd w:val="clear" w:color="auto" w:fill="auto"/>
            <w:vAlign w:val="center"/>
          </w:tcPr>
          <w:p w:rsidR="00A01C75" w:rsidRPr="00D85547" w:rsidRDefault="00A01C75" w:rsidP="00A24D9C">
            <w:pPr>
              <w:pStyle w:val="font5"/>
              <w:spacing w:line="400" w:lineRule="exact"/>
              <w:jc w:val="center"/>
              <w:rPr>
                <w:rFonts w:ascii="Times New Roman" w:hAnsi="Times New Roman" w:cs="Times New Roman" w:hint="default"/>
                <w:color w:val="000000"/>
                <w:sz w:val="22"/>
                <w:szCs w:val="32"/>
              </w:rPr>
            </w:pPr>
          </w:p>
        </w:tc>
        <w:tc>
          <w:tcPr>
            <w:tcW w:w="5346" w:type="dxa"/>
            <w:vMerge/>
            <w:shd w:val="clear" w:color="auto" w:fill="auto"/>
            <w:vAlign w:val="center"/>
          </w:tcPr>
          <w:p w:rsidR="00A01C75" w:rsidRPr="00572F38" w:rsidRDefault="00A01C75" w:rsidP="00A24D9C">
            <w:pPr>
              <w:pStyle w:val="font5"/>
              <w:spacing w:line="400" w:lineRule="exact"/>
              <w:jc w:val="center"/>
              <w:rPr>
                <w:rFonts w:ascii="Calibri" w:hAnsi="Calibri" w:cs="Times New Roman" w:hint="default"/>
                <w:noProof/>
                <w:color w:val="000000"/>
                <w:sz w:val="22"/>
                <w:szCs w:val="32"/>
              </w:rPr>
            </w:pPr>
          </w:p>
        </w:tc>
        <w:tc>
          <w:tcPr>
            <w:tcW w:w="7435" w:type="dxa"/>
            <w:shd w:val="clear" w:color="auto" w:fill="auto"/>
            <w:vAlign w:val="center"/>
          </w:tcPr>
          <w:p w:rsidR="00A01C75" w:rsidRPr="00A01C75" w:rsidRDefault="00A01C75" w:rsidP="00A01C75">
            <w:pPr>
              <w:rPr>
                <w:rFonts w:ascii="Calibri" w:hAnsi="Calibri" w:cs="Calibri"/>
                <w:color w:val="000000"/>
              </w:rPr>
            </w:pPr>
            <w:r w:rsidRPr="00A01C75">
              <w:rPr>
                <w:rFonts w:ascii="Calibri" w:hAnsi="Calibri" w:cs="Calibri"/>
                <w:color w:val="000000"/>
              </w:rPr>
              <w:t>Antanas Sutkus</w:t>
            </w:r>
            <w:r w:rsidRPr="00A01C75">
              <w:rPr>
                <w:rFonts w:ascii="Calibri" w:hAnsi="Calibri" w:cs="Calibri"/>
                <w:color w:val="000000"/>
              </w:rPr>
              <w:tab/>
            </w:r>
            <w:r w:rsidRPr="00A01C75">
              <w:rPr>
                <w:rFonts w:ascii="Calibri" w:hAnsi="Calibri" w:cs="Calibri"/>
                <w:i/>
                <w:color w:val="000000"/>
              </w:rPr>
              <w:t>Marathon at University Street</w:t>
            </w:r>
            <w:r w:rsidRPr="00A01C75">
              <w:rPr>
                <w:rFonts w:ascii="Calibri" w:hAnsi="Calibri" w:cs="Calibri"/>
                <w:color w:val="000000"/>
              </w:rPr>
              <w:t xml:space="preserve"> 1959</w:t>
            </w:r>
          </w:p>
          <w:p w:rsidR="00A01C75" w:rsidRPr="00A01C75" w:rsidRDefault="00A01C75" w:rsidP="00A01C75">
            <w:pPr>
              <w:rPr>
                <w:rFonts w:ascii="Calibri" w:hAnsi="Calibri" w:cs="Calibri"/>
                <w:color w:val="000000"/>
              </w:rPr>
            </w:pPr>
            <w:r w:rsidRPr="00A01C75">
              <w:rPr>
                <w:rFonts w:ascii="Calibri" w:hAnsi="Calibri" w:cs="Calibri"/>
                <w:color w:val="000000"/>
              </w:rPr>
              <w:t>Gelatin silver print</w:t>
            </w:r>
            <w:r w:rsidRPr="00A01C75">
              <w:rPr>
                <w:rFonts w:ascii="Calibri" w:hAnsi="Calibri" w:cs="Calibri"/>
                <w:color w:val="000000"/>
              </w:rPr>
              <w:tab/>
              <w:t xml:space="preserve">57.4 x 38 cm </w:t>
            </w:r>
          </w:p>
          <w:p w:rsidR="00A01C75" w:rsidRPr="00A01C75" w:rsidRDefault="00A01C75" w:rsidP="00A01C75">
            <w:pPr>
              <w:rPr>
                <w:rFonts w:ascii="Times New Roman" w:hAnsi="Times New Roman" w:cs="Times New Roman"/>
                <w:color w:val="000000"/>
              </w:rPr>
            </w:pPr>
            <w:r w:rsidRPr="00A01C75">
              <w:rPr>
                <w:rFonts w:ascii="Calibri" w:hAnsi="Calibri" w:cs="Calibri"/>
                <w:color w:val="000000"/>
              </w:rPr>
              <w:t>Collection of the Lithuanian National Museum of Art</w:t>
            </w:r>
          </w:p>
        </w:tc>
      </w:tr>
      <w:tr w:rsidR="00A01C75" w:rsidRPr="00ED32A0" w:rsidTr="00A01C75">
        <w:trPr>
          <w:trHeight w:val="1244"/>
        </w:trPr>
        <w:tc>
          <w:tcPr>
            <w:tcW w:w="719" w:type="dxa"/>
            <w:vMerge w:val="restart"/>
            <w:shd w:val="clear" w:color="auto" w:fill="auto"/>
            <w:vAlign w:val="center"/>
          </w:tcPr>
          <w:p w:rsidR="00A01C75" w:rsidRPr="00D85547" w:rsidRDefault="00A01C75" w:rsidP="00A24D9C">
            <w:pPr>
              <w:pStyle w:val="font5"/>
              <w:spacing w:line="400" w:lineRule="exact"/>
              <w:jc w:val="center"/>
              <w:rPr>
                <w:rFonts w:ascii="Times New Roman" w:hAnsi="Times New Roman" w:cs="Times New Roman" w:hint="default"/>
                <w:color w:val="000000"/>
              </w:rPr>
            </w:pPr>
            <w:r w:rsidRPr="00D85547">
              <w:rPr>
                <w:rFonts w:ascii="Times New Roman" w:hAnsi="Times New Roman" w:cs="Times New Roman" w:hint="default"/>
                <w:color w:val="000000"/>
              </w:rPr>
              <w:t>4</w:t>
            </w:r>
          </w:p>
        </w:tc>
        <w:tc>
          <w:tcPr>
            <w:tcW w:w="5346" w:type="dxa"/>
            <w:vMerge w:val="restart"/>
            <w:shd w:val="clear" w:color="auto" w:fill="auto"/>
            <w:vAlign w:val="center"/>
          </w:tcPr>
          <w:p w:rsidR="00A01C75" w:rsidRPr="00572F38" w:rsidRDefault="00A01C75" w:rsidP="00A24D9C">
            <w:pPr>
              <w:pStyle w:val="font5"/>
              <w:spacing w:line="400" w:lineRule="exact"/>
              <w:jc w:val="center"/>
              <w:rPr>
                <w:rFonts w:ascii="Calibri" w:hAnsi="Calibri" w:cs="Times New Roman" w:hint="default"/>
                <w:noProof/>
                <w:color w:val="000000"/>
                <w:sz w:val="22"/>
                <w:szCs w:val="32"/>
              </w:rPr>
            </w:pPr>
            <w:r w:rsidRPr="00016ED2"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1724025" y="3419475"/>
                  <wp:positionH relativeFrom="margin">
                    <wp:posOffset>328930</wp:posOffset>
                  </wp:positionH>
                  <wp:positionV relativeFrom="margin">
                    <wp:posOffset>71755</wp:posOffset>
                  </wp:positionV>
                  <wp:extent cx="2398395" cy="1570990"/>
                  <wp:effectExtent l="0" t="0" r="1905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95" cy="157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35" w:type="dxa"/>
            <w:shd w:val="clear" w:color="auto" w:fill="auto"/>
            <w:vAlign w:val="center"/>
          </w:tcPr>
          <w:p w:rsidR="00A01C75" w:rsidRPr="00016ED2" w:rsidRDefault="00A01C75" w:rsidP="00A01C75">
            <w:r w:rsidRPr="00016ED2">
              <w:rPr>
                <w:rFonts w:hint="eastAsia"/>
              </w:rPr>
              <w:t>亞爾吉達斯．赦斯庫斯</w:t>
            </w:r>
            <w:r>
              <w:rPr>
                <w:rFonts w:hint="eastAsia"/>
              </w:rPr>
              <w:t xml:space="preserve"> </w:t>
            </w:r>
            <w:r w:rsidRPr="00016ED2">
              <w:rPr>
                <w:rFonts w:hint="eastAsia"/>
              </w:rPr>
              <w:t>〈無題〉</w:t>
            </w:r>
            <w:r w:rsidRPr="00016ED2">
              <w:t>1975-1983</w:t>
            </w:r>
          </w:p>
          <w:p w:rsidR="00A01C75" w:rsidRPr="00A01C75" w:rsidRDefault="00A01C75" w:rsidP="00A01C75">
            <w:pPr>
              <w:rPr>
                <w:rFonts w:ascii="Times New Roman" w:hAnsi="Times New Roman" w:cs="Times New Roman"/>
                <w:color w:val="000000"/>
              </w:rPr>
            </w:pPr>
            <w:r w:rsidRPr="00016ED2">
              <w:rPr>
                <w:rFonts w:hint="eastAsia"/>
              </w:rPr>
              <w:t>手工上色於明膠銀鹽相紙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016ED2">
              <w:t>12</w:t>
            </w:r>
            <w:r>
              <w:rPr>
                <w:rFonts w:hint="eastAsia"/>
              </w:rPr>
              <w:t xml:space="preserve"> </w:t>
            </w:r>
            <w:r w:rsidRPr="00016ED2">
              <w:t>x</w:t>
            </w:r>
            <w:r>
              <w:rPr>
                <w:rFonts w:hint="eastAsia"/>
              </w:rPr>
              <w:t xml:space="preserve"> </w:t>
            </w:r>
            <w:r w:rsidRPr="00016ED2">
              <w:t>18</w:t>
            </w:r>
            <w:r w:rsidRPr="00016ED2">
              <w:rPr>
                <w:rFonts w:hint="eastAsia"/>
              </w:rPr>
              <w:t>公分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016ED2">
              <w:rPr>
                <w:rFonts w:hint="eastAsia"/>
              </w:rPr>
              <w:t>立陶宛國家美術館藏</w:t>
            </w:r>
          </w:p>
        </w:tc>
      </w:tr>
      <w:tr w:rsidR="00A01C75" w:rsidRPr="00ED32A0" w:rsidTr="00A01C75">
        <w:trPr>
          <w:trHeight w:val="1005"/>
        </w:trPr>
        <w:tc>
          <w:tcPr>
            <w:tcW w:w="719" w:type="dxa"/>
            <w:vMerge/>
            <w:shd w:val="clear" w:color="auto" w:fill="auto"/>
            <w:vAlign w:val="center"/>
          </w:tcPr>
          <w:p w:rsidR="00A01C75" w:rsidRPr="00D85547" w:rsidRDefault="00A01C75" w:rsidP="00A24D9C">
            <w:pPr>
              <w:pStyle w:val="font5"/>
              <w:spacing w:line="400" w:lineRule="exact"/>
              <w:jc w:val="center"/>
              <w:rPr>
                <w:rFonts w:ascii="Times New Roman" w:hAnsi="Times New Roman" w:cs="Times New Roman" w:hint="default"/>
                <w:color w:val="000000"/>
                <w:sz w:val="22"/>
                <w:szCs w:val="32"/>
              </w:rPr>
            </w:pPr>
          </w:p>
        </w:tc>
        <w:tc>
          <w:tcPr>
            <w:tcW w:w="5346" w:type="dxa"/>
            <w:vMerge/>
            <w:shd w:val="clear" w:color="auto" w:fill="auto"/>
            <w:vAlign w:val="center"/>
          </w:tcPr>
          <w:p w:rsidR="00A01C75" w:rsidRPr="004E3F27" w:rsidRDefault="00A01C75" w:rsidP="00A24D9C">
            <w:pPr>
              <w:pStyle w:val="font5"/>
              <w:spacing w:line="400" w:lineRule="exact"/>
              <w:jc w:val="center"/>
              <w:rPr>
                <w:rFonts w:ascii="Calibri" w:hAnsi="Calibri" w:cs="Times New Roman" w:hint="default"/>
                <w:noProof/>
                <w:color w:val="000000"/>
                <w:sz w:val="22"/>
                <w:szCs w:val="32"/>
              </w:rPr>
            </w:pPr>
          </w:p>
        </w:tc>
        <w:tc>
          <w:tcPr>
            <w:tcW w:w="7435" w:type="dxa"/>
            <w:shd w:val="clear" w:color="auto" w:fill="auto"/>
            <w:vAlign w:val="center"/>
          </w:tcPr>
          <w:p w:rsidR="00A01C75" w:rsidRPr="00016ED2" w:rsidRDefault="00A01C75" w:rsidP="00A01C75">
            <w:r w:rsidRPr="00016ED2">
              <w:t>Algirdas Šeškus</w:t>
            </w:r>
            <w:r w:rsidRPr="00016ED2">
              <w:tab/>
            </w:r>
            <w:r w:rsidRPr="00943E15">
              <w:rPr>
                <w:i/>
              </w:rPr>
              <w:t>Untitled</w:t>
            </w:r>
            <w:r w:rsidRPr="00943E15">
              <w:rPr>
                <w:i/>
              </w:rPr>
              <w:tab/>
            </w:r>
            <w:r w:rsidRPr="00016ED2">
              <w:t>1975–1983</w:t>
            </w:r>
            <w:r w:rsidRPr="00016ED2">
              <w:tab/>
            </w:r>
          </w:p>
          <w:p w:rsidR="00A01C75" w:rsidRDefault="00A01C75" w:rsidP="00A01C75">
            <w:r w:rsidRPr="00016ED2">
              <w:t>Hand-coloured on gelatin silver print</w:t>
            </w:r>
            <w:r w:rsidRPr="00016ED2">
              <w:tab/>
              <w:t>12</w:t>
            </w:r>
            <w:r>
              <w:rPr>
                <w:rFonts w:hint="eastAsia"/>
              </w:rPr>
              <w:t xml:space="preserve"> </w:t>
            </w:r>
            <w:r w:rsidRPr="00016ED2">
              <w:t>x</w:t>
            </w:r>
            <w:r>
              <w:rPr>
                <w:rFonts w:hint="eastAsia"/>
              </w:rPr>
              <w:t xml:space="preserve"> </w:t>
            </w:r>
            <w:r w:rsidRPr="00016ED2">
              <w:t>18 cm</w:t>
            </w:r>
          </w:p>
          <w:p w:rsidR="00A01C75" w:rsidRPr="00A01C75" w:rsidRDefault="00A01C75" w:rsidP="00A01C75">
            <w:pPr>
              <w:rPr>
                <w:rFonts w:ascii="Times New Roman" w:hAnsi="Times New Roman" w:cs="Times New Roman"/>
                <w:color w:val="000000"/>
              </w:rPr>
            </w:pPr>
            <w:r>
              <w:t>Collection of t</w:t>
            </w:r>
            <w:r w:rsidRPr="00016ED2">
              <w:t>he Lithuanian National Museum of Art</w:t>
            </w:r>
          </w:p>
        </w:tc>
      </w:tr>
      <w:tr w:rsidR="00A01C75" w:rsidRPr="00ED32A0" w:rsidTr="00A01C75">
        <w:trPr>
          <w:trHeight w:val="680"/>
        </w:trPr>
        <w:tc>
          <w:tcPr>
            <w:tcW w:w="719" w:type="dxa"/>
            <w:shd w:val="clear" w:color="auto" w:fill="auto"/>
            <w:vAlign w:val="center"/>
          </w:tcPr>
          <w:p w:rsidR="00A01C75" w:rsidRPr="00D85547" w:rsidRDefault="00A01C75" w:rsidP="00A24D9C">
            <w:pPr>
              <w:pStyle w:val="font5"/>
              <w:spacing w:line="400" w:lineRule="exact"/>
              <w:jc w:val="center"/>
              <w:rPr>
                <w:rFonts w:ascii="Times New Roman" w:hAnsi="Times New Roman" w:cs="Times New Roman" w:hint="default"/>
                <w:color w:val="000000"/>
                <w:sz w:val="22"/>
                <w:szCs w:val="32"/>
              </w:rPr>
            </w:pPr>
            <w:r w:rsidRPr="00D85547">
              <w:rPr>
                <w:rFonts w:ascii="Times New Roman" w:hAnsi="Times New Roman" w:cs="Times New Roman" w:hint="default"/>
                <w:color w:val="000000"/>
                <w:sz w:val="22"/>
                <w:szCs w:val="32"/>
              </w:rPr>
              <w:t>5</w:t>
            </w:r>
          </w:p>
        </w:tc>
        <w:tc>
          <w:tcPr>
            <w:tcW w:w="5346" w:type="dxa"/>
            <w:vMerge w:val="restart"/>
            <w:shd w:val="clear" w:color="auto" w:fill="auto"/>
            <w:vAlign w:val="center"/>
          </w:tcPr>
          <w:p w:rsidR="00A01C75" w:rsidRPr="004E3F27" w:rsidRDefault="00A01C75" w:rsidP="00A24D9C">
            <w:pPr>
              <w:pStyle w:val="font5"/>
              <w:spacing w:line="400" w:lineRule="exact"/>
              <w:jc w:val="center"/>
              <w:rPr>
                <w:rFonts w:ascii="Calibri" w:hAnsi="Calibri" w:cs="Times New Roman" w:hint="default"/>
                <w:noProof/>
                <w:color w:val="000000"/>
                <w:sz w:val="22"/>
                <w:szCs w:val="32"/>
              </w:rPr>
            </w:pPr>
            <w:r w:rsidRPr="00DF06E3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3672624" wp14:editId="272EDE3D">
                  <wp:simplePos x="0" y="0"/>
                  <wp:positionH relativeFrom="column">
                    <wp:posOffset>943610</wp:posOffset>
                  </wp:positionH>
                  <wp:positionV relativeFrom="paragraph">
                    <wp:posOffset>-17145</wp:posOffset>
                  </wp:positionV>
                  <wp:extent cx="1445260" cy="2066290"/>
                  <wp:effectExtent l="0" t="0" r="2540" b="0"/>
                  <wp:wrapSquare wrapText="bothSides"/>
                  <wp:docPr id="10" name="圖片 10" descr="\\10.11.9.13\暫時資料交換區\000 給碧梅\揭幕及覆寫真實展聯合開幕式新聞稿\展前新聞稿中英文暨作品圖片_提供碧梅\媒體圖更新\Laura Garbštienė (born 1973)_What Should I Do so that the Unicorn Would Come and Lay Its Head on My Lap_2006_Digital print_Courtesy of the art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0.11.9.13\暫時資料交換區\000 給碧梅\揭幕及覆寫真實展聯合開幕式新聞稿\展前新聞稿中英文暨作品圖片_提供碧梅\媒體圖更新\Laura Garbštienė (born 1973)_What Should I Do so that the Unicorn Would Come and Lay Its Head on My Lap_2006_Digital print_Courtesy of the art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60" cy="206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35" w:type="dxa"/>
            <w:shd w:val="clear" w:color="auto" w:fill="auto"/>
            <w:vAlign w:val="center"/>
          </w:tcPr>
          <w:p w:rsidR="00A01C75" w:rsidRDefault="00A01C75" w:rsidP="00A01C75">
            <w:r w:rsidRPr="00DF06E3">
              <w:rPr>
                <w:rFonts w:hint="eastAsia"/>
              </w:rPr>
              <w:t>勞拉．加布施蒂恩〈我該怎麼做才能讓獨角獸把頭靠在我的腿上？〉</w:t>
            </w:r>
          </w:p>
          <w:p w:rsidR="00A01C75" w:rsidRPr="00A01C75" w:rsidRDefault="00A01C75" w:rsidP="00A01C7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/>
              </w:rPr>
              <w:t>2006</w:t>
            </w:r>
            <w:r>
              <w:t xml:space="preserve"> </w:t>
            </w:r>
            <w:r>
              <w:rPr>
                <w:rFonts w:hint="eastAsia"/>
              </w:rPr>
              <w:t>數位輸出</w:t>
            </w:r>
            <w:r>
              <w:rPr>
                <w:rFonts w:hint="eastAsia"/>
              </w:rPr>
              <w:t>8</w:t>
            </w:r>
            <w:r>
              <w:t xml:space="preserve">0 x 54 </w:t>
            </w:r>
            <w:r>
              <w:rPr>
                <w:rFonts w:hint="eastAsia"/>
              </w:rPr>
              <w:t>公分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藝術家提供</w:t>
            </w:r>
          </w:p>
        </w:tc>
      </w:tr>
      <w:tr w:rsidR="00A01C75" w:rsidRPr="00ED32A0" w:rsidTr="00A01C75">
        <w:trPr>
          <w:trHeight w:val="680"/>
        </w:trPr>
        <w:tc>
          <w:tcPr>
            <w:tcW w:w="719" w:type="dxa"/>
            <w:shd w:val="clear" w:color="auto" w:fill="auto"/>
            <w:vAlign w:val="center"/>
          </w:tcPr>
          <w:p w:rsidR="00A01C75" w:rsidRPr="00D85547" w:rsidRDefault="00A01C75" w:rsidP="00A24D9C">
            <w:pPr>
              <w:pStyle w:val="font5"/>
              <w:spacing w:line="400" w:lineRule="exact"/>
              <w:jc w:val="center"/>
              <w:rPr>
                <w:rFonts w:ascii="Times New Roman" w:hAnsi="Times New Roman" w:cs="Times New Roman" w:hint="default"/>
                <w:color w:val="000000"/>
                <w:sz w:val="22"/>
                <w:szCs w:val="32"/>
              </w:rPr>
            </w:pPr>
          </w:p>
        </w:tc>
        <w:tc>
          <w:tcPr>
            <w:tcW w:w="5346" w:type="dxa"/>
            <w:vMerge/>
            <w:shd w:val="clear" w:color="auto" w:fill="auto"/>
            <w:vAlign w:val="center"/>
          </w:tcPr>
          <w:p w:rsidR="00A01C75" w:rsidRPr="00DF06E3" w:rsidRDefault="00A01C75" w:rsidP="00A24D9C">
            <w:pPr>
              <w:pStyle w:val="font5"/>
              <w:spacing w:line="400" w:lineRule="exact"/>
              <w:jc w:val="center"/>
              <w:rPr>
                <w:rFonts w:hint="default"/>
                <w:noProof/>
              </w:rPr>
            </w:pPr>
          </w:p>
        </w:tc>
        <w:tc>
          <w:tcPr>
            <w:tcW w:w="7435" w:type="dxa"/>
            <w:shd w:val="clear" w:color="auto" w:fill="auto"/>
            <w:vAlign w:val="center"/>
          </w:tcPr>
          <w:p w:rsidR="00A01C75" w:rsidRPr="00DF06E3" w:rsidRDefault="00A01C75" w:rsidP="00A01C75">
            <w:pPr>
              <w:rPr>
                <w:i/>
              </w:rPr>
            </w:pPr>
            <w:r w:rsidRPr="008163C8">
              <w:t>Laura Garbštienė</w:t>
            </w:r>
            <w:r>
              <w:t xml:space="preserve">  </w:t>
            </w:r>
            <w:r w:rsidRPr="00DF06E3">
              <w:rPr>
                <w:i/>
              </w:rPr>
              <w:t>What Should I Do so That the Unicorn Would Come and Lay Its Head on My Lap?</w:t>
            </w:r>
          </w:p>
          <w:p w:rsidR="00A01C75" w:rsidRPr="00A01C75" w:rsidRDefault="00A01C75" w:rsidP="00A01C75">
            <w:r>
              <w:rPr>
                <w:rFonts w:hint="eastAsia"/>
              </w:rPr>
              <w:t>2</w:t>
            </w:r>
            <w:r>
              <w:t xml:space="preserve">006  Digital Print  </w:t>
            </w:r>
            <w:r>
              <w:rPr>
                <w:rFonts w:hint="eastAsia"/>
              </w:rPr>
              <w:t>8</w:t>
            </w:r>
            <w:r>
              <w:t xml:space="preserve">0 x 54 cm  </w:t>
            </w:r>
            <w:r>
              <w:rPr>
                <w:rFonts w:hint="eastAsia"/>
              </w:rPr>
              <w:t>C</w:t>
            </w:r>
            <w:r>
              <w:t>ourtesy of the artist</w:t>
            </w:r>
          </w:p>
        </w:tc>
      </w:tr>
    </w:tbl>
    <w:p w:rsidR="00A01C75" w:rsidRDefault="00A01C75" w:rsidP="00A01C75">
      <w:r>
        <w:br w:type="page"/>
      </w:r>
    </w:p>
    <w:p w:rsidR="00A01C75" w:rsidRPr="00897413" w:rsidRDefault="00A01C75" w:rsidP="00A01C75"/>
    <w:p w:rsidR="00A01C75" w:rsidRPr="00A01C75" w:rsidRDefault="00A01C75" w:rsidP="00A01C75">
      <w:pPr>
        <w:spacing w:line="0" w:lineRule="atLeast"/>
        <w:jc w:val="center"/>
        <w:rPr>
          <w:rFonts w:ascii="微軟正黑體" w:eastAsia="微軟正黑體" w:hAnsi="微軟正黑體" w:cs="Times New Roman"/>
          <w:b/>
        </w:rPr>
      </w:pPr>
      <w:r w:rsidRPr="00A01C75">
        <w:rPr>
          <w:rFonts w:ascii="微軟正黑體" w:eastAsia="微軟正黑體" w:hAnsi="微軟正黑體" w:cs="Times New Roman" w:hint="eastAsia"/>
          <w:b/>
        </w:rPr>
        <w:t>覆寫真實：臺灣當代攝影中的檔案與認同</w:t>
      </w:r>
    </w:p>
    <w:p w:rsidR="00A01C75" w:rsidRDefault="00A01C75" w:rsidP="00A01C75">
      <w:pPr>
        <w:spacing w:line="0" w:lineRule="atLeast"/>
        <w:jc w:val="center"/>
        <w:rPr>
          <w:rFonts w:ascii="微軟正黑體" w:eastAsia="微軟正黑體" w:hAnsi="微軟正黑體" w:cs="Times New Roman"/>
          <w:b/>
        </w:rPr>
      </w:pPr>
      <w:r w:rsidRPr="00A01C75">
        <w:rPr>
          <w:rFonts w:ascii="微軟正黑體" w:eastAsia="微軟正黑體" w:hAnsi="微軟正黑體" w:cs="Times New Roman"/>
          <w:b/>
        </w:rPr>
        <w:t>Covered Reality: Archival Orientation and Identity in Taiwanese Contemporary Photography</w:t>
      </w:r>
    </w:p>
    <w:p w:rsidR="00A01C75" w:rsidRDefault="00A01C75" w:rsidP="00A01C75">
      <w:pPr>
        <w:spacing w:line="0" w:lineRule="atLeast"/>
        <w:jc w:val="center"/>
        <w:rPr>
          <w:rFonts w:ascii="微軟正黑體" w:eastAsia="微軟正黑體" w:hAnsi="微軟正黑體" w:cs="Times New Roman"/>
          <w:b/>
        </w:rPr>
      </w:pPr>
      <w:r w:rsidRPr="009E2263">
        <w:rPr>
          <w:rFonts w:ascii="微軟正黑體" w:eastAsia="微軟正黑體" w:hAnsi="微軟正黑體" w:cs="Times New Roman"/>
          <w:b/>
        </w:rPr>
        <w:t>作品圖說</w:t>
      </w:r>
      <w:r w:rsidRPr="00A01C75">
        <w:rPr>
          <w:rFonts w:ascii="微軟正黑體" w:eastAsia="微軟正黑體" w:hAnsi="微軟正黑體" w:cs="Times New Roman"/>
          <w:b/>
        </w:rPr>
        <w:t>Plates and Work Information</w:t>
      </w:r>
    </w:p>
    <w:p w:rsidR="00A01C75" w:rsidRDefault="00A01C75" w:rsidP="00A01C75">
      <w:pPr>
        <w:spacing w:line="0" w:lineRule="atLeast"/>
        <w:jc w:val="center"/>
        <w:rPr>
          <w:rFonts w:ascii="微軟正黑體" w:eastAsia="微軟正黑體" w:hAnsi="微軟正黑體" w:cs="Times New Roman"/>
          <w:b/>
        </w:rPr>
      </w:pPr>
    </w:p>
    <w:tbl>
      <w:tblPr>
        <w:tblW w:w="0" w:type="auto"/>
        <w:tblInd w:w="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"/>
        <w:gridCol w:w="5346"/>
        <w:gridCol w:w="7435"/>
      </w:tblGrid>
      <w:tr w:rsidR="00A01C75" w:rsidRPr="009A7121" w:rsidTr="00A24D9C">
        <w:trPr>
          <w:trHeight w:val="567"/>
        </w:trPr>
        <w:tc>
          <w:tcPr>
            <w:tcW w:w="719" w:type="dxa"/>
            <w:shd w:val="clear" w:color="auto" w:fill="auto"/>
            <w:vAlign w:val="center"/>
          </w:tcPr>
          <w:p w:rsidR="00A01C75" w:rsidRPr="00A50F21" w:rsidRDefault="00A01C75" w:rsidP="00A24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50F21">
              <w:rPr>
                <w:rFonts w:ascii="Times New Roman" w:hAnsi="Times New Roman" w:cs="Times New Roman"/>
                <w:b/>
              </w:rPr>
              <w:t>編號</w:t>
            </w:r>
            <w:r w:rsidRPr="00A50F21">
              <w:rPr>
                <w:rFonts w:ascii="Times New Roman" w:hAnsi="Times New Roman" w:cs="Times New Roman"/>
                <w:b/>
              </w:rPr>
              <w:t>No.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A01C75" w:rsidRPr="00A50F21" w:rsidRDefault="00A01C75" w:rsidP="00A24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50F21">
              <w:rPr>
                <w:rFonts w:ascii="Times New Roman" w:hAnsi="Times New Roman" w:cs="Times New Roman"/>
                <w:b/>
              </w:rPr>
              <w:t>作品圖片</w:t>
            </w:r>
          </w:p>
          <w:p w:rsidR="00A01C75" w:rsidRPr="00A50F21" w:rsidRDefault="00A01C75" w:rsidP="00A24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50F21">
              <w:rPr>
                <w:rFonts w:ascii="Times New Roman" w:hAnsi="Times New Roman" w:cs="Times New Roman"/>
                <w:b/>
              </w:rPr>
              <w:t>Image</w:t>
            </w:r>
          </w:p>
        </w:tc>
        <w:tc>
          <w:tcPr>
            <w:tcW w:w="7435" w:type="dxa"/>
            <w:shd w:val="clear" w:color="auto" w:fill="auto"/>
            <w:vAlign w:val="center"/>
          </w:tcPr>
          <w:p w:rsidR="00A01C75" w:rsidRPr="00A50F21" w:rsidRDefault="00A01C75" w:rsidP="00A24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50F21">
              <w:rPr>
                <w:rFonts w:ascii="Times New Roman" w:hAnsi="Times New Roman" w:cs="Times New Roman"/>
                <w:b/>
              </w:rPr>
              <w:t>作品圖說</w:t>
            </w:r>
          </w:p>
          <w:p w:rsidR="00A01C75" w:rsidRPr="00A50F21" w:rsidRDefault="00A01C75" w:rsidP="00A24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50F21">
              <w:rPr>
                <w:rFonts w:ascii="Times New Roman" w:hAnsi="Times New Roman" w:cs="Times New Roman"/>
                <w:b/>
              </w:rPr>
              <w:t>Work Information</w:t>
            </w:r>
          </w:p>
        </w:tc>
      </w:tr>
      <w:tr w:rsidR="00A01C75" w:rsidRPr="00ED32A0" w:rsidTr="00A24D9C">
        <w:trPr>
          <w:trHeight w:val="988"/>
        </w:trPr>
        <w:tc>
          <w:tcPr>
            <w:tcW w:w="719" w:type="dxa"/>
            <w:vMerge w:val="restart"/>
            <w:shd w:val="clear" w:color="auto" w:fill="auto"/>
            <w:vAlign w:val="center"/>
          </w:tcPr>
          <w:p w:rsidR="00A01C75" w:rsidRPr="00572F38" w:rsidRDefault="00CD79AB" w:rsidP="00A24D9C">
            <w:pPr>
              <w:pStyle w:val="font5"/>
              <w:spacing w:line="400" w:lineRule="exact"/>
              <w:jc w:val="center"/>
              <w:rPr>
                <w:rFonts w:ascii="Times New Roman" w:hAnsi="Times New Roman" w:cs="Times New Roman" w:hint="default"/>
                <w:color w:val="000000"/>
              </w:rPr>
            </w:pPr>
            <w:r>
              <w:rPr>
                <w:rFonts w:ascii="Times New Roman" w:hAnsi="Times New Roman" w:cs="Times New Roman" w:hint="default"/>
                <w:color w:val="000000"/>
              </w:rPr>
              <w:t>6</w:t>
            </w:r>
          </w:p>
        </w:tc>
        <w:tc>
          <w:tcPr>
            <w:tcW w:w="5346" w:type="dxa"/>
            <w:vMerge w:val="restart"/>
            <w:shd w:val="clear" w:color="auto" w:fill="auto"/>
            <w:vAlign w:val="center"/>
          </w:tcPr>
          <w:p w:rsidR="00A01C75" w:rsidRPr="00ED32A0" w:rsidRDefault="00CD79AB" w:rsidP="00A24D9C">
            <w:pPr>
              <w:pStyle w:val="font5"/>
              <w:spacing w:line="400" w:lineRule="exact"/>
              <w:rPr>
                <w:rFonts w:ascii="Calibri" w:hAnsi="Calibri" w:cs="Times New Roman" w:hint="default"/>
                <w:color w:val="000000"/>
                <w:sz w:val="22"/>
                <w:szCs w:val="32"/>
              </w:rPr>
            </w:pPr>
            <w:r>
              <w:rPr>
                <w:rFonts w:ascii="Calibri" w:hAnsi="Calibri" w:cs="Times New Roman" w:hint="default"/>
                <w:noProof/>
                <w:color w:val="000000"/>
                <w:sz w:val="22"/>
                <w:szCs w:val="32"/>
              </w:rPr>
              <w:drawing>
                <wp:anchor distT="0" distB="0" distL="114300" distR="114300" simplePos="0" relativeHeight="251676672" behindDoc="0" locked="0" layoutInCell="1" allowOverlap="1">
                  <wp:simplePos x="1724025" y="1714500"/>
                  <wp:positionH relativeFrom="margin">
                    <wp:posOffset>361950</wp:posOffset>
                  </wp:positionH>
                  <wp:positionV relativeFrom="margin">
                    <wp:posOffset>-20955</wp:posOffset>
                  </wp:positionV>
                  <wp:extent cx="2083435" cy="1564640"/>
                  <wp:effectExtent l="0" t="0" r="0" b="0"/>
                  <wp:wrapSquare wrapText="bothSides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564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35" w:type="dxa"/>
            <w:shd w:val="clear" w:color="auto" w:fill="auto"/>
            <w:vAlign w:val="center"/>
          </w:tcPr>
          <w:p w:rsidR="00A01C75" w:rsidRPr="00A01C75" w:rsidRDefault="00A01C75" w:rsidP="00A01C75">
            <w:pPr>
              <w:rPr>
                <w:rFonts w:ascii="Times New Roman" w:eastAsia="新細明體" w:hAnsi="Times New Roman" w:cs="Times New Roman"/>
                <w:color w:val="000000"/>
              </w:rPr>
            </w:pPr>
            <w:r w:rsidRPr="00A01C75">
              <w:rPr>
                <w:rFonts w:ascii="Times New Roman" w:eastAsia="新細明體" w:hAnsi="Times New Roman" w:cs="Times New Roman" w:hint="eastAsia"/>
                <w:color w:val="000000"/>
              </w:rPr>
              <w:t>陳順築</w:t>
            </w:r>
            <w:r w:rsidRPr="00A01C75">
              <w:rPr>
                <w:rFonts w:ascii="Times New Roman" w:eastAsia="新細明體" w:hAnsi="Times New Roman" w:cs="Times New Roman" w:hint="eastAsia"/>
                <w:color w:val="000000"/>
              </w:rPr>
              <w:tab/>
            </w:r>
            <w:r w:rsidRPr="00A01C75">
              <w:rPr>
                <w:rFonts w:ascii="Times New Roman" w:eastAsia="新細明體" w:hAnsi="Times New Roman" w:cs="Times New Roman" w:hint="eastAsia"/>
                <w:color w:val="000000"/>
              </w:rPr>
              <w:t>〈家族黑盒子—自傳〉</w:t>
            </w:r>
            <w:r w:rsidRPr="00A01C75">
              <w:rPr>
                <w:rFonts w:ascii="Times New Roman" w:eastAsia="新細明體" w:hAnsi="Times New Roman" w:cs="Times New Roman"/>
                <w:color w:val="000000"/>
              </w:rPr>
              <w:t>1992</w:t>
            </w:r>
          </w:p>
          <w:p w:rsidR="00A01C75" w:rsidRPr="00A01C75" w:rsidRDefault="00A01C75" w:rsidP="00A01C75">
            <w:pPr>
              <w:rPr>
                <w:rFonts w:ascii="Times New Roman" w:eastAsia="新細明體" w:hAnsi="Times New Roman" w:cs="Times New Roman"/>
                <w:color w:val="000000"/>
              </w:rPr>
            </w:pPr>
            <w:r w:rsidRPr="00A01C75">
              <w:rPr>
                <w:rFonts w:ascii="Times New Roman" w:eastAsia="新細明體" w:hAnsi="Times New Roman" w:cs="Times New Roman" w:hint="eastAsia"/>
                <w:color w:val="000000"/>
              </w:rPr>
              <w:t>照片、相框、壓克力板、油漆、棉線、木料、檔案夾、相簿活頁、鏡子、老木箱、蠟、中藥、壓克力色料、報紙</w:t>
            </w:r>
          </w:p>
          <w:p w:rsidR="00A01C75" w:rsidRPr="00F90DD9" w:rsidRDefault="00A01C75" w:rsidP="00A01C75">
            <w:pPr>
              <w:rPr>
                <w:rFonts w:ascii="Times New Roman" w:hAnsi="Times New Roman" w:cs="Times New Roman"/>
                <w:color w:val="000000"/>
                <w:sz w:val="22"/>
                <w:szCs w:val="32"/>
              </w:rPr>
            </w:pPr>
            <w:r w:rsidRPr="00A01C75">
              <w:rPr>
                <w:rFonts w:ascii="Times New Roman" w:eastAsia="新細明體" w:hAnsi="Times New Roman" w:cs="Times New Roman" w:hint="eastAsia"/>
                <w:color w:val="000000"/>
              </w:rPr>
              <w:t xml:space="preserve">64 </w:t>
            </w:r>
            <w:r w:rsidRPr="00A01C75">
              <w:rPr>
                <w:rFonts w:ascii="Times New Roman" w:eastAsia="新細明體" w:hAnsi="Times New Roman" w:cs="Times New Roman" w:hint="eastAsia"/>
                <w:color w:val="000000"/>
              </w:rPr>
              <w:t>×</w:t>
            </w:r>
            <w:r w:rsidRPr="00A01C75">
              <w:rPr>
                <w:rFonts w:ascii="Times New Roman" w:eastAsia="新細明體" w:hAnsi="Times New Roman" w:cs="Times New Roman" w:hint="eastAsia"/>
                <w:color w:val="000000"/>
              </w:rPr>
              <w:t xml:space="preserve"> 39 </w:t>
            </w:r>
            <w:r w:rsidRPr="00A01C75">
              <w:rPr>
                <w:rFonts w:ascii="Times New Roman" w:eastAsia="新細明體" w:hAnsi="Times New Roman" w:cs="Times New Roman" w:hint="eastAsia"/>
                <w:color w:val="000000"/>
              </w:rPr>
              <w:t>×</w:t>
            </w:r>
            <w:r w:rsidRPr="00A01C75">
              <w:rPr>
                <w:rFonts w:ascii="Times New Roman" w:eastAsia="新細明體" w:hAnsi="Times New Roman" w:cs="Times New Roman" w:hint="eastAsia"/>
                <w:color w:val="000000"/>
              </w:rPr>
              <w:t xml:space="preserve"> 23 </w:t>
            </w:r>
            <w:r w:rsidRPr="00A01C75">
              <w:rPr>
                <w:rFonts w:ascii="Times New Roman" w:eastAsia="新細明體" w:hAnsi="Times New Roman" w:cs="Times New Roman" w:hint="eastAsia"/>
                <w:color w:val="000000"/>
              </w:rPr>
              <w:t>公分</w:t>
            </w:r>
            <w:r>
              <w:rPr>
                <w:rFonts w:ascii="Times New Roman" w:eastAsia="新細明體" w:hAnsi="Times New Roman" w:cs="Times New Roman" w:hint="eastAsia"/>
                <w:color w:val="000000"/>
              </w:rPr>
              <w:t xml:space="preserve">  </w:t>
            </w:r>
            <w:r w:rsidRPr="00A01C75">
              <w:rPr>
                <w:rFonts w:ascii="Times New Roman" w:eastAsia="新細明體" w:hAnsi="Times New Roman" w:cs="Times New Roman" w:hint="eastAsia"/>
                <w:color w:val="000000"/>
              </w:rPr>
              <w:t>國立臺灣美術館典藏</w:t>
            </w:r>
            <w:r w:rsidRPr="00A01C75">
              <w:rPr>
                <w:rFonts w:ascii="Times New Roman" w:eastAsia="新細明體" w:hAnsi="Times New Roman" w:cs="Times New Roman" w:hint="eastAsia"/>
                <w:color w:val="000000"/>
              </w:rPr>
              <w:t xml:space="preserve"> </w:t>
            </w:r>
          </w:p>
        </w:tc>
      </w:tr>
      <w:tr w:rsidR="00A01C75" w:rsidRPr="00ED32A0" w:rsidTr="00A24D9C">
        <w:trPr>
          <w:trHeight w:val="1124"/>
        </w:trPr>
        <w:tc>
          <w:tcPr>
            <w:tcW w:w="719" w:type="dxa"/>
            <w:vMerge/>
            <w:shd w:val="clear" w:color="auto" w:fill="auto"/>
            <w:vAlign w:val="center"/>
          </w:tcPr>
          <w:p w:rsidR="00A01C75" w:rsidRPr="00572F38" w:rsidRDefault="00A01C75" w:rsidP="00A24D9C">
            <w:pPr>
              <w:pStyle w:val="font5"/>
              <w:spacing w:line="400" w:lineRule="exact"/>
              <w:jc w:val="center"/>
              <w:rPr>
                <w:rFonts w:ascii="Times New Roman" w:hAnsi="Times New Roman" w:cs="Times New Roman" w:hint="default"/>
                <w:color w:val="000000"/>
              </w:rPr>
            </w:pPr>
          </w:p>
        </w:tc>
        <w:tc>
          <w:tcPr>
            <w:tcW w:w="5346" w:type="dxa"/>
            <w:vMerge/>
            <w:shd w:val="clear" w:color="auto" w:fill="auto"/>
            <w:vAlign w:val="center"/>
          </w:tcPr>
          <w:p w:rsidR="00A01C75" w:rsidRPr="00ED32A0" w:rsidRDefault="00A01C75" w:rsidP="00A24D9C">
            <w:pPr>
              <w:pStyle w:val="font5"/>
              <w:spacing w:line="400" w:lineRule="exact"/>
              <w:jc w:val="center"/>
              <w:rPr>
                <w:rFonts w:ascii="Calibri" w:hAnsi="Calibri" w:cs="Times New Roman" w:hint="default"/>
                <w:color w:val="000000"/>
                <w:sz w:val="22"/>
                <w:szCs w:val="32"/>
              </w:rPr>
            </w:pPr>
          </w:p>
        </w:tc>
        <w:tc>
          <w:tcPr>
            <w:tcW w:w="7435" w:type="dxa"/>
            <w:shd w:val="clear" w:color="auto" w:fill="auto"/>
            <w:vAlign w:val="center"/>
          </w:tcPr>
          <w:p w:rsidR="00A01C75" w:rsidRPr="00A01C75" w:rsidRDefault="00A01C75" w:rsidP="00A01C75">
            <w:pPr>
              <w:rPr>
                <w:rFonts w:ascii="Calibri" w:hAnsi="Calibri" w:cs="Calibri"/>
                <w:color w:val="000000"/>
              </w:rPr>
            </w:pPr>
            <w:r w:rsidRPr="00A01C75">
              <w:rPr>
                <w:rFonts w:ascii="Calibri" w:hAnsi="Calibri" w:cs="Calibri"/>
                <w:color w:val="000000"/>
              </w:rPr>
              <w:t>CHEN Shun-Chu</w:t>
            </w:r>
            <w:r w:rsidRPr="00A01C75">
              <w:rPr>
                <w:rFonts w:ascii="Calibri" w:hAnsi="Calibri" w:cs="Calibri"/>
                <w:color w:val="000000"/>
              </w:rPr>
              <w:tab/>
            </w:r>
            <w:r w:rsidRPr="00CD79AB">
              <w:rPr>
                <w:rFonts w:ascii="Calibri" w:hAnsi="Calibri" w:cs="Calibri"/>
                <w:i/>
                <w:color w:val="000000"/>
              </w:rPr>
              <w:t>Family Black Box—Autobiography</w:t>
            </w:r>
            <w:r w:rsidRPr="00A01C75">
              <w:rPr>
                <w:rFonts w:ascii="Calibri" w:hAnsi="Calibri" w:cs="Calibri"/>
                <w:color w:val="000000"/>
              </w:rPr>
              <w:tab/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A01C75">
              <w:rPr>
                <w:rFonts w:ascii="Calibri" w:hAnsi="Calibri" w:cs="Calibri"/>
                <w:color w:val="000000"/>
              </w:rPr>
              <w:t>1992</w:t>
            </w:r>
          </w:p>
          <w:p w:rsidR="00CD79AB" w:rsidRDefault="00A01C75" w:rsidP="00CD79AB">
            <w:pPr>
              <w:rPr>
                <w:rFonts w:ascii="Calibri" w:hAnsi="Calibri" w:cs="Calibri"/>
                <w:color w:val="000000"/>
              </w:rPr>
            </w:pPr>
            <w:r w:rsidRPr="00A01C75">
              <w:rPr>
                <w:rFonts w:ascii="Calibri" w:hAnsi="Calibri" w:cs="Calibri"/>
                <w:color w:val="000000"/>
              </w:rPr>
              <w:t>Photo, photo frame, acrylic sheet, paint, cotton thread, wood, file folder, album leaflet, mirror, old wooden box, wax, Chinese medicine, acrylic paint, newspaper64 × 39 × 23 cm</w:t>
            </w:r>
            <w:r w:rsidR="00CD79AB">
              <w:rPr>
                <w:rFonts w:ascii="Calibri" w:hAnsi="Calibri" w:cs="Calibri"/>
                <w:color w:val="000000"/>
              </w:rPr>
              <w:t xml:space="preserve"> </w:t>
            </w:r>
          </w:p>
          <w:p w:rsidR="00A01C75" w:rsidRPr="002E74C0" w:rsidRDefault="00A01C75" w:rsidP="00CD79AB">
            <w:pPr>
              <w:rPr>
                <w:rFonts w:ascii="Times New Roman" w:hAnsi="Times New Roman" w:cs="Times New Roman"/>
                <w:color w:val="000000"/>
              </w:rPr>
            </w:pPr>
            <w:r w:rsidRPr="00A01C75">
              <w:rPr>
                <w:rFonts w:ascii="Calibri" w:hAnsi="Calibri" w:cs="Calibri"/>
                <w:color w:val="000000"/>
              </w:rPr>
              <w:t xml:space="preserve">Collection of the National Taiwan Museum of Fine Arts </w:t>
            </w:r>
          </w:p>
        </w:tc>
      </w:tr>
      <w:tr w:rsidR="00A01C75" w:rsidRPr="00ED32A0" w:rsidTr="00A24D9C">
        <w:trPr>
          <w:trHeight w:val="1200"/>
        </w:trPr>
        <w:tc>
          <w:tcPr>
            <w:tcW w:w="719" w:type="dxa"/>
            <w:vMerge w:val="restart"/>
            <w:shd w:val="clear" w:color="auto" w:fill="auto"/>
            <w:vAlign w:val="center"/>
          </w:tcPr>
          <w:p w:rsidR="00A01C75" w:rsidRPr="00572F38" w:rsidRDefault="00CD79AB" w:rsidP="00A24D9C">
            <w:pPr>
              <w:pStyle w:val="font5"/>
              <w:spacing w:line="400" w:lineRule="exact"/>
              <w:jc w:val="center"/>
              <w:rPr>
                <w:rFonts w:ascii="Times New Roman" w:hAnsi="Times New Roman" w:cs="Times New Roman" w:hint="default"/>
                <w:color w:val="000000"/>
              </w:rPr>
            </w:pPr>
            <w:r>
              <w:rPr>
                <w:rFonts w:ascii="Times New Roman" w:hAnsi="Times New Roman" w:cs="Times New Roman" w:hint="default"/>
                <w:color w:val="000000"/>
              </w:rPr>
              <w:t>7</w:t>
            </w:r>
          </w:p>
        </w:tc>
        <w:tc>
          <w:tcPr>
            <w:tcW w:w="5346" w:type="dxa"/>
            <w:vMerge w:val="restart"/>
            <w:shd w:val="clear" w:color="auto" w:fill="auto"/>
            <w:vAlign w:val="center"/>
          </w:tcPr>
          <w:p w:rsidR="00A01C75" w:rsidRPr="00ED32A0" w:rsidRDefault="00CD79AB" w:rsidP="00A24D9C">
            <w:pPr>
              <w:pStyle w:val="font5"/>
              <w:spacing w:line="400" w:lineRule="exact"/>
              <w:jc w:val="center"/>
              <w:rPr>
                <w:rFonts w:ascii="Calibri" w:hAnsi="Calibri" w:cs="Times New Roman" w:hint="default"/>
                <w:color w:val="000000"/>
                <w:sz w:val="22"/>
                <w:szCs w:val="32"/>
              </w:rPr>
            </w:pPr>
            <w:r>
              <w:rPr>
                <w:rFonts w:ascii="Calibri" w:hAnsi="Calibri" w:cs="Times New Roman" w:hint="default"/>
                <w:noProof/>
                <w:color w:val="000000"/>
                <w:sz w:val="22"/>
                <w:szCs w:val="32"/>
              </w:rPr>
              <w:drawing>
                <wp:anchor distT="0" distB="0" distL="114300" distR="114300" simplePos="0" relativeHeight="251677696" behindDoc="0" locked="0" layoutInCell="1" allowOverlap="1">
                  <wp:simplePos x="1724025" y="29051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15269" cy="1440000"/>
                  <wp:effectExtent l="0" t="0" r="4445" b="8255"/>
                  <wp:wrapSquare wrapText="bothSides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269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35" w:type="dxa"/>
            <w:shd w:val="clear" w:color="auto" w:fill="auto"/>
            <w:vAlign w:val="center"/>
          </w:tcPr>
          <w:p w:rsidR="00CD79AB" w:rsidRDefault="00CD79AB" w:rsidP="00CD79AB">
            <w:r>
              <w:rPr>
                <w:rFonts w:hint="eastAsia"/>
              </w:rPr>
              <w:t>吳天章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〈戀戀紅塵〉</w:t>
            </w:r>
            <w:r>
              <w:rPr>
                <w:rFonts w:hint="eastAsia"/>
              </w:rPr>
              <w:tab/>
            </w:r>
            <w:r>
              <w:t>1997</w:t>
            </w:r>
          </w:p>
          <w:p w:rsidR="00A01C75" w:rsidRPr="00845266" w:rsidRDefault="00CD79AB" w:rsidP="00CD79AB">
            <w:r>
              <w:rPr>
                <w:rFonts w:hint="eastAsia"/>
              </w:rPr>
              <w:t>油彩、相紙、亮片、人造花、金蔥布</w:t>
            </w:r>
            <w:r>
              <w:rPr>
                <w:rFonts w:hint="eastAsia"/>
              </w:rPr>
              <w:t xml:space="preserve">160 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 xml:space="preserve"> 220 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 xml:space="preserve"> 13 </w:t>
            </w:r>
            <w:r>
              <w:rPr>
                <w:rFonts w:hint="eastAsia"/>
              </w:rPr>
              <w:t>公分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（含框）國立臺灣美術館典藏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ab/>
            </w:r>
          </w:p>
        </w:tc>
      </w:tr>
      <w:tr w:rsidR="00A01C75" w:rsidRPr="00ED32A0" w:rsidTr="00A24D9C">
        <w:trPr>
          <w:trHeight w:val="1275"/>
        </w:trPr>
        <w:tc>
          <w:tcPr>
            <w:tcW w:w="719" w:type="dxa"/>
            <w:vMerge/>
            <w:shd w:val="clear" w:color="auto" w:fill="auto"/>
            <w:vAlign w:val="center"/>
          </w:tcPr>
          <w:p w:rsidR="00A01C75" w:rsidRDefault="00A01C75" w:rsidP="00A24D9C">
            <w:pPr>
              <w:pStyle w:val="font5"/>
              <w:spacing w:line="400" w:lineRule="exact"/>
              <w:rPr>
                <w:rFonts w:ascii="Calibri" w:hAnsi="Calibri" w:cs="Times New Roman" w:hint="default"/>
                <w:color w:val="000000"/>
                <w:sz w:val="22"/>
                <w:szCs w:val="32"/>
              </w:rPr>
            </w:pPr>
          </w:p>
        </w:tc>
        <w:tc>
          <w:tcPr>
            <w:tcW w:w="5346" w:type="dxa"/>
            <w:vMerge/>
            <w:shd w:val="clear" w:color="auto" w:fill="auto"/>
            <w:vAlign w:val="center"/>
          </w:tcPr>
          <w:p w:rsidR="00A01C75" w:rsidRPr="0002230C" w:rsidRDefault="00A01C75" w:rsidP="00A24D9C">
            <w:pPr>
              <w:pStyle w:val="font5"/>
              <w:spacing w:line="400" w:lineRule="exact"/>
              <w:jc w:val="center"/>
              <w:rPr>
                <w:rFonts w:ascii="Calibri" w:hAnsi="Calibri" w:cs="Times New Roman" w:hint="default"/>
                <w:noProof/>
                <w:color w:val="000000"/>
                <w:sz w:val="22"/>
                <w:szCs w:val="32"/>
              </w:rPr>
            </w:pPr>
          </w:p>
        </w:tc>
        <w:tc>
          <w:tcPr>
            <w:tcW w:w="7435" w:type="dxa"/>
            <w:shd w:val="clear" w:color="auto" w:fill="auto"/>
            <w:vAlign w:val="center"/>
          </w:tcPr>
          <w:p w:rsidR="00CD79AB" w:rsidRDefault="00CD79AB" w:rsidP="00CD79AB">
            <w:r>
              <w:t>WU Tien-Chang</w:t>
            </w:r>
            <w:r>
              <w:tab/>
            </w:r>
            <w:r w:rsidRPr="0003498E">
              <w:rPr>
                <w:i/>
              </w:rPr>
              <w:t>Attachment to the Mundane World</w:t>
            </w:r>
            <w:r>
              <w:tab/>
              <w:t>1997</w:t>
            </w:r>
            <w:r>
              <w:tab/>
            </w:r>
          </w:p>
          <w:p w:rsidR="00CD79AB" w:rsidRDefault="00CD79AB" w:rsidP="00CD79AB">
            <w:r>
              <w:t>Oil painting on digital print, sequins, artificial flowers, metallic woven fabric  160 × 220 × 13 (framed)</w:t>
            </w:r>
            <w:r>
              <w:tab/>
            </w:r>
          </w:p>
          <w:p w:rsidR="00A01C75" w:rsidRPr="00A01C75" w:rsidRDefault="00CD79AB" w:rsidP="00CD79AB">
            <w:pPr>
              <w:rPr>
                <w:rFonts w:ascii="Times New Roman" w:hAnsi="Times New Roman" w:cs="Times New Roman"/>
                <w:color w:val="000000"/>
              </w:rPr>
            </w:pPr>
            <w:r>
              <w:t>Collection of the National Taiwan Museum of Fine Arts</w:t>
            </w:r>
          </w:p>
        </w:tc>
      </w:tr>
      <w:tr w:rsidR="00A01C75" w:rsidRPr="00ED32A0" w:rsidTr="00A24D9C">
        <w:trPr>
          <w:trHeight w:val="1411"/>
        </w:trPr>
        <w:tc>
          <w:tcPr>
            <w:tcW w:w="719" w:type="dxa"/>
            <w:vMerge w:val="restart"/>
            <w:shd w:val="clear" w:color="auto" w:fill="auto"/>
            <w:vAlign w:val="center"/>
          </w:tcPr>
          <w:p w:rsidR="00A01C75" w:rsidRPr="00D85547" w:rsidRDefault="00CD79AB" w:rsidP="00A24D9C">
            <w:pPr>
              <w:pStyle w:val="font5"/>
              <w:spacing w:line="400" w:lineRule="exact"/>
              <w:jc w:val="center"/>
              <w:rPr>
                <w:rFonts w:ascii="Times New Roman" w:hAnsi="Times New Roman" w:cs="Times New Roman" w:hint="default"/>
                <w:color w:val="000000"/>
              </w:rPr>
            </w:pPr>
            <w:r>
              <w:rPr>
                <w:rFonts w:ascii="Times New Roman" w:hAnsi="Times New Roman" w:cs="Times New Roman" w:hint="default"/>
                <w:color w:val="000000"/>
              </w:rPr>
              <w:t>8</w:t>
            </w:r>
          </w:p>
        </w:tc>
        <w:tc>
          <w:tcPr>
            <w:tcW w:w="5346" w:type="dxa"/>
            <w:vMerge w:val="restart"/>
            <w:shd w:val="clear" w:color="auto" w:fill="auto"/>
            <w:vAlign w:val="center"/>
          </w:tcPr>
          <w:p w:rsidR="00A01C75" w:rsidRPr="00ED32A0" w:rsidRDefault="00CD79AB" w:rsidP="00A24D9C">
            <w:pPr>
              <w:pStyle w:val="font5"/>
              <w:spacing w:line="400" w:lineRule="exact"/>
              <w:rPr>
                <w:rFonts w:ascii="Calibri" w:hAnsi="Calibri" w:cs="Times New Roman" w:hint="default"/>
                <w:color w:val="000000"/>
                <w:sz w:val="2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1724025" y="1590675"/>
                  <wp:positionH relativeFrom="margin">
                    <wp:posOffset>520065</wp:posOffset>
                  </wp:positionH>
                  <wp:positionV relativeFrom="margin">
                    <wp:posOffset>64770</wp:posOffset>
                  </wp:positionV>
                  <wp:extent cx="2053590" cy="1379220"/>
                  <wp:effectExtent l="0" t="0" r="3810" b="0"/>
                  <wp:wrapSquare wrapText="bothSides"/>
                  <wp:docPr id="21" name="圖片 21" descr="03-梅丁衍_尋找黃土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3-梅丁衍_尋找黃土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35" w:type="dxa"/>
            <w:shd w:val="clear" w:color="auto" w:fill="auto"/>
            <w:vAlign w:val="center"/>
          </w:tcPr>
          <w:p w:rsidR="00CD79AB" w:rsidRDefault="00CD79AB" w:rsidP="00CD79AB">
            <w:r>
              <w:rPr>
                <w:rFonts w:hint="eastAsia"/>
              </w:rPr>
              <w:t>梅丁衍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〈尋找黃土水〉</w:t>
            </w:r>
            <w:r>
              <w:t>2008</w:t>
            </w:r>
            <w:r>
              <w:rPr>
                <w:rFonts w:hint="eastAsia"/>
              </w:rPr>
              <w:t>數位影像輸出</w:t>
            </w:r>
            <w:r>
              <w:rPr>
                <w:rFonts w:hint="eastAsia"/>
              </w:rPr>
              <w:tab/>
            </w:r>
          </w:p>
          <w:p w:rsidR="00A01C75" w:rsidRPr="00A01C75" w:rsidRDefault="00CD79AB" w:rsidP="00CD79A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/>
              </w:rPr>
              <w:t xml:space="preserve">119.5 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 xml:space="preserve"> 179 </w:t>
            </w:r>
            <w:r>
              <w:rPr>
                <w:rFonts w:hint="eastAsia"/>
              </w:rPr>
              <w:t>公分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國立臺灣美術館典藏</w:t>
            </w:r>
          </w:p>
        </w:tc>
      </w:tr>
      <w:tr w:rsidR="00A01C75" w:rsidRPr="00ED32A0" w:rsidTr="00A24D9C">
        <w:trPr>
          <w:trHeight w:val="868"/>
        </w:trPr>
        <w:tc>
          <w:tcPr>
            <w:tcW w:w="719" w:type="dxa"/>
            <w:vMerge/>
            <w:shd w:val="clear" w:color="auto" w:fill="auto"/>
            <w:vAlign w:val="center"/>
          </w:tcPr>
          <w:p w:rsidR="00A01C75" w:rsidRPr="00D85547" w:rsidRDefault="00A01C75" w:rsidP="00A24D9C">
            <w:pPr>
              <w:pStyle w:val="font5"/>
              <w:spacing w:line="400" w:lineRule="exact"/>
              <w:jc w:val="center"/>
              <w:rPr>
                <w:rFonts w:ascii="Times New Roman" w:hAnsi="Times New Roman" w:cs="Times New Roman" w:hint="default"/>
                <w:color w:val="000000"/>
                <w:sz w:val="22"/>
                <w:szCs w:val="32"/>
              </w:rPr>
            </w:pPr>
          </w:p>
        </w:tc>
        <w:tc>
          <w:tcPr>
            <w:tcW w:w="5346" w:type="dxa"/>
            <w:vMerge/>
            <w:shd w:val="clear" w:color="auto" w:fill="auto"/>
            <w:vAlign w:val="center"/>
          </w:tcPr>
          <w:p w:rsidR="00A01C75" w:rsidRPr="00572F38" w:rsidRDefault="00A01C75" w:rsidP="00A24D9C">
            <w:pPr>
              <w:pStyle w:val="font5"/>
              <w:spacing w:line="400" w:lineRule="exact"/>
              <w:jc w:val="center"/>
              <w:rPr>
                <w:rFonts w:ascii="Calibri" w:hAnsi="Calibri" w:cs="Times New Roman" w:hint="default"/>
                <w:noProof/>
                <w:color w:val="000000"/>
                <w:sz w:val="22"/>
                <w:szCs w:val="32"/>
              </w:rPr>
            </w:pPr>
          </w:p>
        </w:tc>
        <w:tc>
          <w:tcPr>
            <w:tcW w:w="7435" w:type="dxa"/>
            <w:shd w:val="clear" w:color="auto" w:fill="auto"/>
            <w:vAlign w:val="center"/>
          </w:tcPr>
          <w:p w:rsidR="00CD79AB" w:rsidRDefault="00CD79AB" w:rsidP="00CD79AB">
            <w:r>
              <w:t xml:space="preserve">MEI Dean-E </w:t>
            </w:r>
            <w:r>
              <w:tab/>
            </w:r>
            <w:r w:rsidRPr="0003498E">
              <w:rPr>
                <w:i/>
              </w:rPr>
              <w:t>Looking for Huang Tu-Shui</w:t>
            </w:r>
            <w:r>
              <w:tab/>
              <w:t>2008</w:t>
            </w:r>
            <w:r>
              <w:tab/>
            </w:r>
          </w:p>
          <w:p w:rsidR="00CD79AB" w:rsidRDefault="00CD79AB" w:rsidP="00CD79AB">
            <w:r>
              <w:t>Digital print on laser printing paper</w:t>
            </w:r>
            <w:r>
              <w:tab/>
              <w:t>119.5 × 179 cm</w:t>
            </w:r>
            <w:r>
              <w:tab/>
            </w:r>
          </w:p>
          <w:p w:rsidR="00A01C75" w:rsidRPr="00A01C75" w:rsidRDefault="00CD79AB" w:rsidP="00CD79AB">
            <w:pPr>
              <w:rPr>
                <w:rFonts w:ascii="Times New Roman" w:hAnsi="Times New Roman" w:cs="Times New Roman"/>
                <w:color w:val="000000"/>
              </w:rPr>
            </w:pPr>
            <w:r>
              <w:t xml:space="preserve">Collection of the National Taiwan Museum of Fine Arts </w:t>
            </w:r>
          </w:p>
        </w:tc>
      </w:tr>
      <w:tr w:rsidR="00A01C75" w:rsidRPr="00ED32A0" w:rsidTr="00A24D9C">
        <w:trPr>
          <w:trHeight w:val="1244"/>
        </w:trPr>
        <w:tc>
          <w:tcPr>
            <w:tcW w:w="719" w:type="dxa"/>
            <w:vMerge w:val="restart"/>
            <w:shd w:val="clear" w:color="auto" w:fill="auto"/>
            <w:vAlign w:val="center"/>
          </w:tcPr>
          <w:p w:rsidR="00A01C75" w:rsidRPr="00D85547" w:rsidRDefault="00CD79AB" w:rsidP="00A24D9C">
            <w:pPr>
              <w:pStyle w:val="font5"/>
              <w:spacing w:line="400" w:lineRule="exact"/>
              <w:jc w:val="center"/>
              <w:rPr>
                <w:rFonts w:ascii="Times New Roman" w:hAnsi="Times New Roman" w:cs="Times New Roman" w:hint="default"/>
                <w:color w:val="000000"/>
              </w:rPr>
            </w:pPr>
            <w:r>
              <w:rPr>
                <w:rFonts w:ascii="Times New Roman" w:hAnsi="Times New Roman" w:cs="Times New Roman" w:hint="default"/>
                <w:color w:val="000000"/>
              </w:rPr>
              <w:t>9</w:t>
            </w:r>
          </w:p>
        </w:tc>
        <w:tc>
          <w:tcPr>
            <w:tcW w:w="5346" w:type="dxa"/>
            <w:vMerge w:val="restart"/>
            <w:shd w:val="clear" w:color="auto" w:fill="auto"/>
            <w:vAlign w:val="center"/>
          </w:tcPr>
          <w:p w:rsidR="00A01C75" w:rsidRPr="00572F38" w:rsidRDefault="00CD79AB" w:rsidP="00A24D9C">
            <w:pPr>
              <w:pStyle w:val="font5"/>
              <w:spacing w:line="400" w:lineRule="exact"/>
              <w:jc w:val="center"/>
              <w:rPr>
                <w:rFonts w:ascii="Calibri" w:hAnsi="Calibri" w:cs="Times New Roman" w:hint="default"/>
                <w:noProof/>
                <w:color w:val="000000"/>
                <w:sz w:val="22"/>
                <w:szCs w:val="32"/>
              </w:rPr>
            </w:pPr>
            <w:r w:rsidRPr="00DF13A3"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1752600" y="3124200"/>
                  <wp:positionH relativeFrom="margin">
                    <wp:posOffset>662305</wp:posOffset>
                  </wp:positionH>
                  <wp:positionV relativeFrom="margin">
                    <wp:posOffset>250190</wp:posOffset>
                  </wp:positionV>
                  <wp:extent cx="2019935" cy="1339215"/>
                  <wp:effectExtent l="0" t="0" r="0" b="0"/>
                  <wp:wrapSquare wrapText="bothSides"/>
                  <wp:docPr id="14" name="圖片 14" descr="\\10.11.9.13\project_data\展覽組\2022立陶宛交流展揭幕\03-2_藝術家資料\8_黃子明_10件_攝影中心典藏_自由路\小圖\黃子明_廖禮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0.11.9.13\project_data\展覽組\2022立陶宛交流展揭幕\03-2_藝術家資料\8_黃子明_10件_攝影中心典藏_自由路\小圖\黃子明_廖禮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35" w:type="dxa"/>
            <w:shd w:val="clear" w:color="auto" w:fill="auto"/>
            <w:vAlign w:val="center"/>
          </w:tcPr>
          <w:p w:rsidR="00CD79AB" w:rsidRDefault="00CD79AB" w:rsidP="00CD79AB">
            <w:r>
              <w:rPr>
                <w:rFonts w:hint="eastAsia"/>
              </w:rPr>
              <w:t>黃子明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〈韓戰反共戰俘的政治紋身：廖禮華〉</w:t>
            </w:r>
            <w:r>
              <w:t>2013</w:t>
            </w:r>
          </w:p>
          <w:p w:rsidR="00A01C75" w:rsidRPr="00A01C75" w:rsidRDefault="00CD79AB" w:rsidP="00CD79A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/>
              </w:rPr>
              <w:t>數位輸出</w:t>
            </w:r>
            <w:r>
              <w:rPr>
                <w:rFonts w:hint="eastAsia"/>
              </w:rPr>
              <w:t xml:space="preserve"> 47.6 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 xml:space="preserve"> 68 </w:t>
            </w:r>
            <w:r>
              <w:rPr>
                <w:rFonts w:hint="eastAsia"/>
              </w:rPr>
              <w:t>公分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國家攝影文化中心典藏</w:t>
            </w:r>
          </w:p>
        </w:tc>
      </w:tr>
      <w:tr w:rsidR="00A01C75" w:rsidRPr="00ED32A0" w:rsidTr="00A24D9C">
        <w:trPr>
          <w:trHeight w:val="1005"/>
        </w:trPr>
        <w:tc>
          <w:tcPr>
            <w:tcW w:w="719" w:type="dxa"/>
            <w:vMerge/>
            <w:shd w:val="clear" w:color="auto" w:fill="auto"/>
            <w:vAlign w:val="center"/>
          </w:tcPr>
          <w:p w:rsidR="00A01C75" w:rsidRPr="00D85547" w:rsidRDefault="00A01C75" w:rsidP="00A24D9C">
            <w:pPr>
              <w:pStyle w:val="font5"/>
              <w:spacing w:line="400" w:lineRule="exact"/>
              <w:jc w:val="center"/>
              <w:rPr>
                <w:rFonts w:ascii="Times New Roman" w:hAnsi="Times New Roman" w:cs="Times New Roman" w:hint="default"/>
                <w:color w:val="000000"/>
                <w:sz w:val="22"/>
                <w:szCs w:val="32"/>
              </w:rPr>
            </w:pPr>
          </w:p>
        </w:tc>
        <w:tc>
          <w:tcPr>
            <w:tcW w:w="5346" w:type="dxa"/>
            <w:vMerge/>
            <w:shd w:val="clear" w:color="auto" w:fill="auto"/>
            <w:vAlign w:val="center"/>
          </w:tcPr>
          <w:p w:rsidR="00A01C75" w:rsidRPr="004E3F27" w:rsidRDefault="00A01C75" w:rsidP="00A24D9C">
            <w:pPr>
              <w:pStyle w:val="font5"/>
              <w:spacing w:line="400" w:lineRule="exact"/>
              <w:jc w:val="center"/>
              <w:rPr>
                <w:rFonts w:ascii="Calibri" w:hAnsi="Calibri" w:cs="Times New Roman" w:hint="default"/>
                <w:noProof/>
                <w:color w:val="000000"/>
                <w:sz w:val="22"/>
                <w:szCs w:val="32"/>
              </w:rPr>
            </w:pPr>
          </w:p>
        </w:tc>
        <w:tc>
          <w:tcPr>
            <w:tcW w:w="7435" w:type="dxa"/>
            <w:shd w:val="clear" w:color="auto" w:fill="auto"/>
            <w:vAlign w:val="center"/>
          </w:tcPr>
          <w:p w:rsidR="00CD79AB" w:rsidRDefault="00CD79AB" w:rsidP="00CD79AB">
            <w:r>
              <w:t xml:space="preserve">HUANG Tz-Ming </w:t>
            </w:r>
          </w:p>
          <w:p w:rsidR="00CD79AB" w:rsidRPr="00CD79AB" w:rsidRDefault="00CD79AB" w:rsidP="00CD79AB">
            <w:pPr>
              <w:rPr>
                <w:i/>
              </w:rPr>
            </w:pPr>
            <w:r w:rsidRPr="00CD79AB">
              <w:rPr>
                <w:i/>
              </w:rPr>
              <w:t>Anti-communist Tattoo on Prisoners-of-war from the Korean War: LIAO Li-Hua</w:t>
            </w:r>
          </w:p>
          <w:p w:rsidR="00CD79AB" w:rsidRDefault="00CD79AB" w:rsidP="00CD79AB">
            <w:r>
              <w:t>2013  Digital print47.6 × 68 cm</w:t>
            </w:r>
          </w:p>
          <w:p w:rsidR="00A01C75" w:rsidRPr="00A01C75" w:rsidRDefault="00CD79AB" w:rsidP="00CD79AB">
            <w:pPr>
              <w:rPr>
                <w:rFonts w:ascii="Times New Roman" w:hAnsi="Times New Roman" w:cs="Times New Roman"/>
                <w:color w:val="000000"/>
              </w:rPr>
            </w:pPr>
            <w:r>
              <w:t>Collection of the National Center of Photography and Images</w:t>
            </w:r>
          </w:p>
        </w:tc>
      </w:tr>
    </w:tbl>
    <w:p w:rsidR="00A01C75" w:rsidRDefault="00A01C75" w:rsidP="00A01C75">
      <w:r>
        <w:br w:type="page"/>
      </w:r>
    </w:p>
    <w:tbl>
      <w:tblPr>
        <w:tblW w:w="0" w:type="auto"/>
        <w:tblInd w:w="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6"/>
        <w:gridCol w:w="3876"/>
        <w:gridCol w:w="8868"/>
      </w:tblGrid>
      <w:tr w:rsidR="00A01C75" w:rsidRPr="00ED32A0" w:rsidTr="00A24D9C">
        <w:trPr>
          <w:trHeight w:val="1455"/>
        </w:trPr>
        <w:tc>
          <w:tcPr>
            <w:tcW w:w="756" w:type="dxa"/>
            <w:vMerge w:val="restart"/>
            <w:shd w:val="clear" w:color="auto" w:fill="auto"/>
            <w:vAlign w:val="center"/>
          </w:tcPr>
          <w:p w:rsidR="00A01C75" w:rsidRPr="000A1DA2" w:rsidRDefault="00CD79AB" w:rsidP="00A24D9C">
            <w:pPr>
              <w:pStyle w:val="font5"/>
              <w:spacing w:line="400" w:lineRule="exact"/>
              <w:jc w:val="center"/>
              <w:rPr>
                <w:rFonts w:ascii="Times New Roman" w:hAnsi="Times New Roman" w:cs="Times New Roman" w:hint="default"/>
                <w:color w:val="000000"/>
              </w:rPr>
            </w:pPr>
            <w:r>
              <w:rPr>
                <w:rFonts w:ascii="Times New Roman" w:hAnsi="Times New Roman" w:cs="Times New Roman" w:hint="default"/>
                <w:color w:val="000000"/>
              </w:rPr>
              <w:lastRenderedPageBreak/>
              <w:t>10</w:t>
            </w:r>
          </w:p>
        </w:tc>
        <w:tc>
          <w:tcPr>
            <w:tcW w:w="3876" w:type="dxa"/>
            <w:vMerge w:val="restart"/>
            <w:shd w:val="clear" w:color="auto" w:fill="auto"/>
            <w:vAlign w:val="center"/>
          </w:tcPr>
          <w:p w:rsidR="00A01C75" w:rsidRPr="004E3F27" w:rsidRDefault="00CD79AB" w:rsidP="00A24D9C">
            <w:pPr>
              <w:pStyle w:val="font5"/>
              <w:spacing w:line="400" w:lineRule="exact"/>
              <w:rPr>
                <w:rFonts w:ascii="Calibri" w:hAnsi="Calibri" w:cs="Times New Roman" w:hint="default"/>
                <w:noProof/>
                <w:color w:val="000000"/>
                <w:sz w:val="22"/>
                <w:szCs w:val="32"/>
              </w:rPr>
            </w:pPr>
            <w:r>
              <w:rPr>
                <w:rFonts w:ascii="Calibri" w:hAnsi="Calibri" w:cs="Times New Roman" w:hint="default"/>
                <w:noProof/>
                <w:color w:val="000000"/>
                <w:sz w:val="22"/>
                <w:szCs w:val="32"/>
              </w:rPr>
              <w:drawing>
                <wp:anchor distT="0" distB="0" distL="114300" distR="114300" simplePos="0" relativeHeight="251680768" behindDoc="0" locked="0" layoutInCell="1" allowOverlap="1">
                  <wp:simplePos x="1752600" y="-1057275"/>
                  <wp:positionH relativeFrom="margin">
                    <wp:posOffset>483235</wp:posOffset>
                  </wp:positionH>
                  <wp:positionV relativeFrom="margin">
                    <wp:posOffset>-3175</wp:posOffset>
                  </wp:positionV>
                  <wp:extent cx="1145540" cy="1604010"/>
                  <wp:effectExtent l="0" t="0" r="0" b="0"/>
                  <wp:wrapSquare wrapText="bothSides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1604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868" w:type="dxa"/>
            <w:shd w:val="clear" w:color="auto" w:fill="auto"/>
            <w:vAlign w:val="center"/>
          </w:tcPr>
          <w:p w:rsidR="00CD79AB" w:rsidRPr="00CD79AB" w:rsidRDefault="00CD79AB" w:rsidP="00CD79AB">
            <w:r w:rsidRPr="00CD79AB">
              <w:rPr>
                <w:rFonts w:hint="eastAsia"/>
              </w:rPr>
              <w:t>藍仲軒〈莊敬自強〉</w:t>
            </w:r>
            <w:r w:rsidRPr="00CD79AB">
              <w:t>2022</w:t>
            </w:r>
            <w:r w:rsidRPr="00CD79AB">
              <w:rPr>
                <w:rFonts w:hint="eastAsia"/>
              </w:rPr>
              <w:t>無酸噴墨相紙、郵票</w:t>
            </w:r>
          </w:p>
          <w:p w:rsidR="00CD79AB" w:rsidRPr="00CD79AB" w:rsidRDefault="00CD79AB" w:rsidP="00CD79AB">
            <w:r w:rsidRPr="00CD79AB">
              <w:rPr>
                <w:rFonts w:hint="eastAsia"/>
              </w:rPr>
              <w:t xml:space="preserve">42 x 30 </w:t>
            </w:r>
            <w:r w:rsidRPr="00CD79AB">
              <w:rPr>
                <w:rFonts w:hint="eastAsia"/>
              </w:rPr>
              <w:t>公分</w:t>
            </w:r>
          </w:p>
          <w:p w:rsidR="00A01C75" w:rsidRPr="00CD79AB" w:rsidRDefault="00CD79AB" w:rsidP="00CD79AB">
            <w:r w:rsidRPr="00CD79AB">
              <w:rPr>
                <w:rFonts w:hint="eastAsia"/>
              </w:rPr>
              <w:t>藝術家提供</w:t>
            </w:r>
          </w:p>
        </w:tc>
      </w:tr>
      <w:tr w:rsidR="00A01C75" w:rsidRPr="00ED32A0" w:rsidTr="00A24D9C">
        <w:trPr>
          <w:trHeight w:val="1078"/>
        </w:trPr>
        <w:tc>
          <w:tcPr>
            <w:tcW w:w="756" w:type="dxa"/>
            <w:vMerge/>
            <w:shd w:val="clear" w:color="auto" w:fill="auto"/>
            <w:vAlign w:val="center"/>
          </w:tcPr>
          <w:p w:rsidR="00A01C75" w:rsidRPr="000A1DA2" w:rsidRDefault="00A01C75" w:rsidP="00A24D9C">
            <w:pPr>
              <w:pStyle w:val="font5"/>
              <w:spacing w:line="400" w:lineRule="exact"/>
              <w:jc w:val="center"/>
              <w:rPr>
                <w:rFonts w:ascii="Times New Roman" w:hAnsi="Times New Roman" w:cs="Times New Roman" w:hint="default"/>
                <w:color w:val="000000"/>
              </w:rPr>
            </w:pPr>
          </w:p>
        </w:tc>
        <w:tc>
          <w:tcPr>
            <w:tcW w:w="3876" w:type="dxa"/>
            <w:vMerge/>
            <w:shd w:val="clear" w:color="auto" w:fill="auto"/>
            <w:vAlign w:val="center"/>
          </w:tcPr>
          <w:p w:rsidR="00A01C75" w:rsidRPr="000A1DA2" w:rsidRDefault="00A01C75" w:rsidP="00A24D9C">
            <w:pPr>
              <w:pStyle w:val="font5"/>
              <w:spacing w:line="400" w:lineRule="exact"/>
              <w:rPr>
                <w:rFonts w:ascii="Calibri" w:hAnsi="Calibri" w:cs="Times New Roman" w:hint="default"/>
                <w:noProof/>
                <w:color w:val="000000"/>
                <w:sz w:val="22"/>
                <w:szCs w:val="32"/>
              </w:rPr>
            </w:pPr>
          </w:p>
        </w:tc>
        <w:tc>
          <w:tcPr>
            <w:tcW w:w="8868" w:type="dxa"/>
            <w:shd w:val="clear" w:color="auto" w:fill="auto"/>
            <w:vAlign w:val="center"/>
          </w:tcPr>
          <w:p w:rsidR="00A01C75" w:rsidRPr="0003498E" w:rsidRDefault="00CD79AB" w:rsidP="00CD79AB">
            <w:pPr>
              <w:pStyle w:val="font5"/>
              <w:jc w:val="both"/>
              <w:rPr>
                <w:rFonts w:asciiTheme="majorHAnsi" w:hAnsiTheme="majorHAnsi" w:cstheme="majorHAnsi" w:hint="default"/>
                <w:color w:val="000000"/>
              </w:rPr>
            </w:pPr>
            <w:r w:rsidRPr="0003498E">
              <w:rPr>
                <w:rFonts w:asciiTheme="majorHAnsi" w:hAnsiTheme="majorHAnsi" w:cstheme="majorHAnsi" w:hint="default"/>
                <w:color w:val="000000"/>
              </w:rPr>
              <w:t xml:space="preserve">Lan Chung-Hsuan  </w:t>
            </w:r>
            <w:r w:rsidRPr="0003498E">
              <w:rPr>
                <w:rFonts w:asciiTheme="majorHAnsi" w:hAnsiTheme="majorHAnsi" w:cstheme="majorHAnsi" w:hint="default"/>
                <w:i/>
                <w:color w:val="000000"/>
              </w:rPr>
              <w:t xml:space="preserve">Be Careful and be Strong </w:t>
            </w:r>
            <w:r w:rsidRPr="0003498E">
              <w:rPr>
                <w:rFonts w:asciiTheme="majorHAnsi" w:hAnsiTheme="majorHAnsi" w:cstheme="majorHAnsi" w:hint="default"/>
                <w:color w:val="000000"/>
              </w:rPr>
              <w:t xml:space="preserve">2022 </w:t>
            </w:r>
            <w:r w:rsidRPr="0003498E">
              <w:rPr>
                <w:rFonts w:asciiTheme="majorHAnsi" w:hAnsiTheme="majorHAnsi" w:cstheme="majorHAnsi" w:hint="default"/>
                <w:color w:val="000000"/>
              </w:rPr>
              <w:br/>
              <w:t>Archival inkjet print, stamps  42 x 30 cm  Courtesy of the artist</w:t>
            </w:r>
          </w:p>
        </w:tc>
      </w:tr>
    </w:tbl>
    <w:p w:rsidR="00A01C75" w:rsidRPr="00897413" w:rsidRDefault="00A01C75" w:rsidP="00A01C75"/>
    <w:p w:rsidR="00625ABA" w:rsidRPr="00A01C75" w:rsidRDefault="00625ABA">
      <w:bookmarkStart w:id="0" w:name="_GoBack"/>
      <w:bookmarkEnd w:id="0"/>
    </w:p>
    <w:sectPr w:rsidR="00625ABA" w:rsidRPr="00A01C75" w:rsidSect="00897413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23D" w:rsidRDefault="00EA623D" w:rsidP="0003498E">
      <w:r>
        <w:separator/>
      </w:r>
    </w:p>
  </w:endnote>
  <w:endnote w:type="continuationSeparator" w:id="0">
    <w:p w:rsidR="00EA623D" w:rsidRDefault="00EA623D" w:rsidP="00034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23D" w:rsidRDefault="00EA623D" w:rsidP="0003498E">
      <w:r>
        <w:separator/>
      </w:r>
    </w:p>
  </w:footnote>
  <w:footnote w:type="continuationSeparator" w:id="0">
    <w:p w:rsidR="00EA623D" w:rsidRDefault="00EA623D" w:rsidP="000349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C75"/>
    <w:rsid w:val="0003498E"/>
    <w:rsid w:val="00625ABA"/>
    <w:rsid w:val="00A01C75"/>
    <w:rsid w:val="00CD79AB"/>
    <w:rsid w:val="00EA6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D795BD9-166F-42E6-B8B5-2C46964B1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1C7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5">
    <w:name w:val="font5"/>
    <w:basedOn w:val="a"/>
    <w:rsid w:val="00A01C75"/>
    <w:pPr>
      <w:widowControl/>
      <w:spacing w:before="100" w:beforeAutospacing="1" w:after="100" w:afterAutospacing="1"/>
    </w:pPr>
    <w:rPr>
      <w:rFonts w:ascii="新細明體" w:eastAsia="新細明體" w:hAnsi="新細明體" w:cs="Arial Unicode MS" w:hint="eastAsia"/>
      <w:kern w:val="0"/>
      <w:szCs w:val="24"/>
    </w:rPr>
  </w:style>
  <w:style w:type="character" w:customStyle="1" w:styleId="pagebreaktextspan">
    <w:name w:val="pagebreaktextspan"/>
    <w:basedOn w:val="a0"/>
    <w:rsid w:val="00A01C75"/>
  </w:style>
  <w:style w:type="paragraph" w:styleId="a3">
    <w:name w:val="header"/>
    <w:basedOn w:val="a"/>
    <w:link w:val="a4"/>
    <w:uiPriority w:val="99"/>
    <w:unhideWhenUsed/>
    <w:rsid w:val="000349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3498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349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3498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395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嚴碧梅</dc:creator>
  <cp:keywords/>
  <dc:description/>
  <cp:lastModifiedBy>嚴碧梅</cp:lastModifiedBy>
  <cp:revision>2</cp:revision>
  <dcterms:created xsi:type="dcterms:W3CDTF">2022-04-08T01:42:00Z</dcterms:created>
  <dcterms:modified xsi:type="dcterms:W3CDTF">2022-04-08T03:23:00Z</dcterms:modified>
</cp:coreProperties>
</file>