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850AAA" w:rsidP="00151F66">
      <w:pPr>
        <w:pStyle w:val="af7"/>
        <w:spacing w:line="500" w:lineRule="exact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proofErr w:type="gramStart"/>
      <w:r w:rsidRPr="00850AAA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國美慶</w:t>
      </w:r>
      <w:proofErr w:type="gramEnd"/>
      <w:r w:rsidRPr="00850AAA"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34 </w:t>
      </w:r>
      <w:proofErr w:type="gramStart"/>
      <w:r w:rsidRPr="00850AAA">
        <w:rPr>
          <w:rFonts w:asciiTheme="minorHAnsi" w:hAnsiTheme="minorHAnsi" w:cstheme="minorHAnsi" w:hint="eastAsia"/>
          <w:b/>
          <w:color w:val="000000"/>
          <w:sz w:val="26"/>
          <w:szCs w:val="26"/>
        </w:rPr>
        <w:t>前進藝次元</w:t>
      </w:r>
      <w:proofErr w:type="gramEnd"/>
      <w:r w:rsidR="00AE4A9C"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  </w:t>
      </w:r>
      <w:proofErr w:type="gramStart"/>
      <w:r w:rsidRPr="00850AAA">
        <w:rPr>
          <w:rFonts w:asciiTheme="minorHAnsi" w:hAnsiTheme="minorHAnsi" w:cstheme="minorHAnsi" w:hint="eastAsia"/>
          <w:b/>
          <w:color w:val="000000"/>
          <w:sz w:val="26"/>
          <w:szCs w:val="26"/>
        </w:rPr>
        <w:t>邀請全齡觀眾</w:t>
      </w:r>
      <w:proofErr w:type="gramEnd"/>
      <w:r w:rsidRPr="00850AAA">
        <w:rPr>
          <w:rFonts w:asciiTheme="minorHAnsi" w:hAnsiTheme="minorHAnsi" w:cstheme="minorHAnsi" w:hint="eastAsia"/>
          <w:b/>
          <w:color w:val="000000"/>
          <w:sz w:val="26"/>
          <w:szCs w:val="26"/>
        </w:rPr>
        <w:t>共同迎接國美館蛻變</w:t>
      </w:r>
    </w:p>
    <w:p w:rsidR="00893D06" w:rsidRDefault="00850AAA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850AAA">
        <w:rPr>
          <w:rFonts w:ascii="Times New Roman" w:hAnsi="Times New Roman" w:cs="Times New Roman" w:hint="eastAsia"/>
          <w:szCs w:val="24"/>
        </w:rPr>
        <w:t>國立臺灣美術館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今年迎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來</w:t>
      </w:r>
      <w:r w:rsidRPr="00850AAA">
        <w:rPr>
          <w:rFonts w:ascii="Times New Roman" w:hAnsi="Times New Roman" w:cs="Times New Roman" w:hint="eastAsia"/>
          <w:szCs w:val="24"/>
        </w:rPr>
        <w:t>34</w:t>
      </w:r>
      <w:r w:rsidRPr="00850AAA">
        <w:rPr>
          <w:rFonts w:ascii="Times New Roman" w:hAnsi="Times New Roman" w:cs="Times New Roman" w:hint="eastAsia"/>
          <w:szCs w:val="24"/>
        </w:rPr>
        <w:t>週年，將於</w:t>
      </w:r>
      <w:r w:rsidRPr="00850AAA">
        <w:rPr>
          <w:rFonts w:ascii="Times New Roman" w:hAnsi="Times New Roman" w:cs="Times New Roman" w:hint="eastAsia"/>
          <w:szCs w:val="24"/>
        </w:rPr>
        <w:t>6</w:t>
      </w:r>
      <w:r w:rsidRPr="00850AAA">
        <w:rPr>
          <w:rFonts w:ascii="Times New Roman" w:hAnsi="Times New Roman" w:cs="Times New Roman" w:hint="eastAsia"/>
          <w:szCs w:val="24"/>
        </w:rPr>
        <w:t>月</w:t>
      </w:r>
      <w:r w:rsidRPr="00850AAA">
        <w:rPr>
          <w:rFonts w:ascii="Times New Roman" w:hAnsi="Times New Roman" w:cs="Times New Roman" w:hint="eastAsia"/>
          <w:szCs w:val="24"/>
        </w:rPr>
        <w:t>26</w:t>
      </w:r>
      <w:r w:rsidRPr="00850AAA">
        <w:rPr>
          <w:rFonts w:ascii="Times New Roman" w:hAnsi="Times New Roman" w:cs="Times New Roman" w:hint="eastAsia"/>
          <w:szCs w:val="24"/>
        </w:rPr>
        <w:t>日</w:t>
      </w:r>
      <w:r w:rsidRPr="00850AAA">
        <w:rPr>
          <w:rFonts w:ascii="Times New Roman" w:hAnsi="Times New Roman" w:cs="Times New Roman" w:hint="eastAsia"/>
          <w:szCs w:val="24"/>
        </w:rPr>
        <w:t>(</w:t>
      </w:r>
      <w:r w:rsidRPr="00850AAA">
        <w:rPr>
          <w:rFonts w:ascii="Times New Roman" w:hAnsi="Times New Roman" w:cs="Times New Roman" w:hint="eastAsia"/>
          <w:szCs w:val="24"/>
        </w:rPr>
        <w:t>日</w:t>
      </w:r>
      <w:r w:rsidRPr="00850AAA">
        <w:rPr>
          <w:rFonts w:ascii="Times New Roman" w:hAnsi="Times New Roman" w:cs="Times New Roman" w:hint="eastAsia"/>
          <w:szCs w:val="24"/>
        </w:rPr>
        <w:t>)</w:t>
      </w:r>
      <w:r w:rsidRPr="00850AAA">
        <w:rPr>
          <w:rFonts w:ascii="Times New Roman" w:hAnsi="Times New Roman" w:cs="Times New Roman" w:hint="eastAsia"/>
          <w:szCs w:val="24"/>
        </w:rPr>
        <w:t>～</w:t>
      </w:r>
      <w:r w:rsidRPr="00850AAA">
        <w:rPr>
          <w:rFonts w:ascii="Times New Roman" w:hAnsi="Times New Roman" w:cs="Times New Roman" w:hint="eastAsia"/>
          <w:szCs w:val="24"/>
        </w:rPr>
        <w:t>8</w:t>
      </w:r>
      <w:r w:rsidRPr="00850AAA">
        <w:rPr>
          <w:rFonts w:ascii="Times New Roman" w:hAnsi="Times New Roman" w:cs="Times New Roman" w:hint="eastAsia"/>
          <w:szCs w:val="24"/>
        </w:rPr>
        <w:t>月</w:t>
      </w:r>
      <w:r w:rsidRPr="00850AAA">
        <w:rPr>
          <w:rFonts w:ascii="Times New Roman" w:hAnsi="Times New Roman" w:cs="Times New Roman" w:hint="eastAsia"/>
          <w:szCs w:val="24"/>
        </w:rPr>
        <w:t>31</w:t>
      </w:r>
      <w:r w:rsidRPr="00850AAA">
        <w:rPr>
          <w:rFonts w:ascii="Times New Roman" w:hAnsi="Times New Roman" w:cs="Times New Roman" w:hint="eastAsia"/>
          <w:szCs w:val="24"/>
        </w:rPr>
        <w:t>日</w:t>
      </w:r>
      <w:r w:rsidRPr="00850AAA">
        <w:rPr>
          <w:rFonts w:ascii="Times New Roman" w:hAnsi="Times New Roman" w:cs="Times New Roman" w:hint="eastAsia"/>
          <w:szCs w:val="24"/>
        </w:rPr>
        <w:t>(</w:t>
      </w:r>
      <w:r w:rsidRPr="00850AAA">
        <w:rPr>
          <w:rFonts w:ascii="Times New Roman" w:hAnsi="Times New Roman" w:cs="Times New Roman" w:hint="eastAsia"/>
          <w:szCs w:val="24"/>
        </w:rPr>
        <w:t>三</w:t>
      </w:r>
      <w:r w:rsidRPr="00850AAA">
        <w:rPr>
          <w:rFonts w:ascii="Times New Roman" w:hAnsi="Times New Roman" w:cs="Times New Roman" w:hint="eastAsia"/>
          <w:szCs w:val="24"/>
        </w:rPr>
        <w:t>)</w:t>
      </w:r>
      <w:r w:rsidRPr="00850AAA">
        <w:rPr>
          <w:rFonts w:ascii="Times New Roman" w:hAnsi="Times New Roman" w:cs="Times New Roman" w:hint="eastAsia"/>
          <w:szCs w:val="24"/>
        </w:rPr>
        <w:t>推出「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國美慶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 xml:space="preserve">34 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前進藝次元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」系列活動，包含為即將開幕的臺灣兒童藝術基地品牌概念</w:t>
      </w:r>
      <w:r w:rsidRPr="00850AAA">
        <w:rPr>
          <w:rFonts w:ascii="Times New Roman" w:hAnsi="Times New Roman" w:cs="Times New Roman" w:hint="eastAsia"/>
          <w:szCs w:val="24"/>
        </w:rPr>
        <w:t xml:space="preserve"> C the World </w:t>
      </w:r>
      <w:r w:rsidRPr="00850AAA">
        <w:rPr>
          <w:rFonts w:ascii="Times New Roman" w:hAnsi="Times New Roman" w:cs="Times New Roman" w:hint="eastAsia"/>
          <w:szCs w:val="24"/>
        </w:rPr>
        <w:t>，推出「</w:t>
      </w:r>
      <w:r w:rsidRPr="00850AAA">
        <w:rPr>
          <w:rFonts w:ascii="Times New Roman" w:hAnsi="Times New Roman" w:cs="Times New Roman" w:hint="eastAsia"/>
          <w:szCs w:val="24"/>
        </w:rPr>
        <w:t xml:space="preserve">Yah </w:t>
      </w:r>
      <w:proofErr w:type="spellStart"/>
      <w:r w:rsidRPr="00850AAA">
        <w:rPr>
          <w:rFonts w:ascii="Times New Roman" w:hAnsi="Times New Roman" w:cs="Times New Roman" w:hint="eastAsia"/>
          <w:szCs w:val="24"/>
        </w:rPr>
        <w:t>Yah</w:t>
      </w:r>
      <w:proofErr w:type="spellEnd"/>
      <w:r w:rsidRPr="00850AA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藝想派對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」及「</w:t>
      </w:r>
      <w:r w:rsidRPr="00850AAA">
        <w:rPr>
          <w:rFonts w:ascii="Times New Roman" w:hAnsi="Times New Roman" w:cs="Times New Roman" w:hint="eastAsia"/>
          <w:szCs w:val="24"/>
        </w:rPr>
        <w:t xml:space="preserve">Go </w:t>
      </w:r>
      <w:proofErr w:type="spellStart"/>
      <w:r w:rsidRPr="00850AAA">
        <w:rPr>
          <w:rFonts w:ascii="Times New Roman" w:hAnsi="Times New Roman" w:cs="Times New Roman" w:hint="eastAsia"/>
          <w:szCs w:val="24"/>
        </w:rPr>
        <w:t>Go</w:t>
      </w:r>
      <w:proofErr w:type="spellEnd"/>
      <w:r w:rsidRPr="00850AA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探險趣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」系列活動；為推廣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《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無價之畫：巴黎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的追光少年》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漫畫所推出「</w:t>
      </w:r>
      <w:r w:rsidRPr="00850AAA">
        <w:rPr>
          <w:rFonts w:ascii="Times New Roman" w:hAnsi="Times New Roman" w:cs="Times New Roman" w:hint="eastAsia"/>
          <w:szCs w:val="24"/>
        </w:rPr>
        <w:t>34</w:t>
      </w:r>
      <w:r w:rsidRPr="00850AAA">
        <w:rPr>
          <w:rFonts w:ascii="Times New Roman" w:hAnsi="Times New Roman" w:cs="Times New Roman" w:hint="eastAsia"/>
          <w:szCs w:val="24"/>
        </w:rPr>
        <w:t>週年館慶演唱會」、「新書分享會」及「藝無反顧</w:t>
      </w:r>
      <w:r w:rsidRPr="00850AAA">
        <w:rPr>
          <w:rFonts w:ascii="Times New Roman" w:hAnsi="Times New Roman" w:cs="Times New Roman" w:hint="eastAsia"/>
          <w:szCs w:val="24"/>
        </w:rPr>
        <w:t xml:space="preserve"> 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線上解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謎」系列活動，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邀請全齡觀眾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共同參與這場生日派對，攜手邁向國美</w:t>
      </w:r>
      <w:r w:rsidRPr="00850AAA">
        <w:rPr>
          <w:rFonts w:ascii="Times New Roman" w:hAnsi="Times New Roman" w:cs="Times New Roman" w:hint="eastAsia"/>
          <w:szCs w:val="24"/>
        </w:rPr>
        <w:t>35</w:t>
      </w:r>
      <w:r w:rsidRPr="00850AAA">
        <w:rPr>
          <w:rFonts w:ascii="Times New Roman" w:hAnsi="Times New Roman" w:cs="Times New Roman" w:hint="eastAsia"/>
          <w:szCs w:val="24"/>
        </w:rPr>
        <w:t>週年。</w:t>
      </w:r>
    </w:p>
    <w:p w:rsidR="003870B4" w:rsidRDefault="005819A5" w:rsidP="003870B4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Cs w:val="24"/>
        </w:rPr>
        <w:t>國美館</w:t>
      </w:r>
      <w:r w:rsidR="003870B4" w:rsidRPr="003870B4">
        <w:rPr>
          <w:rFonts w:ascii="Times New Roman" w:hAnsi="Times New Roman" w:cs="Times New Roman" w:hint="eastAsia"/>
          <w:szCs w:val="24"/>
        </w:rPr>
        <w:t>梁</w:t>
      </w:r>
      <w:r w:rsidR="005A754F">
        <w:rPr>
          <w:rFonts w:ascii="Times New Roman" w:hAnsi="Times New Roman" w:cs="Times New Roman" w:hint="eastAsia"/>
          <w:szCs w:val="24"/>
        </w:rPr>
        <w:t>永斐館長</w:t>
      </w:r>
      <w:r w:rsidR="003870B4" w:rsidRPr="003870B4">
        <w:rPr>
          <w:rFonts w:ascii="Times New Roman" w:hAnsi="Times New Roman" w:cs="Times New Roman" w:hint="eastAsia"/>
          <w:szCs w:val="24"/>
        </w:rPr>
        <w:t>表示，</w:t>
      </w:r>
      <w:r w:rsidR="005A754F">
        <w:rPr>
          <w:rFonts w:ascii="Times New Roman" w:hAnsi="Times New Roman" w:cs="Times New Roman" w:hint="eastAsia"/>
          <w:szCs w:val="24"/>
        </w:rPr>
        <w:t>猶記得前</w:t>
      </w:r>
      <w:r>
        <w:rPr>
          <w:rFonts w:ascii="Times New Roman" w:hAnsi="Times New Roman" w:cs="Times New Roman" w:hint="eastAsia"/>
          <w:szCs w:val="24"/>
        </w:rPr>
        <w:t>（</w:t>
      </w:r>
      <w:r>
        <w:rPr>
          <w:rFonts w:ascii="Times New Roman" w:hAnsi="Times New Roman" w:cs="Times New Roman" w:hint="eastAsia"/>
          <w:szCs w:val="24"/>
        </w:rPr>
        <w:t>2020</w:t>
      </w:r>
      <w:r>
        <w:rPr>
          <w:rFonts w:ascii="Times New Roman" w:hAnsi="Times New Roman" w:cs="Times New Roman" w:hint="eastAsia"/>
          <w:szCs w:val="24"/>
        </w:rPr>
        <w:t>）</w:t>
      </w:r>
      <w:r w:rsidR="005A754F">
        <w:rPr>
          <w:rFonts w:ascii="Times New Roman" w:hAnsi="Times New Roman" w:cs="Times New Roman" w:hint="eastAsia"/>
          <w:szCs w:val="24"/>
        </w:rPr>
        <w:t>年</w:t>
      </w:r>
      <w:r w:rsidR="005A754F">
        <w:rPr>
          <w:rFonts w:ascii="Times New Roman" w:hAnsi="Times New Roman" w:cs="Times New Roman" w:hint="eastAsia"/>
          <w:szCs w:val="24"/>
        </w:rPr>
        <w:t>11</w:t>
      </w:r>
      <w:r>
        <w:rPr>
          <w:rFonts w:ascii="Times New Roman" w:hAnsi="Times New Roman" w:cs="Times New Roman" w:hint="eastAsia"/>
          <w:szCs w:val="24"/>
        </w:rPr>
        <w:t>月初上</w:t>
      </w:r>
      <w:r w:rsidR="005A754F">
        <w:rPr>
          <w:rFonts w:ascii="Times New Roman" w:hAnsi="Times New Roman" w:cs="Times New Roman" w:hint="eastAsia"/>
          <w:szCs w:val="24"/>
        </w:rPr>
        <w:t>任即深刻體認，</w:t>
      </w:r>
      <w:r>
        <w:rPr>
          <w:rFonts w:ascii="Times New Roman" w:hAnsi="Times New Roman" w:cs="Times New Roman" w:hint="eastAsia"/>
          <w:szCs w:val="24"/>
        </w:rPr>
        <w:t>國美館具有豐碩的臺灣藝術文化資產典藏及研究基礎的軟實力，他</w:t>
      </w:r>
      <w:r w:rsidR="003870B4" w:rsidRPr="003870B4">
        <w:rPr>
          <w:rFonts w:ascii="Times New Roman" w:hAnsi="Times New Roman" w:cs="Times New Roman" w:hint="eastAsia"/>
          <w:szCs w:val="24"/>
        </w:rPr>
        <w:t>任</w:t>
      </w:r>
      <w:r>
        <w:rPr>
          <w:rFonts w:ascii="Times New Roman" w:hAnsi="Times New Roman" w:cs="Times New Roman" w:hint="eastAsia"/>
          <w:szCs w:val="24"/>
        </w:rPr>
        <w:t>內</w:t>
      </w:r>
      <w:r w:rsidR="003870B4" w:rsidRPr="003870B4">
        <w:rPr>
          <w:rFonts w:ascii="Times New Roman" w:hAnsi="Times New Roman" w:cs="Times New Roman" w:hint="eastAsia"/>
          <w:szCs w:val="24"/>
        </w:rPr>
        <w:t>600</w:t>
      </w:r>
      <w:r w:rsidR="003870B4" w:rsidRPr="003870B4">
        <w:rPr>
          <w:rFonts w:ascii="Times New Roman" w:hAnsi="Times New Roman" w:cs="Times New Roman" w:hint="eastAsia"/>
          <w:szCs w:val="24"/>
        </w:rPr>
        <w:t>個日子以來，</w:t>
      </w:r>
      <w:r>
        <w:rPr>
          <w:rFonts w:ascii="Times New Roman" w:hAnsi="Times New Roman" w:cs="Times New Roman" w:hint="eastAsia"/>
          <w:szCs w:val="24"/>
        </w:rPr>
        <w:t>在原有的基礎上</w:t>
      </w:r>
      <w:r w:rsidR="003870B4" w:rsidRPr="003870B4">
        <w:rPr>
          <w:rFonts w:ascii="Times New Roman" w:hAnsi="Times New Roman" w:cs="Times New Roman" w:hint="eastAsia"/>
          <w:szCs w:val="24"/>
        </w:rPr>
        <w:t>打造</w:t>
      </w:r>
      <w:r>
        <w:rPr>
          <w:rFonts w:ascii="新細明體" w:hAnsi="新細明體" w:cs="Times New Roman" w:hint="eastAsia"/>
          <w:szCs w:val="24"/>
        </w:rPr>
        <w:t>「</w:t>
      </w:r>
      <w:proofErr w:type="gramStart"/>
      <w:r w:rsidR="003870B4" w:rsidRPr="003870B4">
        <w:rPr>
          <w:rFonts w:ascii="Times New Roman" w:hAnsi="Times New Roman" w:cs="Times New Roman" w:hint="eastAsia"/>
          <w:szCs w:val="24"/>
        </w:rPr>
        <w:t>無牆美術館</w:t>
      </w:r>
      <w:proofErr w:type="gramEnd"/>
      <w:r>
        <w:rPr>
          <w:rFonts w:ascii="新細明體" w:hAnsi="新細明體" w:cs="Times New Roman" w:hint="eastAsia"/>
          <w:szCs w:val="24"/>
        </w:rPr>
        <w:t>」</w:t>
      </w:r>
      <w:r w:rsidR="003870B4" w:rsidRPr="003870B4">
        <w:rPr>
          <w:rFonts w:ascii="Times New Roman" w:hAnsi="Times New Roman" w:cs="Times New Roman" w:hint="eastAsia"/>
          <w:szCs w:val="24"/>
        </w:rPr>
        <w:t>、結合展演活動</w:t>
      </w:r>
      <w:proofErr w:type="gramStart"/>
      <w:r w:rsidR="003870B4" w:rsidRPr="003870B4">
        <w:rPr>
          <w:rFonts w:ascii="Times New Roman" w:hAnsi="Times New Roman" w:cs="Times New Roman" w:hint="eastAsia"/>
          <w:szCs w:val="24"/>
        </w:rPr>
        <w:t>等跨域合作</w:t>
      </w:r>
      <w:proofErr w:type="gramEnd"/>
      <w:r w:rsidR="003870B4" w:rsidRPr="003870B4">
        <w:rPr>
          <w:rFonts w:ascii="Times New Roman" w:hAnsi="Times New Roman" w:cs="Times New Roman" w:hint="eastAsia"/>
          <w:szCs w:val="24"/>
        </w:rPr>
        <w:t>、持續推動重建臺灣美術史，讓民眾體驗多元藝術的新感受。召開工程社區說明會，與</w:t>
      </w:r>
      <w:proofErr w:type="gramStart"/>
      <w:r w:rsidR="003870B4" w:rsidRPr="003870B4">
        <w:rPr>
          <w:rFonts w:ascii="Times New Roman" w:hAnsi="Times New Roman" w:cs="Times New Roman" w:hint="eastAsia"/>
          <w:szCs w:val="24"/>
        </w:rPr>
        <w:t>週</w:t>
      </w:r>
      <w:proofErr w:type="gramEnd"/>
      <w:r w:rsidR="003870B4" w:rsidRPr="003870B4">
        <w:rPr>
          <w:rFonts w:ascii="Times New Roman" w:hAnsi="Times New Roman" w:cs="Times New Roman" w:hint="eastAsia"/>
          <w:szCs w:val="24"/>
        </w:rPr>
        <w:t>邊社區及鄰里建立密切的關係，上任後，讓社區與國美館的關係更加密切，打開國美館大門，傾聽民眾的需求，達到良善的雙向溝通，讓民眾感受到</w:t>
      </w:r>
      <w:r>
        <w:rPr>
          <w:rFonts w:ascii="Times New Roman" w:hAnsi="Times New Roman" w:cs="Times New Roman" w:hint="eastAsia"/>
          <w:szCs w:val="24"/>
        </w:rPr>
        <w:t>藝</w:t>
      </w:r>
      <w:r w:rsidR="003870B4" w:rsidRPr="003870B4">
        <w:rPr>
          <w:rFonts w:ascii="Times New Roman" w:hAnsi="Times New Roman" w:cs="Times New Roman" w:hint="eastAsia"/>
          <w:szCs w:val="24"/>
        </w:rPr>
        <w:t>術沒有距離。</w:t>
      </w:r>
    </w:p>
    <w:p w:rsidR="00E2182D" w:rsidRDefault="00850AAA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850AAA">
        <w:rPr>
          <w:rFonts w:ascii="Times New Roman" w:hAnsi="Times New Roman" w:cs="Times New Roman" w:hint="eastAsia"/>
          <w:szCs w:val="24"/>
        </w:rPr>
        <w:t>梁永斐</w:t>
      </w:r>
      <w:r w:rsidR="005A754F">
        <w:rPr>
          <w:rFonts w:ascii="Times New Roman" w:hAnsi="Times New Roman" w:cs="Times New Roman" w:hint="eastAsia"/>
          <w:szCs w:val="24"/>
        </w:rPr>
        <w:t>館長說</w:t>
      </w:r>
      <w:r w:rsidRPr="00850AAA">
        <w:rPr>
          <w:rFonts w:ascii="Times New Roman" w:hAnsi="Times New Roman" w:cs="Times New Roman" w:hint="eastAsia"/>
          <w:szCs w:val="24"/>
        </w:rPr>
        <w:t>，</w:t>
      </w:r>
      <w:r w:rsidR="005A754F">
        <w:rPr>
          <w:rFonts w:ascii="Times New Roman" w:hAnsi="Times New Roman" w:cs="Times New Roman" w:hint="eastAsia"/>
          <w:szCs w:val="24"/>
        </w:rPr>
        <w:t>國美館</w:t>
      </w:r>
      <w:r w:rsidR="005A754F">
        <w:rPr>
          <w:rFonts w:ascii="Times New Roman" w:hAnsi="Times New Roman" w:cs="Times New Roman" w:hint="eastAsia"/>
          <w:szCs w:val="24"/>
        </w:rPr>
        <w:t>30</w:t>
      </w:r>
      <w:r w:rsidR="005A754F">
        <w:rPr>
          <w:rFonts w:ascii="Times New Roman" w:hAnsi="Times New Roman" w:cs="Times New Roman" w:hint="eastAsia"/>
          <w:szCs w:val="24"/>
        </w:rPr>
        <w:t>餘年</w:t>
      </w:r>
      <w:r w:rsidR="003A511B">
        <w:rPr>
          <w:rFonts w:ascii="Times New Roman" w:hAnsi="Times New Roman" w:cs="Times New Roman" w:hint="eastAsia"/>
          <w:szCs w:val="24"/>
        </w:rPr>
        <w:t>來</w:t>
      </w:r>
      <w:r w:rsidR="005A754F">
        <w:rPr>
          <w:rFonts w:ascii="Times New Roman" w:hAnsi="Times New Roman" w:cs="Times New Roman" w:hint="eastAsia"/>
          <w:szCs w:val="24"/>
        </w:rPr>
        <w:t>，歷經多次整建，有賴每任館長與同仁的努力，</w:t>
      </w:r>
      <w:r w:rsidR="005A754F">
        <w:rPr>
          <w:rFonts w:ascii="Times New Roman" w:hAnsi="Times New Roman" w:cs="Times New Roman" w:hint="eastAsia"/>
          <w:szCs w:val="24"/>
        </w:rPr>
        <w:t xml:space="preserve"> </w:t>
      </w:r>
      <w:r w:rsidR="005A754F">
        <w:rPr>
          <w:rFonts w:ascii="Times New Roman" w:hAnsi="Times New Roman" w:cs="Times New Roman" w:hint="eastAsia"/>
          <w:szCs w:val="24"/>
        </w:rPr>
        <w:t>每次的整建都帶給民眾更耳目一新的藝術體驗，</w:t>
      </w:r>
      <w:r w:rsidRPr="00850AAA">
        <w:rPr>
          <w:rFonts w:ascii="Times New Roman" w:hAnsi="Times New Roman" w:cs="Times New Roman" w:hint="eastAsia"/>
          <w:szCs w:val="24"/>
        </w:rPr>
        <w:t>今年</w:t>
      </w:r>
      <w:r w:rsidR="005A754F">
        <w:rPr>
          <w:rFonts w:ascii="Times New Roman" w:hAnsi="Times New Roman" w:cs="Times New Roman" w:hint="eastAsia"/>
          <w:szCs w:val="24"/>
        </w:rPr>
        <w:t>國美館</w:t>
      </w:r>
      <w:r w:rsidR="005A754F">
        <w:rPr>
          <w:rFonts w:ascii="Times New Roman" w:hAnsi="Times New Roman" w:cs="Times New Roman" w:hint="eastAsia"/>
          <w:szCs w:val="24"/>
        </w:rPr>
        <w:t>34</w:t>
      </w:r>
      <w:r w:rsidR="005A754F">
        <w:rPr>
          <w:rFonts w:ascii="Times New Roman" w:hAnsi="Times New Roman" w:cs="Times New Roman" w:hint="eastAsia"/>
          <w:szCs w:val="24"/>
        </w:rPr>
        <w:t>歲生日</w:t>
      </w:r>
      <w:proofErr w:type="gramStart"/>
      <w:r w:rsidR="005A754F">
        <w:rPr>
          <w:rFonts w:ascii="Times New Roman" w:hAnsi="Times New Roman" w:cs="Times New Roman" w:hint="eastAsia"/>
          <w:szCs w:val="24"/>
        </w:rPr>
        <w:t>前夕，</w:t>
      </w:r>
      <w:proofErr w:type="gramEnd"/>
      <w:r w:rsidR="005819A5">
        <w:rPr>
          <w:rFonts w:ascii="Times New Roman" w:hAnsi="Times New Roman" w:cs="Times New Roman" w:hint="eastAsia"/>
          <w:szCs w:val="24"/>
        </w:rPr>
        <w:t>臺灣兒童藝術基地、木棧道、園區步道及景觀工程陸續完工，國美館將以</w:t>
      </w:r>
      <w:r w:rsidRPr="00850AAA">
        <w:rPr>
          <w:rFonts w:ascii="Times New Roman" w:hAnsi="Times New Roman" w:cs="Times New Roman" w:hint="eastAsia"/>
          <w:szCs w:val="24"/>
        </w:rPr>
        <w:t>全新樣貌與大家見面。臺灣兒童藝術基地自</w:t>
      </w:r>
      <w:r w:rsidRPr="00850AAA">
        <w:rPr>
          <w:rFonts w:ascii="Times New Roman" w:hAnsi="Times New Roman" w:cs="Times New Roman" w:hint="eastAsia"/>
          <w:szCs w:val="24"/>
        </w:rPr>
        <w:t>107</w:t>
      </w:r>
      <w:r w:rsidRPr="00850AAA">
        <w:rPr>
          <w:rFonts w:ascii="Times New Roman" w:hAnsi="Times New Roman" w:cs="Times New Roman" w:hint="eastAsia"/>
          <w:szCs w:val="24"/>
        </w:rPr>
        <w:t>年啟動，預計今年完工啟用，這是一個專門給兒童的空間，將國美館兒童軟硬體服務整合至這個空間，強化兒童參與的深度與廣度，鼓勵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各種「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跨」界與「越」限，打開兒童們探索學習的藝術天地。</w:t>
      </w:r>
    </w:p>
    <w:p w:rsidR="00DD3B98" w:rsidRDefault="00850AAA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850AAA">
        <w:rPr>
          <w:rFonts w:ascii="Times New Roman" w:hAnsi="Times New Roman" w:cs="Times New Roman" w:hint="eastAsia"/>
          <w:szCs w:val="24"/>
        </w:rPr>
        <w:t>34</w:t>
      </w:r>
      <w:r w:rsidRPr="00850AAA">
        <w:rPr>
          <w:rFonts w:ascii="Times New Roman" w:hAnsi="Times New Roman" w:cs="Times New Roman" w:hint="eastAsia"/>
          <w:szCs w:val="24"/>
        </w:rPr>
        <w:t>週年館慶演唱會將於</w:t>
      </w:r>
      <w:r w:rsidRPr="00850AAA">
        <w:rPr>
          <w:rFonts w:ascii="Times New Roman" w:hAnsi="Times New Roman" w:cs="Times New Roman" w:hint="eastAsia"/>
          <w:szCs w:val="24"/>
        </w:rPr>
        <w:t>6</w:t>
      </w:r>
      <w:r w:rsidRPr="00850AAA">
        <w:rPr>
          <w:rFonts w:ascii="Times New Roman" w:hAnsi="Times New Roman" w:cs="Times New Roman" w:hint="eastAsia"/>
          <w:szCs w:val="24"/>
        </w:rPr>
        <w:t>月</w:t>
      </w:r>
      <w:r w:rsidRPr="00850AAA">
        <w:rPr>
          <w:rFonts w:ascii="Times New Roman" w:hAnsi="Times New Roman" w:cs="Times New Roman" w:hint="eastAsia"/>
          <w:szCs w:val="24"/>
        </w:rPr>
        <w:t>26</w:t>
      </w:r>
      <w:r w:rsidRPr="00850AAA">
        <w:rPr>
          <w:rFonts w:ascii="Times New Roman" w:hAnsi="Times New Roman" w:cs="Times New Roman" w:hint="eastAsia"/>
          <w:szCs w:val="24"/>
        </w:rPr>
        <w:t>日</w:t>
      </w:r>
      <w:r w:rsidRPr="00850AAA">
        <w:rPr>
          <w:rFonts w:ascii="Times New Roman" w:hAnsi="Times New Roman" w:cs="Times New Roman" w:hint="eastAsia"/>
          <w:szCs w:val="24"/>
        </w:rPr>
        <w:t>(</w:t>
      </w:r>
      <w:r w:rsidRPr="00850AAA">
        <w:rPr>
          <w:rFonts w:ascii="Times New Roman" w:hAnsi="Times New Roman" w:cs="Times New Roman" w:hint="eastAsia"/>
          <w:szCs w:val="24"/>
        </w:rPr>
        <w:t>日</w:t>
      </w:r>
      <w:r w:rsidRPr="00850AAA">
        <w:rPr>
          <w:rFonts w:ascii="Times New Roman" w:hAnsi="Times New Roman" w:cs="Times New Roman" w:hint="eastAsia"/>
          <w:szCs w:val="24"/>
        </w:rPr>
        <w:t>)</w:t>
      </w:r>
      <w:r w:rsidRPr="00850AAA">
        <w:rPr>
          <w:rFonts w:ascii="Times New Roman" w:hAnsi="Times New Roman" w:cs="Times New Roman" w:hint="eastAsia"/>
          <w:szCs w:val="24"/>
        </w:rPr>
        <w:t>下午</w:t>
      </w:r>
      <w:r w:rsidRPr="00850AAA">
        <w:rPr>
          <w:rFonts w:ascii="Times New Roman" w:hAnsi="Times New Roman" w:cs="Times New Roman" w:hint="eastAsia"/>
          <w:szCs w:val="24"/>
        </w:rPr>
        <w:t>5</w:t>
      </w:r>
      <w:r w:rsidRPr="00850AAA">
        <w:rPr>
          <w:rFonts w:ascii="Times New Roman" w:hAnsi="Times New Roman" w:cs="Times New Roman" w:hint="eastAsia"/>
          <w:szCs w:val="24"/>
        </w:rPr>
        <w:t>點於新完工木棧道登場，將邀請阿卡貝拉樂團尋人啟事</w:t>
      </w:r>
      <w:r w:rsidRPr="00850AAA">
        <w:rPr>
          <w:rFonts w:ascii="Times New Roman" w:hAnsi="Times New Roman" w:cs="Times New Roman" w:hint="eastAsia"/>
          <w:szCs w:val="24"/>
        </w:rPr>
        <w:t xml:space="preserve"> The Wanted </w:t>
      </w:r>
      <w:r w:rsidRPr="00850AAA">
        <w:rPr>
          <w:rFonts w:ascii="Times New Roman" w:hAnsi="Times New Roman" w:cs="Times New Roman" w:hint="eastAsia"/>
          <w:szCs w:val="24"/>
        </w:rPr>
        <w:t>演出，演出經典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動漫及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動畫等歌曲，藉由音樂引領觀眾進入臺灣藝術家楊三郎的巴黎藝術探索之旅。</w:t>
      </w:r>
      <w:r w:rsidRPr="00850AAA">
        <w:rPr>
          <w:rFonts w:ascii="Times New Roman" w:hAnsi="Times New Roman" w:cs="Times New Roman" w:hint="eastAsia"/>
          <w:szCs w:val="24"/>
        </w:rPr>
        <w:t>110</w:t>
      </w:r>
      <w:r w:rsidRPr="00850AAA">
        <w:rPr>
          <w:rFonts w:ascii="Times New Roman" w:hAnsi="Times New Roman" w:cs="Times New Roman" w:hint="eastAsia"/>
          <w:szCs w:val="24"/>
        </w:rPr>
        <w:t>年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《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無價之畫：巴黎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的追光少年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(</w:t>
      </w:r>
      <w:r w:rsidRPr="00850AAA">
        <w:rPr>
          <w:rFonts w:ascii="Times New Roman" w:hAnsi="Times New Roman" w:cs="Times New Roman" w:hint="eastAsia"/>
          <w:szCs w:val="24"/>
        </w:rPr>
        <w:t>上</w:t>
      </w:r>
      <w:r w:rsidRPr="00850AAA">
        <w:rPr>
          <w:rFonts w:ascii="Times New Roman" w:hAnsi="Times New Roman" w:cs="Times New Roman" w:hint="eastAsia"/>
          <w:szCs w:val="24"/>
        </w:rPr>
        <w:t>)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》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漫畫出版，它的續集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《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無價之畫：巴黎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的追光少年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(</w:t>
      </w:r>
      <w:r w:rsidRPr="00850AAA">
        <w:rPr>
          <w:rFonts w:ascii="Times New Roman" w:hAnsi="Times New Roman" w:cs="Times New Roman" w:hint="eastAsia"/>
          <w:szCs w:val="24"/>
        </w:rPr>
        <w:t>下</w:t>
      </w:r>
      <w:r w:rsidRPr="00850AAA">
        <w:rPr>
          <w:rFonts w:ascii="Times New Roman" w:hAnsi="Times New Roman" w:cs="Times New Roman" w:hint="eastAsia"/>
          <w:szCs w:val="24"/>
        </w:rPr>
        <w:t>)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》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漫畫</w:t>
      </w:r>
      <w:r w:rsidRPr="00850AAA">
        <w:rPr>
          <w:rFonts w:ascii="Times New Roman" w:hAnsi="Times New Roman" w:cs="Times New Roman" w:hint="eastAsia"/>
          <w:szCs w:val="24"/>
        </w:rPr>
        <w:t>6</w:t>
      </w:r>
      <w:r w:rsidRPr="00850AAA">
        <w:rPr>
          <w:rFonts w:ascii="Times New Roman" w:hAnsi="Times New Roman" w:cs="Times New Roman" w:hint="eastAsia"/>
          <w:szCs w:val="24"/>
        </w:rPr>
        <w:t>月出版，將邀請臺灣美術史研究者李欽賢與漫畫家</w:t>
      </w:r>
      <w:r w:rsidRPr="00850AAA">
        <w:rPr>
          <w:rFonts w:ascii="Times New Roman" w:hAnsi="Times New Roman" w:cs="Times New Roman" w:hint="eastAsia"/>
          <w:szCs w:val="24"/>
        </w:rPr>
        <w:t>HOM</w:t>
      </w:r>
      <w:r w:rsidRPr="00850AAA">
        <w:rPr>
          <w:rFonts w:ascii="Times New Roman" w:hAnsi="Times New Roman" w:cs="Times New Roman" w:hint="eastAsia"/>
          <w:szCs w:val="24"/>
        </w:rPr>
        <w:t>進行藝術與漫畫的對談，除此之外，也以此本漫畫為內容設計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全新線上謎題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，讓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大眾大眾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在減少外出活動之餘，可以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宅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在家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參與線上解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謎，帶領大家進入異次元，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燒腦的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同時又可以認識臺灣藝術。</w:t>
      </w:r>
    </w:p>
    <w:p w:rsidR="00E753B6" w:rsidRDefault="00850AAA" w:rsidP="009C00A9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 xml:space="preserve">Yah </w:t>
      </w:r>
      <w:proofErr w:type="spell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Yah</w:t>
      </w:r>
      <w:proofErr w:type="spell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藝想派對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旨在推廣即將開幕的臺灣兒童藝術基地品牌，透過教育展示轉譯品牌精神，設置洞穴意象，邀請大小朋友在大畫布上盡情共同創作。派對期間邀請雲門舞集以肢體律動的方式，運用臺灣兒童藝術基地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 xml:space="preserve"> Logo 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「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」做身體律動，比比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、畫畫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、最美麗的弧線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，將</w:t>
      </w:r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藝術跨域結合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肢體律動。同時邀請藝術家</w:t>
      </w:r>
      <w:proofErr w:type="spell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DoDo</w:t>
      </w:r>
      <w:proofErr w:type="spell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以說故事的方式，引導孩子藉由臺灣兒童藝術基地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 xml:space="preserve"> Logo 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「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C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」繪製屬於自己</w:t>
      </w:r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的藝想世界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啟發孩童創意，以「共創」無限延伸及擴張。除此之外，推出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 xml:space="preserve">Go </w:t>
      </w:r>
      <w:proofErr w:type="spell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Go</w:t>
      </w:r>
      <w:proofErr w:type="spellEnd"/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探險趣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，特別設計專屬臺灣兒童藝術基地酷卡及紀念章，邀請觀眾來國美</w:t>
      </w:r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館景點踩點集章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，同時館慶期間也有</w:t>
      </w:r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Line</w:t>
      </w:r>
      <w:proofErr w:type="gramStart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集點趣</w:t>
      </w:r>
      <w:proofErr w:type="gramEnd"/>
      <w:r w:rsidRPr="00850AAA">
        <w:rPr>
          <w:rFonts w:ascii="Times New Roman" w:hAnsi="Times New Roman" w:cs="Times New Roman" w:hint="eastAsia"/>
          <w:color w:val="000000" w:themeColor="text1"/>
          <w:szCs w:val="24"/>
        </w:rPr>
        <w:t>，參與指定活動集點，集滿指定點數有機會兌換神秘小禮。</w:t>
      </w:r>
    </w:p>
    <w:p w:rsidR="0069273F" w:rsidRDefault="00850AAA" w:rsidP="009C00A9">
      <w:pPr>
        <w:pStyle w:val="af2"/>
        <w:spacing w:before="240"/>
        <w:ind w:firstLine="480"/>
        <w:jc w:val="both"/>
        <w:rPr>
          <w:rFonts w:ascii="Times New Roman" w:hAnsi="Times New Roman"/>
          <w:color w:val="000000" w:themeColor="text1"/>
          <w:szCs w:val="24"/>
        </w:rPr>
      </w:pPr>
      <w:proofErr w:type="gramStart"/>
      <w:r w:rsidRPr="00850AAA">
        <w:rPr>
          <w:rFonts w:ascii="Times New Roman" w:hAnsi="Times New Roman" w:cs="Times New Roman" w:hint="eastAsia"/>
          <w:szCs w:val="24"/>
        </w:rPr>
        <w:lastRenderedPageBreak/>
        <w:t>在跨域合作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成為未來發展趨勢下，國美館不斷嘗試各種可能，期待能不斷提供嶄新面貌的同時，也能將藝術推廣給大眾。館慶期間除了精彩活動之外，展覽展出「島嶼溯遊</w:t>
      </w:r>
      <w:proofErr w:type="gramStart"/>
      <w:r w:rsidR="006732AB">
        <w:rPr>
          <w:rFonts w:ascii="Times New Roman" w:hAnsi="Times New Roman" w:cs="Times New Roman" w:hint="eastAsia"/>
          <w:szCs w:val="24"/>
        </w:rPr>
        <w:t>─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『台灣計劃』三十年回顧展」、「賦：</w:t>
      </w:r>
      <w:proofErr w:type="gramStart"/>
      <w:r w:rsidRPr="00850AAA">
        <w:rPr>
          <w:rFonts w:ascii="Times New Roman" w:hAnsi="Times New Roman" w:cs="Times New Roman" w:hint="eastAsia"/>
          <w:szCs w:val="24"/>
        </w:rPr>
        <w:t>袁旃個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展」、「做工的人</w:t>
      </w:r>
      <w:proofErr w:type="gramStart"/>
      <w:r w:rsidR="006732AB">
        <w:rPr>
          <w:rFonts w:ascii="Times New Roman" w:hAnsi="Times New Roman" w:cs="Times New Roman" w:hint="eastAsia"/>
          <w:szCs w:val="24"/>
        </w:rPr>
        <w:t>─</w:t>
      </w:r>
      <w:proofErr w:type="gramEnd"/>
      <w:r w:rsidRPr="00850AAA">
        <w:rPr>
          <w:rFonts w:ascii="Times New Roman" w:hAnsi="Times New Roman" w:cs="Times New Roman" w:hint="eastAsia"/>
          <w:szCs w:val="24"/>
        </w:rPr>
        <w:t>洪瑞麟與台灣寫實中的勞動者」，歡迎大小朋友前來參與這場藝術派對。</w:t>
      </w:r>
    </w:p>
    <w:p w:rsidR="00151F66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</w:p>
    <w:p w:rsidR="00151F66" w:rsidRPr="00D571E3" w:rsidRDefault="00151F66" w:rsidP="00151F66">
      <w:pPr>
        <w:adjustRightInd w:val="0"/>
        <w:snapToGrid w:val="0"/>
        <w:jc w:val="both"/>
        <w:rPr>
          <w:rFonts w:ascii="Times New Roman" w:hAnsi="Times New Roman"/>
          <w:b/>
        </w:rPr>
      </w:pPr>
    </w:p>
    <w:p w:rsidR="00AE4A9C" w:rsidRDefault="00AE4A9C" w:rsidP="00AE4A9C">
      <w:pPr>
        <w:adjustRightInd w:val="0"/>
        <w:snapToGrid w:val="0"/>
        <w:spacing w:afterLines="20" w:after="72"/>
        <w:jc w:val="both"/>
        <w:rPr>
          <w:rFonts w:ascii="Times New Roman" w:hAnsi="Times New Roman"/>
          <w:b/>
        </w:rPr>
      </w:pPr>
      <w:r w:rsidRPr="00AE4A9C">
        <w:rPr>
          <w:rFonts w:ascii="Times New Roman" w:hAnsi="Times New Roman" w:hint="eastAsia"/>
          <w:b/>
        </w:rPr>
        <w:t>國美慶</w:t>
      </w:r>
      <w:r w:rsidRPr="00AE4A9C">
        <w:rPr>
          <w:rFonts w:ascii="Times New Roman" w:hAnsi="Times New Roman" w:hint="eastAsia"/>
          <w:b/>
        </w:rPr>
        <w:t xml:space="preserve">34 </w:t>
      </w:r>
      <w:proofErr w:type="gramStart"/>
      <w:r w:rsidRPr="00AE4A9C">
        <w:rPr>
          <w:rFonts w:ascii="Times New Roman" w:hAnsi="Times New Roman" w:hint="eastAsia"/>
          <w:b/>
        </w:rPr>
        <w:t>前進藝次元</w:t>
      </w:r>
      <w:proofErr w:type="gramEnd"/>
      <w:r w:rsidRPr="00AE4A9C">
        <w:rPr>
          <w:rFonts w:ascii="Times New Roman" w:hAnsi="Times New Roman" w:hint="eastAsia"/>
          <w:b/>
        </w:rPr>
        <w:t xml:space="preserve">  </w:t>
      </w:r>
      <w:proofErr w:type="gramStart"/>
      <w:r w:rsidRPr="00AE4A9C">
        <w:rPr>
          <w:rFonts w:ascii="Times New Roman" w:hAnsi="Times New Roman" w:hint="eastAsia"/>
          <w:b/>
        </w:rPr>
        <w:t>邀請全齡觀眾</w:t>
      </w:r>
      <w:proofErr w:type="gramEnd"/>
      <w:r w:rsidRPr="00AE4A9C">
        <w:rPr>
          <w:rFonts w:ascii="Times New Roman" w:hAnsi="Times New Roman" w:hint="eastAsia"/>
          <w:b/>
        </w:rPr>
        <w:t>共同迎接國美館蛻變</w:t>
      </w:r>
    </w:p>
    <w:p w:rsidR="00850AAA" w:rsidRPr="00850AAA" w:rsidRDefault="00850AAA" w:rsidP="00AE4A9C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</w:rPr>
      </w:pPr>
      <w:r w:rsidRPr="00850AAA">
        <w:rPr>
          <w:rFonts w:ascii="Times New Roman" w:hAnsi="Times New Roman" w:hint="eastAsia"/>
          <w:b/>
          <w:kern w:val="0"/>
        </w:rPr>
        <w:t>活動承辦人：</w:t>
      </w:r>
      <w:r>
        <w:rPr>
          <w:rFonts w:ascii="Times New Roman" w:hAnsi="Times New Roman" w:hint="eastAsia"/>
        </w:rPr>
        <w:t>江名揚、林瑩</w:t>
      </w:r>
      <w:r>
        <w:rPr>
          <w:rFonts w:ascii="Times New Roman" w:hAnsi="Times New Roman" w:hint="eastAsia"/>
        </w:rPr>
        <w:t xml:space="preserve">  </w:t>
      </w:r>
      <w:r w:rsidRPr="00850AAA">
        <w:rPr>
          <w:rFonts w:ascii="Times New Roman" w:hAnsi="Times New Roman" w:hint="eastAsia"/>
        </w:rPr>
        <w:t>電話</w:t>
      </w:r>
      <w:r w:rsidRPr="00850AAA">
        <w:rPr>
          <w:rFonts w:ascii="Times New Roman" w:hAnsi="Times New Roman" w:hint="eastAsia"/>
        </w:rPr>
        <w:t>(04)23723552 #334</w:t>
      </w:r>
      <w:r w:rsidRPr="00850AAA">
        <w:rPr>
          <w:rFonts w:ascii="Times New Roman" w:hAnsi="Times New Roman" w:hint="eastAsia"/>
        </w:rPr>
        <w:t>、</w:t>
      </w:r>
      <w:r w:rsidRPr="00850AAA">
        <w:rPr>
          <w:rFonts w:ascii="Times New Roman" w:hAnsi="Times New Roman" w:hint="eastAsia"/>
        </w:rPr>
        <w:t>#324</w:t>
      </w:r>
    </w:p>
    <w:p w:rsidR="00151F66" w:rsidRPr="009C58E0" w:rsidRDefault="00151F66" w:rsidP="00151F66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/>
        </w:rPr>
      </w:pPr>
      <w:r w:rsidRPr="009C58E0">
        <w:rPr>
          <w:rFonts w:ascii="Times New Roman" w:hAnsi="Times New Roman"/>
          <w:b/>
        </w:rPr>
        <w:t>新聞聯絡人</w:t>
      </w:r>
      <w:r w:rsidRPr="009C58E0">
        <w:rPr>
          <w:rFonts w:ascii="Times New Roman" w:hAnsi="Times New Roman"/>
          <w:b/>
          <w:kern w:val="0"/>
        </w:rPr>
        <w:t>：</w:t>
      </w:r>
      <w:r w:rsidRPr="009C58E0">
        <w:rPr>
          <w:rFonts w:ascii="Times New Roman" w:hAnsi="Times New Roman"/>
        </w:rPr>
        <w:t>嚴碧梅</w:t>
      </w:r>
      <w:r>
        <w:rPr>
          <w:rFonts w:ascii="Times New Roman" w:hAnsi="Times New Roman" w:hint="eastAsia"/>
        </w:rPr>
        <w:t xml:space="preserve">   </w:t>
      </w:r>
      <w:r w:rsidRPr="009C58E0">
        <w:rPr>
          <w:rFonts w:ascii="Times New Roman" w:hAnsi="Times New Roman"/>
        </w:rPr>
        <w:t xml:space="preserve">     </w:t>
      </w:r>
      <w:r w:rsidRPr="009C58E0">
        <w:rPr>
          <w:rFonts w:ascii="Times New Roman" w:hAnsi="Times New Roman"/>
        </w:rPr>
        <w:t>電話：</w:t>
      </w:r>
      <w:r w:rsidRPr="009C58E0">
        <w:rPr>
          <w:rFonts w:ascii="Times New Roman" w:hAnsi="Times New Roman"/>
        </w:rPr>
        <w:t>(04)23723552 #123</w:t>
      </w:r>
    </w:p>
    <w:p w:rsidR="0069273F" w:rsidRPr="00E753B6" w:rsidRDefault="0069273F" w:rsidP="0069273F">
      <w:pPr>
        <w:rPr>
          <w:rFonts w:asciiTheme="minorEastAsia" w:hAnsiTheme="minorEastAsia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p w:rsidR="00850AAA" w:rsidRDefault="00850AAA">
      <w:pPr>
        <w:widowControl/>
        <w:rPr>
          <w:rFonts w:cs="Calibri"/>
          <w:szCs w:val="24"/>
        </w:rPr>
      </w:pPr>
      <w:r>
        <w:rPr>
          <w:rFonts w:cs="Calibri"/>
          <w:szCs w:val="24"/>
        </w:rPr>
        <w:br w:type="page"/>
      </w:r>
    </w:p>
    <w:p w:rsidR="00850AAA" w:rsidRPr="00850AAA" w:rsidRDefault="00850AAA" w:rsidP="00850AAA">
      <w:pPr>
        <w:widowControl/>
        <w:rPr>
          <w:b/>
        </w:rPr>
      </w:pPr>
      <w:r w:rsidRPr="00850AAA">
        <w:rPr>
          <w:b/>
        </w:rPr>
        <w:lastRenderedPageBreak/>
        <w:t>國美慶</w:t>
      </w:r>
      <w:r w:rsidRPr="00850AAA">
        <w:rPr>
          <w:b/>
        </w:rPr>
        <w:t xml:space="preserve">34 </w:t>
      </w:r>
      <w:proofErr w:type="gramStart"/>
      <w:r w:rsidRPr="00850AAA">
        <w:rPr>
          <w:b/>
        </w:rPr>
        <w:t>前進藝次元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8"/>
        <w:gridCol w:w="1816"/>
        <w:gridCol w:w="2453"/>
        <w:gridCol w:w="1997"/>
        <w:gridCol w:w="1716"/>
      </w:tblGrid>
      <w:tr w:rsidR="00850AAA" w:rsidTr="00384FC2">
        <w:trPr>
          <w:trHeight w:val="567"/>
        </w:trPr>
        <w:tc>
          <w:tcPr>
            <w:tcW w:w="1597" w:type="pct"/>
            <w:gridSpan w:val="2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center"/>
            </w:pPr>
            <w:r>
              <w:t>活動名稱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center"/>
            </w:pPr>
            <w:r>
              <w:t>活動日期</w:t>
            </w:r>
            <w:r>
              <w:t>/</w:t>
            </w:r>
            <w:r>
              <w:t>時間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center"/>
            </w:pPr>
            <w:r>
              <w:t>活動地點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center"/>
            </w:pPr>
            <w:r>
              <w:t>注意事項</w:t>
            </w:r>
          </w:p>
        </w:tc>
      </w:tr>
      <w:tr w:rsidR="00850AAA" w:rsidTr="00384FC2">
        <w:trPr>
          <w:trHeight w:val="244"/>
        </w:trPr>
        <w:tc>
          <w:tcPr>
            <w:tcW w:w="1597" w:type="pct"/>
            <w:gridSpan w:val="2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34</w:t>
            </w:r>
            <w:r>
              <w:t>週年館慶演唱會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6/26(</w:t>
            </w:r>
            <w:r>
              <w:t>日</w:t>
            </w:r>
            <w:r>
              <w:t>)</w:t>
            </w:r>
          </w:p>
          <w:p w:rsidR="00850AAA" w:rsidRDefault="00850AAA" w:rsidP="00384FC2">
            <w:pPr>
              <w:spacing w:before="120"/>
              <w:jc w:val="both"/>
            </w:pPr>
            <w:r>
              <w:t>17:00~17:40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proofErr w:type="gramStart"/>
            <w:r>
              <w:t>大門口旁木棧道</w:t>
            </w:r>
            <w:proofErr w:type="gramEnd"/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需報名</w:t>
            </w:r>
          </w:p>
        </w:tc>
      </w:tr>
      <w:tr w:rsidR="00850AAA" w:rsidTr="00384FC2">
        <w:trPr>
          <w:trHeight w:val="244"/>
        </w:trPr>
        <w:tc>
          <w:tcPr>
            <w:tcW w:w="595" w:type="pct"/>
            <w:vMerge w:val="restar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proofErr w:type="gramStart"/>
            <w:r>
              <w:t>《</w:t>
            </w:r>
            <w:proofErr w:type="gramEnd"/>
            <w:r>
              <w:t>無價之畫：巴黎</w:t>
            </w:r>
            <w:proofErr w:type="gramStart"/>
            <w:r>
              <w:t>的追光少年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(</w:t>
            </w:r>
            <w:r>
              <w:t>下</w:t>
            </w:r>
            <w:r>
              <w:rPr>
                <w:rFonts w:hint="eastAsia"/>
              </w:rPr>
              <w:t>)</w:t>
            </w:r>
            <w:proofErr w:type="gramStart"/>
            <w:r>
              <w:t>》</w:t>
            </w:r>
            <w:proofErr w:type="gramEnd"/>
          </w:p>
        </w:tc>
        <w:tc>
          <w:tcPr>
            <w:tcW w:w="10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新書分享會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7/9(</w:t>
            </w:r>
            <w:r>
              <w:t>六</w:t>
            </w:r>
            <w:r>
              <w:t>)</w:t>
            </w:r>
          </w:p>
          <w:p w:rsidR="00850AAA" w:rsidRDefault="00850AAA" w:rsidP="00384FC2">
            <w:pPr>
              <w:spacing w:before="120"/>
              <w:jc w:val="both"/>
            </w:pPr>
            <w:r>
              <w:t>14:00~15:30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多媒體講堂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需報名</w:t>
            </w:r>
          </w:p>
        </w:tc>
      </w:tr>
      <w:tr w:rsidR="00850AAA" w:rsidTr="00384FC2">
        <w:trPr>
          <w:trHeight w:val="244"/>
        </w:trPr>
        <w:tc>
          <w:tcPr>
            <w:tcW w:w="595" w:type="pct"/>
            <w:vMerge/>
            <w:shd w:val="clear" w:color="auto" w:fill="auto"/>
            <w:vAlign w:val="center"/>
          </w:tcPr>
          <w:p w:rsidR="00850AAA" w:rsidRDefault="00850AAA" w:rsidP="00384FC2">
            <w:pPr>
              <w:jc w:val="both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proofErr w:type="gramStart"/>
            <w:r>
              <w:t>〈藝無反顧〉線上解</w:t>
            </w:r>
            <w:proofErr w:type="gramEnd"/>
            <w:r>
              <w:t>謎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7/9(</w:t>
            </w:r>
            <w:r>
              <w:t>六</w:t>
            </w:r>
            <w:r>
              <w:t>)~8/31(</w:t>
            </w:r>
            <w:r>
              <w:t>三</w:t>
            </w:r>
            <w:r>
              <w:t>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國美</w:t>
            </w:r>
            <w:proofErr w:type="gramStart"/>
            <w:r>
              <w:t>館官網</w:t>
            </w:r>
            <w:proofErr w:type="gramEnd"/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</w:p>
        </w:tc>
      </w:tr>
      <w:tr w:rsidR="00850AAA" w:rsidTr="00384FC2">
        <w:trPr>
          <w:trHeight w:val="244"/>
        </w:trPr>
        <w:tc>
          <w:tcPr>
            <w:tcW w:w="1597" w:type="pct"/>
            <w:gridSpan w:val="2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 xml:space="preserve">Yah </w:t>
            </w:r>
            <w:proofErr w:type="spellStart"/>
            <w:r>
              <w:t>Yah</w:t>
            </w:r>
            <w:proofErr w:type="spellEnd"/>
            <w:proofErr w:type="gramStart"/>
            <w:r>
              <w:t>藝想派對</w:t>
            </w:r>
            <w:proofErr w:type="gramEnd"/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7/29(</w:t>
            </w:r>
            <w:r>
              <w:t>五</w:t>
            </w:r>
            <w:r>
              <w:t>)~8/31(</w:t>
            </w:r>
            <w:r>
              <w:t>三</w:t>
            </w:r>
            <w:r>
              <w:t>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觀眾休息區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</w:p>
        </w:tc>
      </w:tr>
      <w:tr w:rsidR="00850AAA" w:rsidTr="00384FC2">
        <w:trPr>
          <w:trHeight w:val="244"/>
        </w:trPr>
        <w:tc>
          <w:tcPr>
            <w:tcW w:w="595" w:type="pct"/>
            <w:vMerge w:val="restar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 xml:space="preserve">Go </w:t>
            </w:r>
            <w:proofErr w:type="spellStart"/>
            <w:r>
              <w:t>Go</w:t>
            </w:r>
            <w:proofErr w:type="spellEnd"/>
            <w:proofErr w:type="gramStart"/>
            <w:r>
              <w:t>探險趣</w:t>
            </w:r>
            <w:proofErr w:type="gramEnd"/>
          </w:p>
        </w:tc>
        <w:tc>
          <w:tcPr>
            <w:tcW w:w="10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蓋印樂趣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6/26(</w:t>
            </w:r>
            <w:r>
              <w:t>日</w:t>
            </w:r>
            <w:r>
              <w:t>)~8/3</w:t>
            </w:r>
            <w:r w:rsidR="00C345BF">
              <w:t>1</w:t>
            </w:r>
            <w:r>
              <w:t>(</w:t>
            </w:r>
            <w:r>
              <w:t>三</w:t>
            </w:r>
            <w:r>
              <w:t>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觀眾休息區、</w:t>
            </w:r>
            <w:proofErr w:type="gramStart"/>
            <w:r>
              <w:t>漂浮島城</w:t>
            </w:r>
            <w:proofErr w:type="gramEnd"/>
            <w:r>
              <w:t>VR</w:t>
            </w:r>
            <w:r>
              <w:t>藝廊、竹林天井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</w:p>
        </w:tc>
      </w:tr>
      <w:tr w:rsidR="00850AAA" w:rsidTr="00384FC2">
        <w:trPr>
          <w:trHeight w:val="244"/>
        </w:trPr>
        <w:tc>
          <w:tcPr>
            <w:tcW w:w="595" w:type="pct"/>
            <w:vMerge/>
            <w:shd w:val="clear" w:color="auto" w:fill="auto"/>
            <w:vAlign w:val="center"/>
          </w:tcPr>
          <w:p w:rsidR="00850AAA" w:rsidRDefault="00850AAA" w:rsidP="00384FC2">
            <w:pPr>
              <w:jc w:val="both"/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Line</w:t>
            </w:r>
            <w:proofErr w:type="gramStart"/>
            <w:r>
              <w:t>集點趣</w:t>
            </w:r>
            <w:proofErr w:type="gramEnd"/>
          </w:p>
        </w:tc>
        <w:tc>
          <w:tcPr>
            <w:tcW w:w="1354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6/26(</w:t>
            </w:r>
            <w:r>
              <w:t>日</w:t>
            </w:r>
            <w:r>
              <w:t>)~8/3</w:t>
            </w:r>
            <w:r w:rsidR="00C345BF">
              <w:t>1</w:t>
            </w:r>
            <w:r>
              <w:t>(</w:t>
            </w:r>
            <w:r>
              <w:t>三</w:t>
            </w:r>
            <w:r>
              <w:t>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  <w:r>
              <w:t>國美館</w:t>
            </w:r>
            <w:r>
              <w:t>Line</w:t>
            </w:r>
            <w:r>
              <w:t>官方帳號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AAA" w:rsidRDefault="00850AAA" w:rsidP="00384FC2">
            <w:pPr>
              <w:spacing w:before="120"/>
              <w:jc w:val="both"/>
            </w:pPr>
          </w:p>
        </w:tc>
      </w:tr>
    </w:tbl>
    <w:p w:rsidR="00850AAA" w:rsidRDefault="00850AAA" w:rsidP="00850AAA">
      <w:pPr>
        <w:spacing w:after="120"/>
        <w:jc w:val="both"/>
        <w:rPr>
          <w:b/>
        </w:rPr>
      </w:pPr>
    </w:p>
    <w:p w:rsidR="00850AAA" w:rsidRPr="00850AAA" w:rsidRDefault="00850AAA" w:rsidP="00850AAA">
      <w:pPr>
        <w:spacing w:after="120"/>
        <w:jc w:val="both"/>
        <w:rPr>
          <w:b/>
        </w:rPr>
      </w:pPr>
      <w:r w:rsidRPr="00850AAA">
        <w:rPr>
          <w:b/>
        </w:rPr>
        <w:t>館慶期間展覽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6"/>
        <w:gridCol w:w="7204"/>
      </w:tblGrid>
      <w:tr w:rsidR="00850AAA" w:rsidTr="00384FC2">
        <w:tc>
          <w:tcPr>
            <w:tcW w:w="10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日期</w:t>
            </w:r>
          </w:p>
        </w:tc>
        <w:tc>
          <w:tcPr>
            <w:tcW w:w="39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展覽</w:t>
            </w:r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3/26~6/26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8"/>
                <w:id w:val="-1375230359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島嶼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溯遊－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『台灣計劃』三十年回顧展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4/16~6/26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9"/>
                <w:id w:val="2069767092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「</w:t>
                </w:r>
                <w:proofErr w:type="spell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Metabody</w:t>
                </w:r>
                <w:proofErr w:type="spell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 xml:space="preserve"> in </w:t>
                </w:r>
                <w:proofErr w:type="spell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Kinesphere</w:t>
                </w:r>
                <w:proofErr w:type="spell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 xml:space="preserve">  動勢身形」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4/9~7/3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0"/>
                <w:id w:val="194056783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揭幕：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尋探立陶宛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攝影中的認同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4/9~7/3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1"/>
                <w:id w:val="-1603714562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覆寫真實：臺灣當代攝影中的檔案與認同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4/23~7/24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2"/>
                <w:id w:val="-75374025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賦：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袁旃個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展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6/4~7/24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3"/>
                <w:id w:val="-1305159458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 xml:space="preserve">林月霞: 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微膠細胞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迷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蹤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19622018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5/14~8/7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4"/>
                <w:id w:val="346377090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做工的人-洪瑞麟與台灣寫實中的勞動者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4/20~8/21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5"/>
                <w:id w:val="354776656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鏡像．映像：80後的當代影像藝術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5/19~9/11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6"/>
                <w:id w:val="983275874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映像人間</w:t>
                </w:r>
              </w:sdtContent>
            </w:sdt>
          </w:p>
        </w:tc>
      </w:tr>
    </w:tbl>
    <w:p w:rsidR="00850AAA" w:rsidRDefault="00850AAA" w:rsidP="00850AAA">
      <w:pPr>
        <w:spacing w:after="120"/>
        <w:jc w:val="both"/>
        <w:rPr>
          <w:b/>
        </w:rPr>
      </w:pPr>
    </w:p>
    <w:p w:rsidR="00850AAA" w:rsidRPr="00850AAA" w:rsidRDefault="00850AAA" w:rsidP="00850AAA">
      <w:pPr>
        <w:spacing w:after="120"/>
        <w:jc w:val="both"/>
        <w:rPr>
          <w:b/>
        </w:rPr>
      </w:pPr>
      <w:r w:rsidRPr="00850AAA">
        <w:rPr>
          <w:b/>
        </w:rPr>
        <w:t>館慶期間活動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6"/>
        <w:gridCol w:w="7204"/>
      </w:tblGrid>
      <w:tr w:rsidR="00850AAA" w:rsidTr="00384FC2">
        <w:tc>
          <w:tcPr>
            <w:tcW w:w="10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日期</w:t>
            </w:r>
          </w:p>
        </w:tc>
        <w:tc>
          <w:tcPr>
            <w:tcW w:w="39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活動</w:t>
            </w:r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6/25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7"/>
                <w:id w:val="-1684280277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植。生活：植物的跨文化、信仰習俗與傳說-植物與紋飾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8"/>
                <w:id w:val="-1718734011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6/25、26</w:t>
                </w:r>
              </w:sdtContent>
            </w:sdt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19"/>
                <w:id w:val="704143548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「畫框裡的奇幻旅行」文化體驗教育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6/25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0"/>
                <w:id w:val="1408029836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平權繪本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有藝思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：6月故事導賞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6/25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1"/>
                <w:id w:val="1534617279"/>
              </w:sdtPr>
              <w:sdtEndPr/>
              <w:sdtContent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《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安塔納斯．蘇庫斯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》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紀錄片 全球獨家首映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6/25</w:t>
            </w:r>
          </w:p>
        </w:tc>
        <w:bookmarkStart w:id="1" w:name="_heading=h.dwcsr25711l3" w:colFirst="0" w:colLast="0"/>
        <w:bookmarkEnd w:id="1"/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pStyle w:val="1"/>
              <w:keepNext w:val="0"/>
              <w:keepLines w:val="0"/>
              <w:pBdr>
                <w:top w:val="none" w:sz="0" w:space="11" w:color="auto"/>
                <w:left w:val="none" w:sz="0" w:space="7" w:color="auto"/>
                <w:bottom w:val="single" w:sz="6" w:space="11" w:color="DEDEDE"/>
                <w:right w:val="none" w:sz="0" w:space="7" w:color="auto"/>
              </w:pBdr>
              <w:shd w:val="clear" w:color="auto" w:fill="FFFFFF"/>
              <w:spacing w:before="0" w:after="0" w:line="264" w:lineRule="auto"/>
              <w:jc w:val="both"/>
              <w:rPr>
                <w:rFonts w:ascii="Arial" w:eastAsia="Arial" w:hAnsi="Arial" w:cs="Arial"/>
                <w:b w:val="0"/>
                <w:sz w:val="23"/>
                <w:szCs w:val="23"/>
              </w:rPr>
            </w:pPr>
            <w:sdt>
              <w:sdtPr>
                <w:tag w:val="goog_rdk_22"/>
                <w:id w:val="102152610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2022國際版畫雙年展－國際評審講座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6/26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3"/>
                <w:id w:val="-404610446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植。生活：植物的跨文化、信仰習俗與傳說-植物色彩與生活美學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6/26</w:t>
            </w:r>
          </w:p>
        </w:tc>
        <w:bookmarkStart w:id="2" w:name="_heading=h.pj7n76vtpr3i" w:colFirst="0" w:colLast="0"/>
        <w:bookmarkEnd w:id="2"/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pStyle w:val="1"/>
              <w:keepNext w:val="0"/>
              <w:keepLines w:val="0"/>
              <w:pBdr>
                <w:top w:val="none" w:sz="0" w:space="11" w:color="auto"/>
                <w:left w:val="none" w:sz="0" w:space="7" w:color="auto"/>
                <w:bottom w:val="single" w:sz="6" w:space="11" w:color="DEDEDE"/>
                <w:right w:val="none" w:sz="0" w:space="7" w:color="auto"/>
              </w:pBdr>
              <w:shd w:val="clear" w:color="auto" w:fill="FFFFFF"/>
              <w:spacing w:before="0" w:after="0" w:line="264" w:lineRule="auto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4"/>
                <w:id w:val="-888343162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2022「做工的人」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特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展 專家導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覽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b w:val="0"/>
                    <w:sz w:val="23"/>
                    <w:szCs w:val="23"/>
                  </w:rPr>
                  <w:t>「煤炭工的(ê)故事」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5"/>
                <w:id w:val="-2045132455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6/26、7/9</w:t>
                </w:r>
              </w:sdtContent>
            </w:sdt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6"/>
                <w:id w:val="-818352237"/>
              </w:sdtPr>
              <w:sdtEndPr/>
              <w:sdtContent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移古塑今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：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袁旃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藝術的超視界之旅</w:t>
                </w:r>
              </w:sdtContent>
            </w:sdt>
          </w:p>
        </w:tc>
      </w:tr>
    </w:tbl>
    <w:p w:rsidR="00850AAA" w:rsidRDefault="00850AAA" w:rsidP="00850AAA">
      <w:pPr>
        <w:spacing w:after="120"/>
        <w:jc w:val="both"/>
      </w:pPr>
      <w:r>
        <w:t>館慶期間文化近用專場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6"/>
        <w:gridCol w:w="7204"/>
      </w:tblGrid>
      <w:tr w:rsidR="00850AAA" w:rsidTr="00384FC2">
        <w:tc>
          <w:tcPr>
            <w:tcW w:w="10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日期</w:t>
            </w:r>
          </w:p>
        </w:tc>
        <w:tc>
          <w:tcPr>
            <w:tcW w:w="39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AAA" w:rsidRDefault="00850AAA" w:rsidP="00384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文化近用專場</w:t>
            </w:r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7"/>
                <w:id w:val="1491595355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6/30、8/25</w:t>
                </w:r>
              </w:sdtContent>
            </w:sdt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8"/>
                <w:id w:val="954833427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非視覺探索計畫活動</w:t>
                </w:r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850AAA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7/2~3</w:t>
            </w:r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29"/>
                <w:id w:val="924688543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暑期明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盲共學營</w:t>
                </w:r>
                <w:proofErr w:type="gramEnd"/>
              </w:sdtContent>
            </w:sdt>
          </w:p>
        </w:tc>
      </w:tr>
      <w:tr w:rsidR="00850AAA" w:rsidTr="00384FC2">
        <w:tc>
          <w:tcPr>
            <w:tcW w:w="102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30"/>
                <w:id w:val="1316675781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7/17、8/21</w:t>
                </w:r>
              </w:sdtContent>
            </w:sdt>
          </w:p>
        </w:tc>
        <w:tc>
          <w:tcPr>
            <w:tcW w:w="398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AA" w:rsidRDefault="00410173" w:rsidP="00384FC2">
            <w:pPr>
              <w:spacing w:before="300" w:after="300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sdt>
              <w:sdtPr>
                <w:tag w:val="goog_rdk_31"/>
                <w:id w:val="1536384739"/>
              </w:sdtPr>
              <w:sdtEndPr/>
              <w:sdtContent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攜手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•譯藝非凡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 xml:space="preserve"> 手語導</w:t>
                </w:r>
                <w:proofErr w:type="gramStart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覽</w:t>
                </w:r>
                <w:proofErr w:type="gramEnd"/>
                <w:r w:rsidR="00850AAA">
                  <w:rPr>
                    <w:rFonts w:ascii="Arial Unicode MS" w:eastAsia="Arial Unicode MS" w:hAnsi="Arial Unicode MS" w:cs="Arial Unicode MS"/>
                    <w:sz w:val="23"/>
                    <w:szCs w:val="23"/>
                  </w:rPr>
                  <w:t>活動</w:t>
                </w:r>
              </w:sdtContent>
            </w:sdt>
          </w:p>
        </w:tc>
      </w:tr>
    </w:tbl>
    <w:p w:rsidR="00850AAA" w:rsidRPr="00850AAA" w:rsidRDefault="00850AAA" w:rsidP="006F7594">
      <w:pPr>
        <w:rPr>
          <w:rFonts w:asciiTheme="minorHAnsi" w:hAnsiTheme="minorHAnsi" w:cstheme="minorHAnsi"/>
          <w:color w:val="000000"/>
          <w:szCs w:val="24"/>
        </w:rPr>
      </w:pPr>
    </w:p>
    <w:sectPr w:rsidR="00850AAA" w:rsidRPr="00850AAA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73" w:rsidRDefault="00410173" w:rsidP="000C08AC">
      <w:pPr>
        <w:spacing w:before="120"/>
      </w:pPr>
      <w:r>
        <w:separator/>
      </w:r>
    </w:p>
  </w:endnote>
  <w:endnote w:type="continuationSeparator" w:id="0">
    <w:p w:rsidR="00410173" w:rsidRDefault="00410173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19A5" w:rsidRPr="005819A5">
      <w:rPr>
        <w:noProof/>
        <w:lang w:val="zh-TW" w:eastAsia="zh-TW"/>
      </w:rPr>
      <w:t>4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73" w:rsidRDefault="00410173" w:rsidP="000C08AC">
      <w:pPr>
        <w:spacing w:before="120"/>
      </w:pPr>
      <w:r>
        <w:separator/>
      </w:r>
    </w:p>
  </w:footnote>
  <w:footnote w:type="continuationSeparator" w:id="0">
    <w:p w:rsidR="00410173" w:rsidRDefault="00410173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E06D8A">
      <w:rPr>
        <w:lang w:eastAsia="zh-TW"/>
      </w:rPr>
      <w:t>2</w:t>
    </w:r>
    <w:r w:rsidR="00850AAA">
      <w:rPr>
        <w:rFonts w:hint="eastAsia"/>
        <w:lang w:eastAsia="zh-TW"/>
      </w:rPr>
      <w:t>4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32C0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51637"/>
    <w:rsid w:val="00151F66"/>
    <w:rsid w:val="001549E9"/>
    <w:rsid w:val="00154B52"/>
    <w:rsid w:val="00161B3A"/>
    <w:rsid w:val="00163AB3"/>
    <w:rsid w:val="00167AAD"/>
    <w:rsid w:val="001725F5"/>
    <w:rsid w:val="0017342B"/>
    <w:rsid w:val="00173874"/>
    <w:rsid w:val="00182C40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11AB"/>
    <w:rsid w:val="001E3474"/>
    <w:rsid w:val="001E475A"/>
    <w:rsid w:val="001E65EE"/>
    <w:rsid w:val="001E6A77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16344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517"/>
    <w:rsid w:val="002A07C6"/>
    <w:rsid w:val="002A15E2"/>
    <w:rsid w:val="002A245E"/>
    <w:rsid w:val="002A7A65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1BD9"/>
    <w:rsid w:val="00352989"/>
    <w:rsid w:val="003543B9"/>
    <w:rsid w:val="003568BB"/>
    <w:rsid w:val="00361B37"/>
    <w:rsid w:val="00362CE0"/>
    <w:rsid w:val="003638CB"/>
    <w:rsid w:val="00375B9A"/>
    <w:rsid w:val="00375CF5"/>
    <w:rsid w:val="003761F5"/>
    <w:rsid w:val="003827D4"/>
    <w:rsid w:val="00383C31"/>
    <w:rsid w:val="00385599"/>
    <w:rsid w:val="00385F3D"/>
    <w:rsid w:val="003870B4"/>
    <w:rsid w:val="0039398E"/>
    <w:rsid w:val="00393BF6"/>
    <w:rsid w:val="00395FCA"/>
    <w:rsid w:val="003A056F"/>
    <w:rsid w:val="003A511B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17B"/>
    <w:rsid w:val="003E2289"/>
    <w:rsid w:val="003E2982"/>
    <w:rsid w:val="003F0574"/>
    <w:rsid w:val="004048A9"/>
    <w:rsid w:val="00404B2C"/>
    <w:rsid w:val="00407271"/>
    <w:rsid w:val="00410173"/>
    <w:rsid w:val="00412C16"/>
    <w:rsid w:val="00413FF4"/>
    <w:rsid w:val="0041472F"/>
    <w:rsid w:val="00420FB3"/>
    <w:rsid w:val="00421C4E"/>
    <w:rsid w:val="00421F0D"/>
    <w:rsid w:val="00424716"/>
    <w:rsid w:val="004315A5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2944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0E22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19A5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A754F"/>
    <w:rsid w:val="005B0736"/>
    <w:rsid w:val="005B2356"/>
    <w:rsid w:val="005B2641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1B9"/>
    <w:rsid w:val="00666802"/>
    <w:rsid w:val="00671209"/>
    <w:rsid w:val="006712BC"/>
    <w:rsid w:val="006732AB"/>
    <w:rsid w:val="0067435E"/>
    <w:rsid w:val="00674C89"/>
    <w:rsid w:val="00681A92"/>
    <w:rsid w:val="00682DE2"/>
    <w:rsid w:val="00683FE1"/>
    <w:rsid w:val="00684A2C"/>
    <w:rsid w:val="0068607A"/>
    <w:rsid w:val="00690403"/>
    <w:rsid w:val="0069273F"/>
    <w:rsid w:val="00695001"/>
    <w:rsid w:val="006965F7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C668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E70F0"/>
    <w:rsid w:val="007F1729"/>
    <w:rsid w:val="007F23DD"/>
    <w:rsid w:val="007F45C5"/>
    <w:rsid w:val="00806097"/>
    <w:rsid w:val="008222FD"/>
    <w:rsid w:val="0082314D"/>
    <w:rsid w:val="00827A7F"/>
    <w:rsid w:val="00842014"/>
    <w:rsid w:val="008452FC"/>
    <w:rsid w:val="00850AAA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00A9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2554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4752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228B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0A23"/>
    <w:rsid w:val="00AE3591"/>
    <w:rsid w:val="00AE45D2"/>
    <w:rsid w:val="00AE4A9C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28DA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A5E31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45BF"/>
    <w:rsid w:val="00C378D6"/>
    <w:rsid w:val="00C41740"/>
    <w:rsid w:val="00C42431"/>
    <w:rsid w:val="00C429A3"/>
    <w:rsid w:val="00C44B14"/>
    <w:rsid w:val="00C44E9A"/>
    <w:rsid w:val="00C45A0D"/>
    <w:rsid w:val="00C46F6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519F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2FB3"/>
    <w:rsid w:val="00D96AF3"/>
    <w:rsid w:val="00D9769E"/>
    <w:rsid w:val="00DA2AB1"/>
    <w:rsid w:val="00DA327D"/>
    <w:rsid w:val="00DA7A35"/>
    <w:rsid w:val="00DB1C52"/>
    <w:rsid w:val="00DB1E8F"/>
    <w:rsid w:val="00DB237C"/>
    <w:rsid w:val="00DB3E2F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3B98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06D8A"/>
    <w:rsid w:val="00E10E20"/>
    <w:rsid w:val="00E10E5E"/>
    <w:rsid w:val="00E11A49"/>
    <w:rsid w:val="00E1299E"/>
    <w:rsid w:val="00E141FA"/>
    <w:rsid w:val="00E167F2"/>
    <w:rsid w:val="00E209B0"/>
    <w:rsid w:val="00E2182D"/>
    <w:rsid w:val="00E234C8"/>
    <w:rsid w:val="00E267EB"/>
    <w:rsid w:val="00E34DAB"/>
    <w:rsid w:val="00E3523B"/>
    <w:rsid w:val="00E35D1E"/>
    <w:rsid w:val="00E40594"/>
    <w:rsid w:val="00E43D2F"/>
    <w:rsid w:val="00E453A9"/>
    <w:rsid w:val="00E5135A"/>
    <w:rsid w:val="00E51B5B"/>
    <w:rsid w:val="00E54CEC"/>
    <w:rsid w:val="00E551EE"/>
    <w:rsid w:val="00E553A4"/>
    <w:rsid w:val="00E7417D"/>
    <w:rsid w:val="00E74275"/>
    <w:rsid w:val="00E74771"/>
    <w:rsid w:val="00E753B6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466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0662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C423F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rsid w:val="00850AAA"/>
    <w:pPr>
      <w:keepNext/>
      <w:keepLines/>
      <w:spacing w:before="480" w:after="120"/>
      <w:outlineLvl w:val="0"/>
    </w:pPr>
    <w:rPr>
      <w:rFonts w:eastAsiaTheme="minorEastAsia" w:cs="Calibri"/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  <w:style w:type="paragraph" w:styleId="af6">
    <w:name w:val="List Paragraph"/>
    <w:basedOn w:val="a"/>
    <w:uiPriority w:val="34"/>
    <w:qFormat/>
    <w:rsid w:val="00E753B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f7">
    <w:name w:val="No Spacing"/>
    <w:uiPriority w:val="1"/>
    <w:qFormat/>
    <w:rsid w:val="00151F6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850AAA"/>
    <w:rPr>
      <w:rFonts w:eastAsiaTheme="minorEastAsia" w:cs="Calibr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80E1-7AB0-4F2A-8583-1C787303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419</Words>
  <Characters>2393</Characters>
  <Application>Microsoft Office Word</Application>
  <DocSecurity>0</DocSecurity>
  <Lines>19</Lines>
  <Paragraphs>5</Paragraphs>
  <ScaleCrop>false</ScaleCrop>
  <Company>ntmofa</Company>
  <LinksUpToDate>false</LinksUpToDate>
  <CharactersWithSpaces>2807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10</cp:revision>
  <cp:lastPrinted>2022-06-24T02:22:00Z</cp:lastPrinted>
  <dcterms:created xsi:type="dcterms:W3CDTF">2022-06-23T13:21:00Z</dcterms:created>
  <dcterms:modified xsi:type="dcterms:W3CDTF">2022-06-24T06:57:00Z</dcterms:modified>
</cp:coreProperties>
</file>