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03" w:rsidRPr="00FF6027" w:rsidRDefault="00F43003" w:rsidP="001D4457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 w:hint="eastAsia"/>
          <w:b/>
          <w:color w:val="000000"/>
          <w:szCs w:val="24"/>
        </w:rPr>
        <w:t>國美館</w:t>
      </w:r>
      <w:r>
        <w:rPr>
          <w:rFonts w:asciiTheme="minorHAnsi" w:hAnsiTheme="minorHAnsi" w:cstheme="minorHAnsi" w:hint="eastAsia"/>
          <w:b/>
          <w:color w:val="000000"/>
          <w:szCs w:val="24"/>
        </w:rPr>
        <w:t>X</w:t>
      </w:r>
      <w:r>
        <w:rPr>
          <w:rFonts w:asciiTheme="minorHAnsi" w:hAnsiTheme="minorHAnsi" w:cstheme="minorHAnsi" w:hint="eastAsia"/>
          <w:b/>
          <w:color w:val="000000"/>
          <w:szCs w:val="24"/>
        </w:rPr>
        <w:t>科博館</w:t>
      </w:r>
      <w:r w:rsidR="00D43588">
        <w:rPr>
          <w:rFonts w:asciiTheme="minorHAnsi" w:hAnsiTheme="minorHAnsi" w:cstheme="minorHAnsi" w:hint="eastAsia"/>
          <w:b/>
          <w:color w:val="000000"/>
          <w:szCs w:val="24"/>
        </w:rPr>
        <w:t>聯手</w:t>
      </w:r>
      <w:proofErr w:type="gramStart"/>
      <w:r>
        <w:rPr>
          <w:rFonts w:asciiTheme="minorHAnsi" w:hAnsiTheme="minorHAnsi" w:cstheme="minorHAnsi" w:hint="eastAsia"/>
          <w:b/>
          <w:color w:val="000000"/>
          <w:szCs w:val="24"/>
        </w:rPr>
        <w:t>推出</w:t>
      </w:r>
      <w:r w:rsidRPr="00223672">
        <w:rPr>
          <w:rFonts w:asciiTheme="minorHAnsi" w:hAnsiTheme="minorHAnsi" w:cstheme="minorHAnsi" w:hint="eastAsia"/>
          <w:b/>
          <w:color w:val="000000"/>
          <w:szCs w:val="24"/>
        </w:rPr>
        <w:t>走讀</w:t>
      </w:r>
      <w:r w:rsidR="001513A2">
        <w:rPr>
          <w:rFonts w:asciiTheme="minorHAnsi" w:hAnsiTheme="minorHAnsi" w:cstheme="minorHAnsi" w:hint="eastAsia"/>
          <w:b/>
          <w:color w:val="000000"/>
          <w:szCs w:val="24"/>
        </w:rPr>
        <w:t>活動</w:t>
      </w:r>
      <w:proofErr w:type="gramEnd"/>
      <w:r w:rsidR="001513A2">
        <w:rPr>
          <w:rFonts w:asciiTheme="minorHAnsi" w:hAnsiTheme="minorHAnsi" w:cstheme="minorHAnsi" w:hint="eastAsia"/>
          <w:b/>
          <w:color w:val="000000"/>
          <w:szCs w:val="24"/>
        </w:rPr>
        <w:t xml:space="preserve">  </w:t>
      </w:r>
      <w:r>
        <w:rPr>
          <w:rFonts w:asciiTheme="minorHAnsi" w:hAnsiTheme="minorHAnsi" w:cstheme="minorHAnsi" w:hint="eastAsia"/>
          <w:b/>
          <w:color w:val="000000"/>
          <w:szCs w:val="24"/>
        </w:rPr>
        <w:t>一次體驗</w:t>
      </w:r>
      <w:r w:rsidRPr="00F43003">
        <w:rPr>
          <w:rFonts w:asciiTheme="minorHAnsi" w:hAnsiTheme="minorHAnsi" w:cstheme="minorHAnsi" w:hint="eastAsia"/>
          <w:b/>
          <w:color w:val="000000"/>
          <w:szCs w:val="24"/>
        </w:rPr>
        <w:t>科技在藝術及科學的應用</w:t>
      </w:r>
    </w:p>
    <w:p w:rsidR="00223672" w:rsidRDefault="00223672" w:rsidP="006A2398">
      <w:pPr>
        <w:pStyle w:val="af2"/>
        <w:spacing w:before="240"/>
        <w:ind w:firstLine="480"/>
        <w:jc w:val="both"/>
        <w:rPr>
          <w:rFonts w:hAnsi="Calibri" w:cs="Arial"/>
          <w:szCs w:val="24"/>
        </w:rPr>
      </w:pPr>
      <w:r w:rsidRPr="00223672">
        <w:rPr>
          <w:rFonts w:hAnsi="Calibri" w:cs="Arial" w:hint="eastAsia"/>
          <w:szCs w:val="24"/>
        </w:rPr>
        <w:t>國立臺灣美術館</w:t>
      </w:r>
      <w:r w:rsidR="003D3EFC">
        <w:rPr>
          <w:rFonts w:hAnsi="Calibri" w:cs="Arial" w:hint="eastAsia"/>
          <w:szCs w:val="24"/>
        </w:rPr>
        <w:t>與</w:t>
      </w:r>
      <w:r w:rsidRPr="00223672">
        <w:rPr>
          <w:rFonts w:hAnsi="Calibri" w:cs="Arial" w:hint="eastAsia"/>
          <w:szCs w:val="24"/>
        </w:rPr>
        <w:t>國立自然科學博物館</w:t>
      </w:r>
      <w:r w:rsidR="00475982">
        <w:rPr>
          <w:rFonts w:hAnsi="Calibri" w:cs="Arial" w:hint="eastAsia"/>
          <w:szCs w:val="24"/>
        </w:rPr>
        <w:t>攜手</w:t>
      </w:r>
      <w:r>
        <w:rPr>
          <w:rFonts w:hAnsi="Calibri" w:cs="Arial" w:hint="eastAsia"/>
          <w:szCs w:val="24"/>
        </w:rPr>
        <w:t>，</w:t>
      </w:r>
      <w:r w:rsidRPr="00013472">
        <w:rPr>
          <w:rFonts w:hAnsi="Calibri" w:cs="Arial"/>
          <w:szCs w:val="24"/>
        </w:rPr>
        <w:t>於</w:t>
      </w:r>
      <w:r>
        <w:rPr>
          <w:rFonts w:hAnsi="Calibri" w:cs="Arial" w:hint="eastAsia"/>
          <w:szCs w:val="24"/>
        </w:rPr>
        <w:t>10</w:t>
      </w:r>
      <w:r>
        <w:rPr>
          <w:rFonts w:hAnsi="Calibri" w:cs="Arial" w:hint="eastAsia"/>
          <w:szCs w:val="24"/>
        </w:rPr>
        <w:t>月</w:t>
      </w:r>
      <w:r>
        <w:rPr>
          <w:rFonts w:hAnsi="Calibri" w:cs="Arial" w:hint="eastAsia"/>
          <w:szCs w:val="24"/>
        </w:rPr>
        <w:t>22</w:t>
      </w:r>
      <w:r>
        <w:rPr>
          <w:rFonts w:hAnsi="Calibri" w:cs="Arial" w:hint="eastAsia"/>
          <w:szCs w:val="24"/>
        </w:rPr>
        <w:t>日</w:t>
      </w:r>
      <w:r w:rsidR="001513A2">
        <w:rPr>
          <w:rFonts w:hAnsi="Calibri" w:hint="eastAsia"/>
        </w:rPr>
        <w:t>（</w:t>
      </w:r>
      <w:r>
        <w:rPr>
          <w:rFonts w:hAnsi="Calibri" w:hint="eastAsia"/>
        </w:rPr>
        <w:t>六</w:t>
      </w:r>
      <w:r w:rsidR="001513A2">
        <w:rPr>
          <w:rFonts w:hAnsi="Calibri" w:hint="eastAsia"/>
        </w:rPr>
        <w:t>）</w:t>
      </w:r>
      <w:r w:rsidR="00E34D54">
        <w:rPr>
          <w:rFonts w:hAnsi="Calibri" w:hint="eastAsia"/>
        </w:rPr>
        <w:t>推出</w:t>
      </w:r>
      <w:r w:rsidR="00E34D54" w:rsidRPr="00E34D54">
        <w:rPr>
          <w:rFonts w:hint="eastAsia"/>
        </w:rPr>
        <w:t xml:space="preserve"> </w:t>
      </w:r>
      <w:r w:rsidR="00E34D54" w:rsidRPr="00E34D54">
        <w:rPr>
          <w:rFonts w:hAnsi="Calibri" w:hint="eastAsia"/>
        </w:rPr>
        <w:t>「逗</w:t>
      </w:r>
      <w:proofErr w:type="gramStart"/>
      <w:r w:rsidR="00E34D54" w:rsidRPr="00E34D54">
        <w:rPr>
          <w:rFonts w:hAnsi="Calibri" w:hint="eastAsia"/>
        </w:rPr>
        <w:t>‧</w:t>
      </w:r>
      <w:proofErr w:type="gramEnd"/>
      <w:r w:rsidR="00E34D54" w:rsidRPr="00E34D54">
        <w:rPr>
          <w:rFonts w:hAnsi="Calibri" w:hint="eastAsia"/>
        </w:rPr>
        <w:t>留</w:t>
      </w:r>
      <w:proofErr w:type="gramStart"/>
      <w:r w:rsidR="00E34D54" w:rsidRPr="00E34D54">
        <w:rPr>
          <w:rFonts w:hAnsi="Calibri" w:hint="eastAsia"/>
        </w:rPr>
        <w:t>—</w:t>
      </w:r>
      <w:proofErr w:type="gramEnd"/>
      <w:r w:rsidR="00E34D54" w:rsidRPr="00E34D54">
        <w:rPr>
          <w:rFonts w:hAnsi="Calibri" w:hint="eastAsia"/>
        </w:rPr>
        <w:t>科技小旅行」藝術</w:t>
      </w:r>
      <w:r w:rsidR="00E34D54" w:rsidRPr="00E34D54">
        <w:rPr>
          <w:rFonts w:hAnsi="Calibri" w:hint="eastAsia"/>
        </w:rPr>
        <w:t>X</w:t>
      </w:r>
      <w:proofErr w:type="gramStart"/>
      <w:r w:rsidR="00E34D54" w:rsidRPr="00E34D54">
        <w:rPr>
          <w:rFonts w:hAnsi="Calibri" w:hint="eastAsia"/>
        </w:rPr>
        <w:t>科技走讀活動</w:t>
      </w:r>
      <w:proofErr w:type="gramEnd"/>
      <w:r w:rsidR="00E34D54">
        <w:rPr>
          <w:rFonts w:hAnsi="Calibri" w:hint="eastAsia"/>
        </w:rPr>
        <w:t>，</w:t>
      </w:r>
      <w:r w:rsidR="00D926BD">
        <w:rPr>
          <w:rFonts w:hAnsi="Calibri" w:cs="Arial" w:hint="eastAsia"/>
          <w:szCs w:val="24"/>
        </w:rPr>
        <w:t>在藝術與科學兩個領域上，創造出新型態的</w:t>
      </w:r>
      <w:r w:rsidR="00D43588">
        <w:rPr>
          <w:rFonts w:hAnsi="Calibri" w:cs="Arial" w:hint="eastAsia"/>
          <w:szCs w:val="24"/>
        </w:rPr>
        <w:t>科技</w:t>
      </w:r>
      <w:r w:rsidR="00D926BD">
        <w:rPr>
          <w:rFonts w:hAnsi="Calibri" w:cs="Arial" w:hint="eastAsia"/>
          <w:szCs w:val="24"/>
        </w:rPr>
        <w:t>小旅行體驗。</w:t>
      </w:r>
    </w:p>
    <w:p w:rsidR="00223672" w:rsidRDefault="00223672" w:rsidP="006A2398">
      <w:pPr>
        <w:pStyle w:val="af2"/>
        <w:spacing w:before="240"/>
        <w:ind w:firstLine="480"/>
        <w:jc w:val="both"/>
        <w:rPr>
          <w:rFonts w:hAnsi="Calibri" w:cs="Arial"/>
          <w:szCs w:val="24"/>
        </w:rPr>
      </w:pPr>
      <w:r w:rsidRPr="00223672">
        <w:rPr>
          <w:rFonts w:hAnsi="Calibri" w:cs="Arial" w:hint="eastAsia"/>
          <w:szCs w:val="24"/>
        </w:rPr>
        <w:t>隨著科技的創新，大多數人都有手機，它不僅改變了我們的生活型態，更帶給我們便利的美好生活體驗。</w:t>
      </w:r>
      <w:r w:rsidR="00DA4D93">
        <w:rPr>
          <w:rFonts w:hAnsi="Calibri" w:cs="Arial" w:hint="eastAsia"/>
          <w:szCs w:val="24"/>
        </w:rPr>
        <w:t>本</w:t>
      </w:r>
      <w:r w:rsidR="00E739C7">
        <w:rPr>
          <w:rFonts w:hAnsi="Calibri" w:cs="Arial" w:hint="eastAsia"/>
          <w:szCs w:val="24"/>
        </w:rPr>
        <w:t>活動</w:t>
      </w:r>
      <w:r w:rsidRPr="00223672">
        <w:rPr>
          <w:rFonts w:hAnsi="Calibri" w:cs="Arial" w:hint="eastAsia"/>
          <w:szCs w:val="24"/>
        </w:rPr>
        <w:t>透過國美館</w:t>
      </w:r>
      <w:r w:rsidRPr="00223672">
        <w:rPr>
          <w:rFonts w:hAnsi="Calibri" w:cs="Arial"/>
          <w:szCs w:val="24"/>
        </w:rPr>
        <w:t>U-108 SPACE</w:t>
      </w:r>
      <w:r w:rsidR="001E7E4E">
        <w:rPr>
          <w:rFonts w:hAnsi="Calibri" w:cs="Arial" w:hint="eastAsia"/>
          <w:szCs w:val="24"/>
        </w:rPr>
        <w:t xml:space="preserve"> </w:t>
      </w:r>
      <w:r w:rsidRPr="00223672">
        <w:rPr>
          <w:rFonts w:hAnsi="Calibri" w:cs="Arial" w:hint="eastAsia"/>
          <w:szCs w:val="24"/>
        </w:rPr>
        <w:t>「</w:t>
      </w:r>
      <w:proofErr w:type="spellStart"/>
      <w:r w:rsidRPr="00223672">
        <w:rPr>
          <w:rFonts w:hAnsi="Calibri" w:cs="Arial"/>
          <w:szCs w:val="24"/>
        </w:rPr>
        <w:t>reCONNECT</w:t>
      </w:r>
      <w:proofErr w:type="spellEnd"/>
      <w:r w:rsidRPr="00223672">
        <w:rPr>
          <w:rFonts w:hAnsi="Calibri" w:cs="Arial"/>
          <w:szCs w:val="24"/>
        </w:rPr>
        <w:t xml:space="preserve"> 2022:BORDERLESS CANVAS</w:t>
      </w:r>
      <w:r w:rsidRPr="00223672">
        <w:rPr>
          <w:rFonts w:hAnsi="Calibri" w:cs="Arial" w:hint="eastAsia"/>
          <w:szCs w:val="24"/>
        </w:rPr>
        <w:t>」展覽</w:t>
      </w:r>
      <w:r w:rsidRPr="00223672">
        <w:rPr>
          <w:rFonts w:hAnsi="Calibri" w:cs="Arial"/>
          <w:szCs w:val="24"/>
        </w:rPr>
        <w:t>(2022.10.18</w:t>
      </w:r>
      <w:proofErr w:type="gramStart"/>
      <w:r w:rsidR="00F129B3">
        <w:rPr>
          <w:rFonts w:hAnsi="Calibri" w:cs="Arial" w:hint="eastAsia"/>
          <w:szCs w:val="24"/>
        </w:rPr>
        <w:t>—</w:t>
      </w:r>
      <w:proofErr w:type="gramEnd"/>
      <w:r w:rsidRPr="00223672">
        <w:rPr>
          <w:rFonts w:hAnsi="Calibri" w:cs="Arial"/>
          <w:szCs w:val="24"/>
        </w:rPr>
        <w:t>10.30)</w:t>
      </w:r>
      <w:r w:rsidRPr="00223672">
        <w:rPr>
          <w:rFonts w:hAnsi="Calibri" w:cs="Arial" w:hint="eastAsia"/>
          <w:szCs w:val="24"/>
        </w:rPr>
        <w:t>及科博館「</w:t>
      </w:r>
      <w:proofErr w:type="gramStart"/>
      <w:r w:rsidRPr="00223672">
        <w:rPr>
          <w:rFonts w:hAnsi="Calibri" w:cs="Arial" w:hint="eastAsia"/>
          <w:szCs w:val="24"/>
        </w:rPr>
        <w:t>藝境</w:t>
      </w:r>
      <w:r w:rsidRPr="00223672">
        <w:rPr>
          <w:rFonts w:hAnsi="Calibri" w:cs="Arial" w:hint="eastAsia"/>
          <w:szCs w:val="24"/>
        </w:rPr>
        <w:t xml:space="preserve"> </w:t>
      </w:r>
      <w:r w:rsidRPr="00223672">
        <w:rPr>
          <w:rFonts w:hAnsi="Calibri" w:cs="Arial"/>
          <w:szCs w:val="24"/>
        </w:rPr>
        <w:t>·</w:t>
      </w:r>
      <w:proofErr w:type="gramEnd"/>
      <w:r w:rsidRPr="00223672">
        <w:rPr>
          <w:rFonts w:hAnsi="Calibri" w:cs="Arial"/>
          <w:szCs w:val="24"/>
        </w:rPr>
        <w:t xml:space="preserve"> </w:t>
      </w:r>
      <w:r w:rsidRPr="00223672">
        <w:rPr>
          <w:rFonts w:hAnsi="Calibri" w:cs="Arial" w:hint="eastAsia"/>
          <w:szCs w:val="24"/>
        </w:rPr>
        <w:t>異遇</w:t>
      </w:r>
      <w:proofErr w:type="gramStart"/>
      <w:r w:rsidRPr="00223672">
        <w:rPr>
          <w:rFonts w:hAnsi="Calibri" w:cs="Arial"/>
          <w:szCs w:val="24"/>
        </w:rPr>
        <w:t>—</w:t>
      </w:r>
      <w:proofErr w:type="gramEnd"/>
      <w:r w:rsidRPr="00223672">
        <w:rPr>
          <w:rFonts w:hAnsi="Calibri" w:cs="Arial" w:hint="eastAsia"/>
          <w:szCs w:val="24"/>
        </w:rPr>
        <w:t>追尋</w:t>
      </w:r>
      <w:proofErr w:type="gramStart"/>
      <w:r w:rsidRPr="00223672">
        <w:rPr>
          <w:rFonts w:hAnsi="Calibri" w:cs="Arial" w:hint="eastAsia"/>
          <w:szCs w:val="24"/>
        </w:rPr>
        <w:t>古菱齒象</w:t>
      </w:r>
      <w:proofErr w:type="gramEnd"/>
      <w:r w:rsidRPr="00223672">
        <w:rPr>
          <w:rFonts w:hAnsi="Calibri" w:cs="Arial" w:hint="eastAsia"/>
          <w:szCs w:val="24"/>
        </w:rPr>
        <w:t>的跨海蹤跡」展覽</w:t>
      </w:r>
      <w:r w:rsidRPr="00223672">
        <w:rPr>
          <w:rFonts w:hAnsi="Calibri" w:cs="Arial"/>
          <w:szCs w:val="24"/>
        </w:rPr>
        <w:t>(2022.10.21</w:t>
      </w:r>
      <w:proofErr w:type="gramStart"/>
      <w:r w:rsidR="00F129B3">
        <w:rPr>
          <w:rFonts w:hAnsi="Calibri" w:cs="Arial" w:hint="eastAsia"/>
          <w:szCs w:val="24"/>
        </w:rPr>
        <w:t>—</w:t>
      </w:r>
      <w:proofErr w:type="gramEnd"/>
      <w:r w:rsidRPr="00223672">
        <w:rPr>
          <w:rFonts w:hAnsi="Calibri" w:cs="Arial"/>
          <w:szCs w:val="24"/>
        </w:rPr>
        <w:t>2023.1.8)</w:t>
      </w:r>
      <w:r w:rsidRPr="00223672">
        <w:rPr>
          <w:rFonts w:hAnsi="Calibri" w:cs="Arial" w:hint="eastAsia"/>
          <w:szCs w:val="24"/>
        </w:rPr>
        <w:t>，</w:t>
      </w:r>
      <w:r w:rsidR="001E7E4E">
        <w:rPr>
          <w:rFonts w:hAnsi="Calibri" w:cs="Arial" w:hint="eastAsia"/>
          <w:szCs w:val="24"/>
        </w:rPr>
        <w:t>兩個不同屬性的</w:t>
      </w:r>
      <w:r w:rsidR="001E7E4E" w:rsidRPr="00E739C7">
        <w:rPr>
          <w:rFonts w:hAnsi="Calibri" w:cs="Arial" w:hint="eastAsia"/>
          <w:szCs w:val="24"/>
        </w:rPr>
        <w:t>展覽結合</w:t>
      </w:r>
      <w:proofErr w:type="gramStart"/>
      <w:r w:rsidR="001E7E4E" w:rsidRPr="00E739C7">
        <w:rPr>
          <w:rFonts w:hAnsi="Calibri" w:cs="Arial" w:hint="eastAsia"/>
          <w:szCs w:val="24"/>
        </w:rPr>
        <w:t>攝影走讀遊程</w:t>
      </w:r>
      <w:proofErr w:type="gramEnd"/>
      <w:r w:rsidR="001E7E4E" w:rsidRPr="00E739C7">
        <w:rPr>
          <w:rFonts w:hAnsi="Calibri" w:cs="Arial" w:hint="eastAsia"/>
          <w:szCs w:val="24"/>
        </w:rPr>
        <w:t>，</w:t>
      </w:r>
      <w:r w:rsidR="00A44739">
        <w:rPr>
          <w:rFonts w:hAnsi="Calibri" w:cs="Arial" w:hint="eastAsia"/>
          <w:szCs w:val="24"/>
        </w:rPr>
        <w:t>讓民眾運用手機擷取生活周遭的美好風景，並</w:t>
      </w:r>
      <w:r w:rsidRPr="00223672">
        <w:rPr>
          <w:rFonts w:hAnsi="Calibri" w:cs="Arial" w:hint="eastAsia"/>
          <w:szCs w:val="24"/>
        </w:rPr>
        <w:t>深入淺出引導觀眾體驗多感</w:t>
      </w:r>
      <w:proofErr w:type="gramStart"/>
      <w:r w:rsidRPr="00223672">
        <w:rPr>
          <w:rFonts w:hAnsi="Calibri" w:cs="Arial" w:hint="eastAsia"/>
          <w:szCs w:val="24"/>
        </w:rPr>
        <w:t>沉</w:t>
      </w:r>
      <w:proofErr w:type="gramEnd"/>
      <w:r w:rsidRPr="00223672">
        <w:rPr>
          <w:rFonts w:hAnsi="Calibri" w:cs="Arial" w:hint="eastAsia"/>
          <w:szCs w:val="24"/>
        </w:rPr>
        <w:t>浸與創新服務，讓民眾一次掌握科技在藝術及科學兩領域的創新應用型態。</w:t>
      </w:r>
    </w:p>
    <w:p w:rsidR="0097502D" w:rsidRDefault="00542CF1" w:rsidP="006A2398">
      <w:pPr>
        <w:pStyle w:val="af2"/>
        <w:spacing w:before="240"/>
        <w:ind w:firstLine="480"/>
        <w:jc w:val="both"/>
        <w:rPr>
          <w:rFonts w:hAnsi="Calibri" w:cs="Arial"/>
          <w:szCs w:val="24"/>
        </w:rPr>
      </w:pPr>
      <w:r>
        <w:rPr>
          <w:rFonts w:ascii="Arial" w:hAnsi="Arial" w:cs="Arial"/>
          <w:color w:val="000000"/>
          <w:spacing w:val="12"/>
        </w:rPr>
        <w:t>國美館</w:t>
      </w:r>
      <w:r>
        <w:rPr>
          <w:rFonts w:ascii="Arial" w:hAnsi="Arial" w:cs="Arial" w:hint="eastAsia"/>
          <w:color w:val="000000"/>
          <w:spacing w:val="12"/>
        </w:rPr>
        <w:t>廖仁義</w:t>
      </w:r>
      <w:r w:rsidR="001513A2">
        <w:rPr>
          <w:rFonts w:ascii="Arial" w:hAnsi="Arial" w:cs="Arial"/>
          <w:color w:val="000000"/>
          <w:spacing w:val="12"/>
        </w:rPr>
        <w:t>館長</w:t>
      </w:r>
      <w:r>
        <w:rPr>
          <w:rFonts w:ascii="Arial" w:hAnsi="Arial" w:cs="Arial"/>
          <w:color w:val="000000"/>
          <w:spacing w:val="12"/>
        </w:rPr>
        <w:t>表示，</w:t>
      </w:r>
      <w:r w:rsidR="009B6AAA">
        <w:rPr>
          <w:rFonts w:hAnsi="Calibri" w:cs="Arial" w:hint="eastAsia"/>
          <w:szCs w:val="24"/>
        </w:rPr>
        <w:t>國美館</w:t>
      </w:r>
      <w:r>
        <w:rPr>
          <w:rFonts w:hAnsi="Calibri" w:cs="Arial" w:hint="eastAsia"/>
          <w:szCs w:val="24"/>
        </w:rPr>
        <w:t>長期</w:t>
      </w:r>
      <w:r>
        <w:rPr>
          <w:rFonts w:ascii="Times New Roman" w:hAnsi="Times New Roman" w:cs="Times New Roman" w:hint="eastAsia"/>
          <w:szCs w:val="24"/>
        </w:rPr>
        <w:t>透過</w:t>
      </w:r>
      <w:r w:rsidRPr="00602106">
        <w:rPr>
          <w:rFonts w:ascii="Times New Roman" w:hAnsi="Times New Roman" w:cs="Times New Roman"/>
          <w:szCs w:val="24"/>
        </w:rPr>
        <w:t>數位創新的</w:t>
      </w:r>
      <w:r w:rsidR="004F0CF4">
        <w:rPr>
          <w:rFonts w:ascii="Times New Roman" w:hAnsi="Times New Roman" w:cs="Times New Roman" w:hint="eastAsia"/>
          <w:szCs w:val="24"/>
        </w:rPr>
        <w:t>展覽、活動引導觀眾</w:t>
      </w:r>
      <w:r w:rsidR="004F0CF4" w:rsidRPr="00602106">
        <w:rPr>
          <w:rFonts w:ascii="Times New Roman" w:hAnsi="Times New Roman" w:cs="Times New Roman"/>
          <w:szCs w:val="24"/>
        </w:rPr>
        <w:t>體驗</w:t>
      </w:r>
      <w:r w:rsidR="004F0CF4" w:rsidRPr="00DA7FE4">
        <w:rPr>
          <w:rFonts w:ascii="Times New Roman" w:hAnsi="Times New Roman" w:cs="Times New Roman" w:hint="eastAsia"/>
          <w:color w:val="000000" w:themeColor="text1"/>
          <w:szCs w:val="24"/>
        </w:rPr>
        <w:t>數位</w:t>
      </w:r>
      <w:r w:rsidRPr="00602106">
        <w:rPr>
          <w:rFonts w:ascii="Times New Roman" w:hAnsi="Times New Roman" w:cs="Times New Roman"/>
          <w:szCs w:val="24"/>
        </w:rPr>
        <w:t>藝術美學</w:t>
      </w:r>
      <w:r w:rsidRPr="00DA7FE4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1E7E4E">
        <w:rPr>
          <w:rFonts w:ascii="Times New Roman" w:hAnsi="Times New Roman" w:cs="Times New Roman" w:hint="eastAsia"/>
          <w:color w:val="000000" w:themeColor="text1"/>
          <w:szCs w:val="24"/>
        </w:rPr>
        <w:t>本次</w:t>
      </w:r>
      <w:r w:rsidR="004F0CF4" w:rsidRPr="004F0CF4">
        <w:rPr>
          <w:rFonts w:ascii="Times New Roman" w:hAnsi="Times New Roman" w:cs="Times New Roman"/>
          <w:color w:val="000000" w:themeColor="text1"/>
          <w:szCs w:val="24"/>
        </w:rPr>
        <w:t>活動</w:t>
      </w:r>
      <w:r w:rsidR="00EF5D68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4F0CF4">
        <w:rPr>
          <w:rFonts w:ascii="Times New Roman" w:hAnsi="Times New Roman" w:cs="Times New Roman" w:hint="eastAsia"/>
          <w:color w:val="000000" w:themeColor="text1"/>
          <w:szCs w:val="24"/>
        </w:rPr>
        <w:t>更帶領觀眾欣賞</w:t>
      </w:r>
      <w:r w:rsidR="006F7559" w:rsidRPr="00223672">
        <w:rPr>
          <w:rFonts w:hAnsi="Calibri" w:cs="Arial" w:hint="eastAsia"/>
          <w:szCs w:val="24"/>
        </w:rPr>
        <w:t>「</w:t>
      </w:r>
      <w:proofErr w:type="spellStart"/>
      <w:r w:rsidR="006F7559" w:rsidRPr="00223672">
        <w:rPr>
          <w:rFonts w:hAnsi="Calibri" w:cs="Arial"/>
          <w:szCs w:val="24"/>
        </w:rPr>
        <w:t>reCONNECT</w:t>
      </w:r>
      <w:proofErr w:type="spellEnd"/>
      <w:r w:rsidR="006F7559" w:rsidRPr="00223672">
        <w:rPr>
          <w:rFonts w:hAnsi="Calibri" w:cs="Arial"/>
          <w:szCs w:val="24"/>
        </w:rPr>
        <w:t xml:space="preserve"> 2022:BORDERLESS CANVAS</w:t>
      </w:r>
      <w:r w:rsidR="006F7559" w:rsidRPr="00223672">
        <w:rPr>
          <w:rFonts w:hAnsi="Calibri" w:cs="Arial" w:hint="eastAsia"/>
          <w:szCs w:val="24"/>
        </w:rPr>
        <w:t>」</w:t>
      </w:r>
      <w:r w:rsidR="00403179">
        <w:rPr>
          <w:rFonts w:ascii="Arial" w:hAnsi="Arial" w:cs="Arial"/>
          <w:color w:val="000000"/>
          <w:spacing w:val="12"/>
        </w:rPr>
        <w:t>異地共演的精彩作品</w:t>
      </w:r>
      <w:r w:rsidR="0097502D">
        <w:rPr>
          <w:rFonts w:ascii="Arial" w:hAnsi="Arial" w:cs="Arial"/>
          <w:color w:val="000000"/>
          <w:spacing w:val="12"/>
        </w:rPr>
        <w:t>。</w:t>
      </w:r>
      <w:r w:rsidR="001E7E4E">
        <w:rPr>
          <w:rFonts w:hAnsi="Calibri" w:cs="Arial" w:hint="eastAsia"/>
          <w:szCs w:val="24"/>
        </w:rPr>
        <w:t>該</w:t>
      </w:r>
      <w:r w:rsidR="00DD497D">
        <w:rPr>
          <w:rFonts w:hAnsi="Calibri" w:cs="Arial" w:hint="eastAsia"/>
          <w:szCs w:val="24"/>
        </w:rPr>
        <w:t>展</w:t>
      </w:r>
      <w:r w:rsidR="004F0CF4" w:rsidRPr="0097502D">
        <w:rPr>
          <w:rFonts w:hAnsi="Calibri" w:cs="Arial"/>
          <w:szCs w:val="24"/>
        </w:rPr>
        <w:t>由新媒體藝術團隊「</w:t>
      </w:r>
      <w:proofErr w:type="gramStart"/>
      <w:r w:rsidR="004F0CF4" w:rsidRPr="0097502D">
        <w:rPr>
          <w:rFonts w:hAnsi="Calibri" w:cs="Arial"/>
          <w:szCs w:val="24"/>
        </w:rPr>
        <w:t>超維度</w:t>
      </w:r>
      <w:proofErr w:type="gramEnd"/>
      <w:r w:rsidR="004F0CF4" w:rsidRPr="0097502D">
        <w:rPr>
          <w:rFonts w:hAnsi="Calibri" w:cs="Arial"/>
          <w:szCs w:val="24"/>
        </w:rPr>
        <w:t>互動（</w:t>
      </w:r>
      <w:r w:rsidR="004F0CF4" w:rsidRPr="0097502D">
        <w:rPr>
          <w:rFonts w:hAnsi="Calibri" w:cs="Arial"/>
          <w:szCs w:val="24"/>
        </w:rPr>
        <w:t>Dimension Plus</w:t>
      </w:r>
      <w:r w:rsidR="004F0CF4" w:rsidRPr="0097502D">
        <w:rPr>
          <w:rFonts w:hAnsi="Calibri" w:cs="Arial"/>
          <w:szCs w:val="24"/>
        </w:rPr>
        <w:t>）」</w:t>
      </w:r>
      <w:r w:rsidR="004F0CF4">
        <w:rPr>
          <w:rFonts w:hAnsi="Calibri" w:cs="Arial" w:hint="eastAsia"/>
          <w:szCs w:val="24"/>
        </w:rPr>
        <w:t>規劃，</w:t>
      </w:r>
      <w:r w:rsidR="0097502D" w:rsidRPr="00223672">
        <w:rPr>
          <w:rFonts w:hAnsi="Calibri" w:cs="Arial" w:hint="eastAsia"/>
          <w:szCs w:val="24"/>
        </w:rPr>
        <w:t>邀請香港媒體藝術家林欣傑、韓家俊及臺灣新媒體藝術家魏廷宇、蔡奇宏，以此計畫為核心創作，從直視由超現實推演而生的混沌、記錄</w:t>
      </w:r>
      <w:proofErr w:type="gramStart"/>
      <w:r w:rsidR="004F0CF4">
        <w:rPr>
          <w:rFonts w:hAnsi="Calibri" w:cs="Arial" w:hint="eastAsia"/>
          <w:szCs w:val="24"/>
        </w:rPr>
        <w:t>與重植消逝</w:t>
      </w:r>
      <w:proofErr w:type="gramEnd"/>
      <w:r w:rsidR="004F0CF4">
        <w:rPr>
          <w:rFonts w:hAnsi="Calibri" w:cs="Arial" w:hint="eastAsia"/>
          <w:szCs w:val="24"/>
        </w:rPr>
        <w:t>中的城市地景，到建構多人互動和對話關係的手機介面，</w:t>
      </w:r>
      <w:r w:rsidR="0097502D" w:rsidRPr="00223672">
        <w:rPr>
          <w:rFonts w:hAnsi="Calibri" w:cs="Arial" w:hint="eastAsia"/>
          <w:szCs w:val="24"/>
        </w:rPr>
        <w:t>連結</w:t>
      </w:r>
      <w:r w:rsidR="004F0CF4">
        <w:rPr>
          <w:rFonts w:hAnsi="Calibri" w:cs="Arial" w:hint="eastAsia"/>
          <w:szCs w:val="24"/>
        </w:rPr>
        <w:t>了</w:t>
      </w:r>
      <w:r w:rsidR="0097502D" w:rsidRPr="00223672">
        <w:rPr>
          <w:rFonts w:hAnsi="Calibri" w:cs="Arial" w:hint="eastAsia"/>
          <w:szCs w:val="24"/>
        </w:rPr>
        <w:t>兩地藝術家及觀眾，相互激發</w:t>
      </w:r>
      <w:proofErr w:type="gramStart"/>
      <w:r w:rsidR="0097502D" w:rsidRPr="00223672">
        <w:rPr>
          <w:rFonts w:hAnsi="Calibri" w:cs="Arial" w:hint="eastAsia"/>
          <w:szCs w:val="24"/>
        </w:rPr>
        <w:t>沉浸展</w:t>
      </w:r>
      <w:proofErr w:type="gramEnd"/>
      <w:r w:rsidR="0097502D" w:rsidRPr="00223672">
        <w:rPr>
          <w:rFonts w:hAnsi="Calibri" w:cs="Arial" w:hint="eastAsia"/>
          <w:szCs w:val="24"/>
        </w:rPr>
        <w:t>演多樣性以及異地共演的</w:t>
      </w:r>
      <w:r w:rsidR="00645095">
        <w:rPr>
          <w:rFonts w:hAnsi="Calibri" w:cs="Arial" w:hint="eastAsia"/>
          <w:szCs w:val="24"/>
        </w:rPr>
        <w:t>作品</w:t>
      </w:r>
      <w:r w:rsidR="0097502D" w:rsidRPr="00223672">
        <w:rPr>
          <w:rFonts w:hAnsi="Calibri" w:cs="Arial" w:hint="eastAsia"/>
          <w:szCs w:val="24"/>
        </w:rPr>
        <w:t>。</w:t>
      </w:r>
      <w:r w:rsidR="00506342">
        <w:rPr>
          <w:rFonts w:hAnsi="Calibri" w:cs="Arial" w:hint="eastAsia"/>
          <w:szCs w:val="24"/>
        </w:rPr>
        <w:t>而</w:t>
      </w:r>
      <w:r w:rsidR="0097502D">
        <w:rPr>
          <w:rFonts w:hAnsi="Calibri" w:cs="Arial" w:hint="eastAsia"/>
          <w:szCs w:val="24"/>
        </w:rPr>
        <w:t>科博館</w:t>
      </w:r>
      <w:r w:rsidR="0097502D" w:rsidRPr="00223672">
        <w:rPr>
          <w:rFonts w:hAnsi="Calibri" w:cs="Arial" w:hint="eastAsia"/>
          <w:szCs w:val="24"/>
        </w:rPr>
        <w:t>「</w:t>
      </w:r>
      <w:proofErr w:type="gramStart"/>
      <w:r w:rsidR="0097502D" w:rsidRPr="00223672">
        <w:rPr>
          <w:rFonts w:hAnsi="Calibri" w:cs="Arial" w:hint="eastAsia"/>
          <w:szCs w:val="24"/>
        </w:rPr>
        <w:t>藝境</w:t>
      </w:r>
      <w:r w:rsidR="0097502D" w:rsidRPr="00223672">
        <w:rPr>
          <w:rFonts w:hAnsi="Calibri" w:cs="Arial"/>
          <w:szCs w:val="24"/>
        </w:rPr>
        <w:t xml:space="preserve"> · </w:t>
      </w:r>
      <w:r w:rsidR="0097502D" w:rsidRPr="00223672">
        <w:rPr>
          <w:rFonts w:hAnsi="Calibri" w:cs="Arial" w:hint="eastAsia"/>
          <w:szCs w:val="24"/>
        </w:rPr>
        <w:t>異遇</w:t>
      </w:r>
      <w:proofErr w:type="gramEnd"/>
      <w:r w:rsidR="0097502D" w:rsidRPr="00223672">
        <w:rPr>
          <w:rFonts w:hAnsi="Calibri" w:cs="Arial" w:hint="eastAsia"/>
          <w:szCs w:val="24"/>
        </w:rPr>
        <w:t>」是東海大學與科博館</w:t>
      </w:r>
      <w:proofErr w:type="gramStart"/>
      <w:r w:rsidR="0097502D" w:rsidRPr="00223672">
        <w:rPr>
          <w:rFonts w:hAnsi="Calibri" w:cs="Arial" w:hint="eastAsia"/>
          <w:szCs w:val="24"/>
        </w:rPr>
        <w:t>的跨域合作</w:t>
      </w:r>
      <w:proofErr w:type="gramEnd"/>
      <w:r w:rsidR="0097502D" w:rsidRPr="00223672">
        <w:rPr>
          <w:rFonts w:hAnsi="Calibri" w:cs="Arial" w:hint="eastAsia"/>
          <w:szCs w:val="24"/>
        </w:rPr>
        <w:t>計畫，</w:t>
      </w:r>
      <w:r w:rsidR="006D1350" w:rsidRPr="007C44B8">
        <w:rPr>
          <w:rFonts w:ascii="Times New Roman" w:hAnsi="Times New Roman" w:cs="Times New Roman" w:hint="eastAsia"/>
        </w:rPr>
        <w:t>透過真實數位孿生</w:t>
      </w:r>
      <w:r w:rsidR="006D1350" w:rsidRPr="007C44B8">
        <w:rPr>
          <w:rFonts w:ascii="Times New Roman" w:hAnsi="Times New Roman" w:cs="Times New Roman"/>
        </w:rPr>
        <w:t>Live Digital Twin</w:t>
      </w:r>
      <w:r w:rsidR="006D1350" w:rsidRPr="007C44B8">
        <w:rPr>
          <w:rFonts w:ascii="Times New Roman" w:hAnsi="Times New Roman" w:cs="Times New Roman" w:hint="eastAsia"/>
        </w:rPr>
        <w:t>、</w:t>
      </w:r>
      <w:proofErr w:type="gramStart"/>
      <w:r w:rsidR="006D1350" w:rsidRPr="007C44B8">
        <w:rPr>
          <w:rFonts w:ascii="Times New Roman" w:hAnsi="Times New Roman" w:cs="Times New Roman" w:hint="eastAsia"/>
        </w:rPr>
        <w:t>點雲技術</w:t>
      </w:r>
      <w:proofErr w:type="gramEnd"/>
      <w:r w:rsidR="006D1350" w:rsidRPr="007C44B8">
        <w:rPr>
          <w:rFonts w:ascii="Times New Roman" w:hAnsi="Times New Roman" w:cs="Times New Roman" w:hint="eastAsia"/>
        </w:rPr>
        <w:t>三維重建、感測互動等概念，</w:t>
      </w:r>
      <w:r w:rsidR="006D1350">
        <w:rPr>
          <w:rFonts w:ascii="Times New Roman" w:hAnsi="Times New Roman" w:cs="Times New Roman" w:hint="eastAsia"/>
        </w:rPr>
        <w:t>展現</w:t>
      </w:r>
      <w:r w:rsidR="0097502D" w:rsidRPr="00223672">
        <w:rPr>
          <w:rFonts w:hAnsi="Calibri" w:cs="Arial" w:hint="eastAsia"/>
          <w:szCs w:val="24"/>
        </w:rPr>
        <w:t>科</w:t>
      </w:r>
      <w:r w:rsidR="006D1350">
        <w:rPr>
          <w:rFonts w:hAnsi="Calibri" w:cs="Arial" w:hint="eastAsia"/>
          <w:szCs w:val="24"/>
        </w:rPr>
        <w:t>博</w:t>
      </w:r>
      <w:r w:rsidR="0097502D" w:rsidRPr="00223672">
        <w:rPr>
          <w:rFonts w:hAnsi="Calibri" w:cs="Arial" w:hint="eastAsia"/>
          <w:szCs w:val="24"/>
        </w:rPr>
        <w:t>館</w:t>
      </w:r>
      <w:r w:rsidR="0097502D" w:rsidRPr="00223672">
        <w:rPr>
          <w:rFonts w:hAnsi="Calibri" w:cs="Arial"/>
          <w:szCs w:val="24"/>
        </w:rPr>
        <w:t>30</w:t>
      </w:r>
      <w:r w:rsidR="0097502D">
        <w:rPr>
          <w:rFonts w:hAnsi="Calibri" w:cs="Arial" w:hint="eastAsia"/>
          <w:szCs w:val="24"/>
        </w:rPr>
        <w:t>年</w:t>
      </w:r>
      <w:r w:rsidR="006C2C4B">
        <w:rPr>
          <w:rFonts w:hAnsi="Calibri" w:cs="Arial" w:hint="eastAsia"/>
          <w:szCs w:val="24"/>
        </w:rPr>
        <w:t>來</w:t>
      </w:r>
      <w:r w:rsidR="0097502D">
        <w:rPr>
          <w:rFonts w:hAnsi="Calibri" w:cs="Arial" w:hint="eastAsia"/>
          <w:szCs w:val="24"/>
        </w:rPr>
        <w:t>的</w:t>
      </w:r>
      <w:proofErr w:type="gramStart"/>
      <w:r w:rsidR="0097502D">
        <w:rPr>
          <w:rFonts w:hAnsi="Calibri" w:cs="Arial" w:hint="eastAsia"/>
          <w:szCs w:val="24"/>
        </w:rPr>
        <w:t>蒐</w:t>
      </w:r>
      <w:proofErr w:type="gramEnd"/>
      <w:r w:rsidR="0097502D">
        <w:rPr>
          <w:rFonts w:hAnsi="Calibri" w:cs="Arial" w:hint="eastAsia"/>
          <w:szCs w:val="24"/>
        </w:rPr>
        <w:t>藏與研究，以打撈自臺</w:t>
      </w:r>
      <w:r w:rsidR="0097502D" w:rsidRPr="00223672">
        <w:rPr>
          <w:rFonts w:hAnsi="Calibri" w:cs="Arial" w:hint="eastAsia"/>
          <w:szCs w:val="24"/>
        </w:rPr>
        <w:t>灣海峽澎湖水道的化石證據，見證冰河時期海平面下降，動物群跨越海峽、開疆闢地般地來到了臺灣</w:t>
      </w:r>
      <w:r w:rsidR="006C2C4B">
        <w:rPr>
          <w:rFonts w:hAnsi="Calibri" w:cs="Arial" w:hint="eastAsia"/>
          <w:szCs w:val="24"/>
        </w:rPr>
        <w:t>的遷徙蹤跡</w:t>
      </w:r>
      <w:r w:rsidR="0097502D" w:rsidRPr="00223672">
        <w:rPr>
          <w:rFonts w:hAnsi="Calibri" w:cs="Arial" w:hint="eastAsia"/>
          <w:szCs w:val="24"/>
        </w:rPr>
        <w:t>。</w:t>
      </w:r>
      <w:r w:rsidR="00EF5D68">
        <w:rPr>
          <w:rFonts w:ascii="Times New Roman" w:hAnsi="Times New Roman" w:cs="Times New Roman" w:hint="eastAsia"/>
        </w:rPr>
        <w:t>觀</w:t>
      </w:r>
      <w:r w:rsidR="00EF5D68" w:rsidRPr="009D37C2">
        <w:rPr>
          <w:rFonts w:ascii="Times New Roman" w:hAnsi="Times New Roman" w:cs="Times New Roman" w:hint="eastAsia"/>
        </w:rPr>
        <w:t>眾</w:t>
      </w:r>
      <w:r w:rsidR="00EF5D68">
        <w:rPr>
          <w:rFonts w:ascii="Times New Roman" w:hAnsi="Times New Roman" w:cs="Times New Roman" w:hint="eastAsia"/>
        </w:rPr>
        <w:t>藉由</w:t>
      </w:r>
      <w:r w:rsidR="009D37C2">
        <w:rPr>
          <w:rFonts w:hAnsi="Calibri" w:cs="Arial" w:hint="eastAsia"/>
          <w:szCs w:val="24"/>
        </w:rPr>
        <w:t>科技</w:t>
      </w:r>
      <w:r w:rsidR="009D37C2" w:rsidRPr="009D37C2">
        <w:rPr>
          <w:rFonts w:ascii="Times New Roman" w:hAnsi="Times New Roman" w:cs="Times New Roman" w:hint="eastAsia"/>
        </w:rPr>
        <w:t>身歷其境，</w:t>
      </w:r>
      <w:proofErr w:type="gramStart"/>
      <w:r w:rsidR="009D37C2" w:rsidRPr="009D37C2">
        <w:rPr>
          <w:rFonts w:ascii="Times New Roman" w:hAnsi="Times New Roman" w:cs="Times New Roman" w:hint="eastAsia"/>
        </w:rPr>
        <w:t>一</w:t>
      </w:r>
      <w:proofErr w:type="gramEnd"/>
      <w:r w:rsidR="009D37C2" w:rsidRPr="009D37C2">
        <w:rPr>
          <w:rFonts w:ascii="Times New Roman" w:hAnsi="Times New Roman" w:cs="Times New Roman" w:hint="eastAsia"/>
        </w:rPr>
        <w:t>窺史前動物的奧</w:t>
      </w:r>
      <w:proofErr w:type="gramStart"/>
      <w:r w:rsidR="009D37C2" w:rsidRPr="009D37C2">
        <w:rPr>
          <w:rFonts w:ascii="Times New Roman" w:hAnsi="Times New Roman" w:cs="Times New Roman" w:hint="eastAsia"/>
        </w:rPr>
        <w:t>祕</w:t>
      </w:r>
      <w:proofErr w:type="gramEnd"/>
      <w:r w:rsidR="009D37C2" w:rsidRPr="009D37C2">
        <w:rPr>
          <w:rFonts w:ascii="Times New Roman" w:hAnsi="Times New Roman" w:cs="Times New Roman" w:hint="eastAsia"/>
        </w:rPr>
        <w:t>。</w:t>
      </w:r>
    </w:p>
    <w:p w:rsidR="00377B63" w:rsidRDefault="00122114" w:rsidP="00F129B3">
      <w:pPr>
        <w:pStyle w:val="af2"/>
        <w:spacing w:before="240"/>
        <w:jc w:val="both"/>
        <w:rPr>
          <w:rFonts w:hAnsi="Calibri" w:cs="Arial"/>
          <w:szCs w:val="24"/>
        </w:rPr>
      </w:pPr>
      <w:r>
        <w:rPr>
          <w:rFonts w:hint="eastAsia"/>
        </w:rPr>
        <w:t xml:space="preserve">    </w:t>
      </w:r>
      <w:r w:rsidR="00A14846">
        <w:rPr>
          <w:rFonts w:hint="eastAsia"/>
        </w:rPr>
        <w:t>本活動</w:t>
      </w:r>
      <w:proofErr w:type="gramStart"/>
      <w:r w:rsidR="00952EA3">
        <w:rPr>
          <w:rFonts w:hint="eastAsia"/>
        </w:rPr>
        <w:t>的</w:t>
      </w:r>
      <w:r w:rsidR="00377B63" w:rsidRPr="00377B63">
        <w:rPr>
          <w:rFonts w:hAnsi="Calibri" w:cs="Arial" w:hint="eastAsia"/>
          <w:szCs w:val="24"/>
        </w:rPr>
        <w:t>走讀遊程</w:t>
      </w:r>
      <w:proofErr w:type="gramEnd"/>
      <w:r w:rsidR="00377B63" w:rsidRPr="00377B63">
        <w:rPr>
          <w:rFonts w:hAnsi="Calibri" w:cs="Arial" w:hint="eastAsia"/>
          <w:szCs w:val="24"/>
        </w:rPr>
        <w:t>，串連</w:t>
      </w:r>
      <w:proofErr w:type="gramStart"/>
      <w:r w:rsidR="00377B63" w:rsidRPr="00377B63">
        <w:rPr>
          <w:rFonts w:hAnsi="Calibri" w:cs="Arial" w:hint="eastAsia"/>
          <w:szCs w:val="24"/>
        </w:rPr>
        <w:t>臺中草</w:t>
      </w:r>
      <w:proofErr w:type="gramEnd"/>
      <w:r w:rsidR="00377B63" w:rsidRPr="00377B63">
        <w:rPr>
          <w:rFonts w:hAnsi="Calibri" w:cs="Arial" w:hint="eastAsia"/>
          <w:szCs w:val="24"/>
        </w:rPr>
        <w:t>悟道生</w:t>
      </w:r>
      <w:r w:rsidR="00955113">
        <w:rPr>
          <w:rFonts w:hAnsi="Calibri" w:cs="Arial" w:hint="eastAsia"/>
          <w:szCs w:val="24"/>
        </w:rPr>
        <w:t>活圈的建築特色，</w:t>
      </w:r>
      <w:r w:rsidR="00952EA3">
        <w:rPr>
          <w:rFonts w:hAnsi="Calibri" w:cs="Arial" w:hint="eastAsia"/>
          <w:szCs w:val="24"/>
        </w:rPr>
        <w:t>從國美館到</w:t>
      </w:r>
      <w:r w:rsidR="00952EA3" w:rsidRPr="00952EA3">
        <w:rPr>
          <w:rFonts w:hAnsi="Calibri" w:cs="Arial" w:hint="eastAsia"/>
          <w:szCs w:val="24"/>
        </w:rPr>
        <w:t>科博館的小旅行路徑</w:t>
      </w:r>
      <w:r w:rsidR="00952EA3">
        <w:rPr>
          <w:rFonts w:hAnsi="Calibri" w:cs="Arial" w:hint="eastAsia"/>
          <w:szCs w:val="24"/>
        </w:rPr>
        <w:t>，邀</w:t>
      </w:r>
      <w:r w:rsidR="00952EA3" w:rsidRPr="00C53BB4">
        <w:rPr>
          <w:rFonts w:asciiTheme="minorHAnsi" w:hAnsiTheme="minorHAnsi" w:cstheme="minorBidi"/>
        </w:rPr>
        <w:t>請攝影老師</w:t>
      </w:r>
      <w:r w:rsidR="00952EA3">
        <w:rPr>
          <w:rFonts w:asciiTheme="minorHAnsi" w:hAnsiTheme="minorHAnsi" w:cstheme="minorBidi"/>
        </w:rPr>
        <w:t>陳朝宇帶領民眾</w:t>
      </w:r>
      <w:r w:rsidR="00952EA3" w:rsidRPr="00C53BB4">
        <w:rPr>
          <w:rFonts w:asciiTheme="minorHAnsi" w:hAnsiTheme="minorHAnsi" w:cstheme="minorBidi"/>
        </w:rPr>
        <w:t>漫步草悟道，拍攝出屬於自己的攝影作品</w:t>
      </w:r>
      <w:r w:rsidR="00952EA3">
        <w:rPr>
          <w:rFonts w:asciiTheme="minorHAnsi" w:hAnsiTheme="minorHAnsi" w:cstheme="minorBidi" w:hint="eastAsia"/>
        </w:rPr>
        <w:t>。</w:t>
      </w:r>
      <w:proofErr w:type="gramStart"/>
      <w:r w:rsidR="00952EA3">
        <w:rPr>
          <w:rFonts w:asciiTheme="minorHAnsi" w:hAnsiTheme="minorHAnsi" w:cstheme="minorBidi"/>
        </w:rPr>
        <w:t>整個</w:t>
      </w:r>
      <w:r w:rsidR="00952EA3" w:rsidRPr="00C53BB4">
        <w:rPr>
          <w:rFonts w:asciiTheme="minorHAnsi" w:hAnsiTheme="minorHAnsi" w:cstheme="minorBidi"/>
        </w:rPr>
        <w:t>走讀小</w:t>
      </w:r>
      <w:proofErr w:type="gramEnd"/>
      <w:r w:rsidR="00952EA3" w:rsidRPr="00C53BB4">
        <w:rPr>
          <w:rFonts w:asciiTheme="minorHAnsi" w:hAnsiTheme="minorHAnsi" w:cstheme="minorBidi"/>
        </w:rPr>
        <w:t>旅行</w:t>
      </w:r>
      <w:r w:rsidR="00952EA3">
        <w:rPr>
          <w:rFonts w:asciiTheme="minorHAnsi" w:hAnsiTheme="minorHAnsi" w:cstheme="minorBidi" w:hint="eastAsia"/>
        </w:rPr>
        <w:t>，</w:t>
      </w:r>
      <w:r w:rsidR="00955113">
        <w:rPr>
          <w:rFonts w:hAnsi="Calibri" w:cs="Arial" w:hint="eastAsia"/>
          <w:szCs w:val="24"/>
        </w:rPr>
        <w:t>以美感建築及攝影的角度貫穿整個行程，讓民眾體驗</w:t>
      </w:r>
      <w:r w:rsidR="00377B63" w:rsidRPr="00377B63">
        <w:rPr>
          <w:rFonts w:hAnsi="Calibri" w:cs="Arial" w:hint="eastAsia"/>
          <w:szCs w:val="24"/>
        </w:rPr>
        <w:t>當下能透過數位影像</w:t>
      </w:r>
      <w:r w:rsidR="009346CC">
        <w:rPr>
          <w:rFonts w:hAnsi="Calibri" w:cs="Arial" w:hint="eastAsia"/>
          <w:szCs w:val="24"/>
        </w:rPr>
        <w:t>，</w:t>
      </w:r>
      <w:r w:rsidR="00377B63" w:rsidRPr="00377B63">
        <w:rPr>
          <w:rFonts w:hAnsi="Calibri" w:cs="Arial" w:hint="eastAsia"/>
          <w:szCs w:val="24"/>
        </w:rPr>
        <w:t>將美好的畫面延續留存。</w:t>
      </w:r>
      <w:r w:rsidR="006C2C4B">
        <w:rPr>
          <w:rFonts w:hAnsi="Calibri" w:cs="Arial" w:hint="eastAsia"/>
          <w:szCs w:val="24"/>
        </w:rPr>
        <w:t>遊程中的</w:t>
      </w:r>
      <w:r w:rsidR="00377B63" w:rsidRPr="00377B63">
        <w:rPr>
          <w:rFonts w:hAnsi="Calibri" w:cs="Arial" w:hint="eastAsia"/>
          <w:szCs w:val="24"/>
        </w:rPr>
        <w:t>代表性建築</w:t>
      </w:r>
      <w:r w:rsidR="006C2C4B">
        <w:rPr>
          <w:rFonts w:hAnsi="Calibri" w:cs="Arial" w:hint="eastAsia"/>
          <w:szCs w:val="24"/>
        </w:rPr>
        <w:t>有</w:t>
      </w:r>
      <w:r w:rsidR="00377B63" w:rsidRPr="00377B63">
        <w:rPr>
          <w:rFonts w:hAnsi="Calibri" w:cs="Arial" w:hint="eastAsia"/>
          <w:szCs w:val="24"/>
        </w:rPr>
        <w:t>：國立臺灣美術館、國立自然科學博物、勤美誠品、綠光計畫、審計新村</w:t>
      </w:r>
      <w:r w:rsidR="001513A2">
        <w:rPr>
          <w:rFonts w:hAnsi="Calibri" w:cs="Arial" w:hint="eastAsia"/>
          <w:szCs w:val="24"/>
        </w:rPr>
        <w:t>等</w:t>
      </w:r>
      <w:r w:rsidR="00377B63" w:rsidRPr="00377B63">
        <w:rPr>
          <w:rFonts w:hAnsi="Calibri" w:cs="Arial" w:hint="eastAsia"/>
          <w:szCs w:val="24"/>
        </w:rPr>
        <w:t>，除了藝術與科技領域，更結合老屋改造再生及自然元素與建築融合的議題，透過導</w:t>
      </w:r>
      <w:proofErr w:type="gramStart"/>
      <w:r w:rsidR="00377B63" w:rsidRPr="00377B63">
        <w:rPr>
          <w:rFonts w:hAnsi="Calibri" w:cs="Arial" w:hint="eastAsia"/>
          <w:szCs w:val="24"/>
        </w:rPr>
        <w:t>覽</w:t>
      </w:r>
      <w:proofErr w:type="gramEnd"/>
      <w:r w:rsidR="00377B63" w:rsidRPr="00377B63">
        <w:rPr>
          <w:rFonts w:hAnsi="Calibri" w:cs="Arial" w:hint="eastAsia"/>
          <w:szCs w:val="24"/>
        </w:rPr>
        <w:t>及攝影教學的方式，</w:t>
      </w:r>
      <w:r w:rsidR="00D43588">
        <w:rPr>
          <w:rFonts w:hAnsi="Calibri" w:cs="Arial" w:hint="eastAsia"/>
          <w:szCs w:val="24"/>
        </w:rPr>
        <w:t>將</w:t>
      </w:r>
      <w:r w:rsidR="00377B63" w:rsidRPr="00377B63">
        <w:rPr>
          <w:rFonts w:hAnsi="Calibri" w:cs="Arial" w:hint="eastAsia"/>
          <w:szCs w:val="24"/>
        </w:rPr>
        <w:t>增加</w:t>
      </w:r>
      <w:proofErr w:type="gramStart"/>
      <w:r w:rsidR="00377B63" w:rsidRPr="00377B63">
        <w:rPr>
          <w:rFonts w:hAnsi="Calibri" w:cs="Arial" w:hint="eastAsia"/>
          <w:szCs w:val="24"/>
        </w:rPr>
        <w:t>科技走讀活動</w:t>
      </w:r>
      <w:proofErr w:type="gramEnd"/>
      <w:r w:rsidR="00377B63" w:rsidRPr="00377B63">
        <w:rPr>
          <w:rFonts w:hAnsi="Calibri" w:cs="Arial" w:hint="eastAsia"/>
          <w:szCs w:val="24"/>
        </w:rPr>
        <w:t>的趣味性，非常適合大眾共同參與</w:t>
      </w:r>
      <w:r w:rsidR="001513A2">
        <w:rPr>
          <w:rFonts w:hAnsi="Calibri" w:cs="Arial" w:hint="eastAsia"/>
          <w:szCs w:val="24"/>
        </w:rPr>
        <w:t>。</w:t>
      </w:r>
      <w:r w:rsidR="00F129B3">
        <w:rPr>
          <w:rFonts w:hint="eastAsia"/>
        </w:rPr>
        <w:t>相關展覽及活動詳情請參考國美</w:t>
      </w:r>
      <w:proofErr w:type="gramStart"/>
      <w:r w:rsidR="00F129B3">
        <w:rPr>
          <w:rFonts w:hint="eastAsia"/>
        </w:rPr>
        <w:t>館官網</w:t>
      </w:r>
      <w:proofErr w:type="gramEnd"/>
      <w:r w:rsidR="00F129B3">
        <w:t xml:space="preserve">: </w:t>
      </w:r>
      <w:hyperlink r:id="rId8" w:history="1">
        <w:r w:rsidR="00F129B3" w:rsidRPr="0028678F">
          <w:rPr>
            <w:rStyle w:val="a7"/>
            <w:rFonts w:ascii="Calibri" w:hAnsi="Courier New"/>
            <w:sz w:val="24"/>
          </w:rPr>
          <w:t>www.ntmofa.gov.tw</w:t>
        </w:r>
      </w:hyperlink>
      <w:r w:rsidR="008F5A80">
        <w:rPr>
          <w:rFonts w:hint="eastAsia"/>
        </w:rPr>
        <w:t>及科博</w:t>
      </w:r>
      <w:proofErr w:type="gramStart"/>
      <w:r w:rsidR="008F5A80">
        <w:rPr>
          <w:rFonts w:hint="eastAsia"/>
        </w:rPr>
        <w:t>館官網</w:t>
      </w:r>
      <w:proofErr w:type="gramEnd"/>
      <w:r w:rsidR="008F5A80">
        <w:t>:</w:t>
      </w:r>
      <w:r w:rsidR="008F5A80" w:rsidRPr="008F5A80">
        <w:rPr>
          <w:rStyle w:val="a7"/>
          <w:rFonts w:ascii="Calibri" w:hAnsi="Courier New"/>
          <w:sz w:val="24"/>
        </w:rPr>
        <w:t>https://www.nmns.edu.tw/ch/</w:t>
      </w:r>
      <w:r w:rsidR="008F5A80" w:rsidRPr="00377B63">
        <w:rPr>
          <w:rFonts w:hAnsi="Calibri" w:cs="Arial" w:hint="eastAsia"/>
          <w:szCs w:val="24"/>
        </w:rPr>
        <w:t>。</w:t>
      </w:r>
    </w:p>
    <w:p w:rsidR="001513A2" w:rsidRDefault="001513A2" w:rsidP="00F129B3">
      <w:pPr>
        <w:pStyle w:val="af2"/>
        <w:spacing w:before="240"/>
        <w:jc w:val="both"/>
        <w:rPr>
          <w:rFonts w:asciiTheme="minorHAnsi" w:hAnsiTheme="minorHAnsi" w:cstheme="minorHAnsi"/>
          <w:b/>
          <w:color w:val="000000"/>
          <w:kern w:val="0"/>
          <w:szCs w:val="24"/>
        </w:rPr>
      </w:pPr>
    </w:p>
    <w:p w:rsidR="00D43588" w:rsidRPr="001513A2" w:rsidRDefault="001513A2" w:rsidP="00F129B3">
      <w:pPr>
        <w:pStyle w:val="af2"/>
        <w:spacing w:before="240"/>
        <w:jc w:val="both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「逗</w:t>
      </w:r>
      <w:proofErr w:type="gramStart"/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‧</w:t>
      </w:r>
      <w:proofErr w:type="gramEnd"/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留</w:t>
      </w:r>
      <w:proofErr w:type="gramStart"/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—</w:t>
      </w:r>
      <w:proofErr w:type="gramEnd"/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科技小旅行」藝術</w:t>
      </w:r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X</w:t>
      </w:r>
      <w:proofErr w:type="gramStart"/>
      <w:r w:rsidRPr="001513A2">
        <w:rPr>
          <w:rFonts w:asciiTheme="minorHAnsi" w:hAnsiTheme="minorHAnsi" w:cstheme="minorHAnsi" w:hint="eastAsia"/>
          <w:b/>
          <w:color w:val="000000"/>
          <w:kern w:val="0"/>
          <w:szCs w:val="24"/>
        </w:rPr>
        <w:t>科技走讀活動</w:t>
      </w:r>
      <w:bookmarkStart w:id="0" w:name="_GoBack"/>
      <w:bookmarkEnd w:id="0"/>
      <w:proofErr w:type="gramEnd"/>
    </w:p>
    <w:p w:rsidR="00E82471" w:rsidRPr="00FF6027" w:rsidRDefault="00903B69" w:rsidP="002F769D">
      <w:pPr>
        <w:numPr>
          <w:ilvl w:val="0"/>
          <w:numId w:val="2"/>
        </w:numPr>
        <w:adjustRightInd w:val="0"/>
        <w:snapToGrid w:val="0"/>
        <w:spacing w:beforeLines="30" w:before="108"/>
        <w:ind w:left="341" w:hangingChars="142" w:hanging="341"/>
        <w:rPr>
          <w:rFonts w:asciiTheme="minorHAnsi" w:hAnsiTheme="minorHAnsi" w:cstheme="minorHAnsi"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活動</w:t>
      </w:r>
      <w:r w:rsidR="00E82471"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日期：</w:t>
      </w:r>
      <w:r w:rsidR="006F3F14">
        <w:rPr>
          <w:rFonts w:asciiTheme="minorHAnsi" w:hAnsiTheme="minorHAnsi" w:cstheme="minorHAnsi"/>
          <w:color w:val="000000"/>
          <w:kern w:val="0"/>
          <w:szCs w:val="24"/>
        </w:rPr>
        <w:t>11</w:t>
      </w:r>
      <w:r w:rsidR="006F3F14">
        <w:rPr>
          <w:rFonts w:asciiTheme="minorHAnsi" w:hAnsiTheme="minorHAnsi" w:cstheme="minorHAnsi" w:hint="eastAsia"/>
          <w:color w:val="000000"/>
          <w:kern w:val="0"/>
          <w:szCs w:val="24"/>
        </w:rPr>
        <w:t>1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年</w:t>
      </w:r>
      <w:r w:rsidR="008F5A80">
        <w:rPr>
          <w:rFonts w:asciiTheme="minorHAnsi" w:hAnsiTheme="minorHAnsi" w:cstheme="minorHAnsi" w:hint="eastAsia"/>
          <w:color w:val="000000"/>
          <w:kern w:val="0"/>
          <w:szCs w:val="24"/>
        </w:rPr>
        <w:t>10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月</w:t>
      </w:r>
      <w:r w:rsidR="006F3F14">
        <w:rPr>
          <w:rFonts w:asciiTheme="minorHAnsi" w:hAnsiTheme="minorHAnsi" w:cstheme="minorHAnsi"/>
          <w:color w:val="000000"/>
          <w:kern w:val="0"/>
          <w:szCs w:val="24"/>
        </w:rPr>
        <w:t>2</w:t>
      </w:r>
      <w:r w:rsidR="008F5A80">
        <w:rPr>
          <w:rFonts w:asciiTheme="minorHAnsi" w:hAnsiTheme="minorHAnsi" w:cstheme="minorHAnsi" w:hint="eastAsia"/>
          <w:color w:val="000000"/>
          <w:kern w:val="0"/>
          <w:szCs w:val="24"/>
        </w:rPr>
        <w:t>2</w:t>
      </w:r>
      <w:r w:rsidR="00E82471" w:rsidRPr="00FF6027">
        <w:rPr>
          <w:rFonts w:asciiTheme="minorHAnsi" w:hAnsiTheme="minorHAnsi" w:cstheme="minorHAnsi"/>
          <w:color w:val="000000"/>
          <w:kern w:val="0"/>
          <w:szCs w:val="24"/>
        </w:rPr>
        <w:t>日</w:t>
      </w:r>
      <w:r w:rsidR="009F3B54">
        <w:rPr>
          <w:rFonts w:asciiTheme="minorHAnsi" w:hAnsiTheme="minorHAnsi" w:cstheme="minorHAnsi" w:hint="eastAsia"/>
          <w:color w:val="000000"/>
          <w:kern w:val="0"/>
          <w:szCs w:val="24"/>
        </w:rPr>
        <w:t>（</w:t>
      </w:r>
      <w:r w:rsidR="00F02072" w:rsidRPr="00FF6027">
        <w:rPr>
          <w:rFonts w:asciiTheme="minorHAnsi" w:hAnsiTheme="minorHAnsi" w:cstheme="minorHAnsi"/>
          <w:color w:val="000000"/>
          <w:kern w:val="0"/>
          <w:szCs w:val="24"/>
        </w:rPr>
        <w:t>六</w:t>
      </w:r>
      <w:r w:rsidR="009F3B54">
        <w:rPr>
          <w:rFonts w:asciiTheme="minorHAnsi" w:hAnsiTheme="minorHAnsi" w:cstheme="minorHAnsi" w:hint="eastAsia"/>
          <w:color w:val="000000"/>
          <w:kern w:val="0"/>
          <w:szCs w:val="24"/>
        </w:rPr>
        <w:t>）</w:t>
      </w:r>
    </w:p>
    <w:p w:rsidR="004663E0" w:rsidRPr="00FF01F4" w:rsidRDefault="003C0DF9" w:rsidP="00FF01F4">
      <w:pPr>
        <w:numPr>
          <w:ilvl w:val="0"/>
          <w:numId w:val="2"/>
        </w:numPr>
        <w:adjustRightInd w:val="0"/>
        <w:snapToGrid w:val="0"/>
        <w:ind w:left="341" w:hangingChars="142" w:hanging="341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活動地點：</w:t>
      </w:r>
      <w:r w:rsidRPr="001513A2">
        <w:rPr>
          <w:rFonts w:asciiTheme="minorHAnsi" w:hAnsiTheme="minorHAnsi" w:cstheme="minorHAnsi"/>
          <w:color w:val="000000"/>
          <w:kern w:val="0"/>
          <w:szCs w:val="24"/>
        </w:rPr>
        <w:t>國立臺灣美術館</w:t>
      </w:r>
      <w:r w:rsidR="008F5A80" w:rsidRPr="001513A2">
        <w:rPr>
          <w:rFonts w:asciiTheme="minorHAnsi" w:hAnsiTheme="minorHAnsi" w:cstheme="minorHAnsi" w:hint="eastAsia"/>
          <w:color w:val="000000"/>
          <w:kern w:val="0"/>
          <w:szCs w:val="24"/>
        </w:rPr>
        <w:t>、國立自然科學博物館</w:t>
      </w:r>
    </w:p>
    <w:p w:rsidR="00E82471" w:rsidRPr="00FF6027" w:rsidRDefault="00903B69" w:rsidP="002F769D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color w:val="00000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szCs w:val="24"/>
        </w:rPr>
        <w:t>活動</w:t>
      </w:r>
      <w:r w:rsidR="00E82471" w:rsidRPr="00FF6027">
        <w:rPr>
          <w:rFonts w:asciiTheme="minorHAnsi" w:hAnsiTheme="minorHAnsi" w:cstheme="minorHAnsi"/>
          <w:b/>
          <w:color w:val="000000"/>
          <w:szCs w:val="24"/>
        </w:rPr>
        <w:t>承辦人</w:t>
      </w:r>
      <w:r w:rsidR="00E82471"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：</w:t>
      </w:r>
      <w:r w:rsidR="009570C7" w:rsidRPr="00C64AF1">
        <w:rPr>
          <w:rFonts w:hint="eastAsia"/>
        </w:rPr>
        <w:t>林</w:t>
      </w:r>
      <w:r w:rsidR="009570C7" w:rsidRPr="00C64AF1">
        <w:rPr>
          <w:rFonts w:hint="eastAsia"/>
        </w:rPr>
        <w:t xml:space="preserve"> </w:t>
      </w:r>
      <w:r w:rsidR="001513A2">
        <w:t xml:space="preserve"> </w:t>
      </w:r>
      <w:r w:rsidR="009570C7" w:rsidRPr="00C64AF1">
        <w:rPr>
          <w:rFonts w:hint="eastAsia"/>
        </w:rPr>
        <w:t>瑩</w:t>
      </w:r>
      <w:r w:rsidR="009570C7" w:rsidRPr="00C64AF1">
        <w:rPr>
          <w:rFonts w:hint="eastAsia"/>
        </w:rPr>
        <w:t xml:space="preserve">  </w:t>
      </w:r>
      <w:r w:rsidR="009570C7" w:rsidRPr="00C64AF1">
        <w:rPr>
          <w:rFonts w:hint="eastAsia"/>
        </w:rPr>
        <w:t>電話：</w:t>
      </w:r>
      <w:r w:rsidR="009570C7" w:rsidRPr="00C64AF1">
        <w:rPr>
          <w:rFonts w:hint="eastAsia"/>
        </w:rPr>
        <w:t>(04)23723552#324</w:t>
      </w:r>
    </w:p>
    <w:p w:rsidR="009570C7" w:rsidRPr="00C04A78" w:rsidRDefault="00E82471" w:rsidP="001513A2">
      <w:pPr>
        <w:numPr>
          <w:ilvl w:val="0"/>
          <w:numId w:val="2"/>
        </w:numPr>
        <w:adjustRightInd w:val="0"/>
        <w:snapToGrid w:val="0"/>
        <w:rPr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="009570C7" w:rsidRPr="00C64AF1">
        <w:rPr>
          <w:rFonts w:hint="eastAsia"/>
        </w:rPr>
        <w:t>嚴碧梅</w:t>
      </w:r>
      <w:r w:rsidR="009570C7" w:rsidRPr="00C64AF1">
        <w:rPr>
          <w:rFonts w:hint="eastAsia"/>
        </w:rPr>
        <w:t xml:space="preserve"> </w:t>
      </w:r>
      <w:r w:rsidR="009570C7">
        <w:rPr>
          <w:rFonts w:hint="eastAsia"/>
        </w:rPr>
        <w:t xml:space="preserve"> </w:t>
      </w:r>
      <w:r w:rsidR="009570C7" w:rsidRPr="00C64AF1">
        <w:rPr>
          <w:rFonts w:hint="eastAsia"/>
        </w:rPr>
        <w:t>電話：</w:t>
      </w:r>
      <w:r w:rsidR="009570C7" w:rsidRPr="00C64AF1">
        <w:rPr>
          <w:rFonts w:hint="eastAsia"/>
        </w:rPr>
        <w:t>(04)23723552#123</w:t>
      </w:r>
      <w:r w:rsidR="00E167F2">
        <w:rPr>
          <w:rFonts w:hint="eastAsia"/>
        </w:rPr>
        <w:t xml:space="preserve">  </w:t>
      </w:r>
    </w:p>
    <w:p w:rsidR="00C04A78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1513A2" w:rsidRPr="001513A2" w:rsidRDefault="001513A2" w:rsidP="001513A2">
      <w:pPr>
        <w:snapToGrid w:val="0"/>
        <w:spacing w:beforeLines="50" w:before="180" w:line="276" w:lineRule="auto"/>
        <w:contextualSpacing/>
        <w:rPr>
          <w:rFonts w:eastAsiaTheme="minorEastAsia" w:cstheme="minorHAnsi"/>
          <w:b/>
          <w:kern w:val="0"/>
          <w:szCs w:val="24"/>
        </w:rPr>
      </w:pPr>
      <w:r w:rsidRPr="001513A2">
        <w:rPr>
          <w:rFonts w:eastAsiaTheme="minorEastAsia" w:cstheme="minorHAnsi" w:hint="eastAsia"/>
          <w:b/>
          <w:kern w:val="0"/>
          <w:szCs w:val="24"/>
        </w:rPr>
        <w:t>國立臺灣美術館</w:t>
      </w:r>
    </w:p>
    <w:p w:rsidR="001513A2" w:rsidRPr="001513A2" w:rsidRDefault="001513A2" w:rsidP="001513A2">
      <w:pPr>
        <w:numPr>
          <w:ilvl w:val="0"/>
          <w:numId w:val="1"/>
        </w:numPr>
        <w:snapToGrid w:val="0"/>
        <w:spacing w:line="276" w:lineRule="auto"/>
        <w:contextualSpacing/>
        <w:rPr>
          <w:rFonts w:eastAsiaTheme="minorEastAsia" w:cstheme="minorHAnsi"/>
          <w:b/>
          <w:kern w:val="0"/>
          <w:szCs w:val="24"/>
        </w:rPr>
      </w:pPr>
      <w:proofErr w:type="gramStart"/>
      <w:r w:rsidRPr="001513A2">
        <w:rPr>
          <w:rFonts w:eastAsiaTheme="minorEastAsia" w:cstheme="minorHAnsi" w:hint="eastAsia"/>
          <w:b/>
          <w:kern w:val="0"/>
          <w:szCs w:val="24"/>
        </w:rPr>
        <w:t>官網</w:t>
      </w:r>
      <w:proofErr w:type="gramEnd"/>
      <w:r w:rsidRPr="001513A2">
        <w:rPr>
          <w:rFonts w:eastAsiaTheme="minorEastAsia" w:cstheme="minorHAnsi" w:hint="eastAsia"/>
          <w:b/>
          <w:kern w:val="0"/>
          <w:szCs w:val="24"/>
        </w:rPr>
        <w:t>：</w:t>
      </w:r>
      <w:hyperlink r:id="rId9" w:history="1">
        <w:r w:rsidRPr="001513A2">
          <w:rPr>
            <w:rFonts w:ascii="Arial" w:eastAsiaTheme="minorEastAsia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:rsidR="001513A2" w:rsidRPr="001513A2" w:rsidRDefault="001513A2" w:rsidP="001513A2">
      <w:pPr>
        <w:numPr>
          <w:ilvl w:val="0"/>
          <w:numId w:val="1"/>
        </w:numPr>
        <w:snapToGrid w:val="0"/>
        <w:spacing w:line="276" w:lineRule="auto"/>
        <w:contextualSpacing/>
        <w:rPr>
          <w:rFonts w:eastAsiaTheme="minorEastAsia" w:cstheme="minorHAnsi"/>
          <w:b/>
          <w:kern w:val="0"/>
          <w:szCs w:val="24"/>
        </w:rPr>
      </w:pPr>
      <w:r w:rsidRPr="001513A2">
        <w:rPr>
          <w:rFonts w:eastAsiaTheme="minorEastAsia" w:cstheme="minorHAnsi" w:hint="eastAsia"/>
          <w:b/>
          <w:kern w:val="0"/>
          <w:szCs w:val="24"/>
        </w:rPr>
        <w:t>FB</w:t>
      </w:r>
      <w:r w:rsidRPr="001513A2">
        <w:rPr>
          <w:rFonts w:eastAsiaTheme="minorEastAsia" w:cstheme="minorHAnsi" w:hint="eastAsia"/>
          <w:b/>
          <w:kern w:val="0"/>
          <w:szCs w:val="24"/>
        </w:rPr>
        <w:t>：</w:t>
      </w:r>
      <w:hyperlink r:id="rId10" w:history="1">
        <w:r w:rsidRPr="001513A2">
          <w:rPr>
            <w:rFonts w:ascii="Arial" w:eastAsiaTheme="minorEastAsia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:rsidR="001513A2" w:rsidRPr="001513A2" w:rsidRDefault="001513A2" w:rsidP="001513A2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Theme="minorEastAsia" w:hAnsi="Arial" w:cstheme="minorHAnsi"/>
          <w:color w:val="0000FF"/>
          <w:kern w:val="0"/>
          <w:sz w:val="18"/>
          <w:szCs w:val="24"/>
          <w:u w:val="single"/>
        </w:rPr>
      </w:pPr>
      <w:r w:rsidRPr="001513A2">
        <w:rPr>
          <w:rFonts w:eastAsiaTheme="minorEastAsia" w:cstheme="minorHAnsi" w:hint="eastAsia"/>
          <w:b/>
          <w:kern w:val="0"/>
          <w:szCs w:val="24"/>
        </w:rPr>
        <w:t>IG</w:t>
      </w:r>
      <w:r w:rsidRPr="001513A2">
        <w:rPr>
          <w:rFonts w:eastAsiaTheme="minorEastAsia" w:cstheme="minorHAnsi" w:hint="eastAsia"/>
          <w:b/>
          <w:kern w:val="0"/>
          <w:szCs w:val="24"/>
        </w:rPr>
        <w:t>：</w:t>
      </w:r>
      <w:hyperlink r:id="rId11" w:history="1">
        <w:r w:rsidRPr="001513A2">
          <w:rPr>
            <w:rFonts w:ascii="Arial" w:eastAsiaTheme="minorEastAsia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:rsidR="001513A2" w:rsidRPr="001513A2" w:rsidRDefault="001513A2" w:rsidP="001513A2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Theme="minorEastAsia" w:hAnsi="Arial" w:cs="Calibri"/>
          <w:color w:val="0000FF"/>
          <w:kern w:val="0"/>
          <w:sz w:val="18"/>
          <w:szCs w:val="24"/>
          <w:u w:val="single"/>
        </w:rPr>
      </w:pPr>
      <w:r w:rsidRPr="001513A2">
        <w:rPr>
          <w:rFonts w:eastAsiaTheme="minorEastAsia" w:cstheme="minorHAnsi" w:hint="eastAsia"/>
          <w:b/>
          <w:kern w:val="0"/>
          <w:szCs w:val="24"/>
        </w:rPr>
        <w:t>LINE</w:t>
      </w:r>
      <w:r w:rsidRPr="001513A2">
        <w:rPr>
          <w:rFonts w:eastAsiaTheme="minorEastAsia" w:cstheme="minorHAnsi" w:hint="eastAsia"/>
          <w:b/>
          <w:kern w:val="0"/>
          <w:szCs w:val="24"/>
        </w:rPr>
        <w:t>：</w:t>
      </w:r>
      <w:r w:rsidRPr="001513A2">
        <w:rPr>
          <w:rFonts w:ascii="Arial" w:eastAsiaTheme="minorEastAsia" w:hAnsi="Arial" w:cs="Calibri"/>
          <w:color w:val="0000FF"/>
          <w:kern w:val="0"/>
          <w:sz w:val="18"/>
          <w:szCs w:val="24"/>
          <w:u w:val="single"/>
        </w:rPr>
        <w:t>https</w:t>
      </w:r>
      <w:r w:rsidRPr="001513A2">
        <w:rPr>
          <w:rFonts w:ascii="Arial" w:eastAsiaTheme="minorEastAsia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1513A2">
        <w:rPr>
          <w:rFonts w:ascii="Arial" w:eastAsiaTheme="minorEastAsia" w:hAnsi="Arial" w:cs="Calibri"/>
          <w:color w:val="0000FF"/>
          <w:kern w:val="0"/>
          <w:sz w:val="18"/>
          <w:szCs w:val="24"/>
          <w:u w:val="single"/>
        </w:rPr>
        <w:t>in.ee/</w:t>
      </w:r>
      <w:r w:rsidRPr="001513A2">
        <w:rPr>
          <w:rFonts w:ascii="Arial" w:eastAsiaTheme="minorEastAsia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1513A2">
        <w:rPr>
          <w:rFonts w:ascii="Arial" w:eastAsiaTheme="minorEastAsia" w:hAnsi="Arial" w:cs="Calibri"/>
          <w:color w:val="0000FF"/>
          <w:kern w:val="0"/>
          <w:sz w:val="18"/>
          <w:szCs w:val="24"/>
          <w:u w:val="single"/>
        </w:rPr>
        <w:t>A</w:t>
      </w:r>
      <w:r w:rsidRPr="001513A2">
        <w:rPr>
          <w:rFonts w:ascii="Arial" w:eastAsiaTheme="minorEastAsia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1513A2">
        <w:rPr>
          <w:rFonts w:ascii="Arial" w:eastAsiaTheme="minorEastAsia" w:hAnsi="Arial" w:cs="Calibri"/>
          <w:color w:val="0000FF"/>
          <w:kern w:val="0"/>
          <w:sz w:val="18"/>
          <w:szCs w:val="24"/>
          <w:u w:val="single"/>
        </w:rPr>
        <w:t>AqL</w:t>
      </w:r>
      <w:r w:rsidRPr="001513A2">
        <w:rPr>
          <w:rFonts w:ascii="Arial" w:eastAsiaTheme="minorEastAsia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:rsidR="001513A2" w:rsidRPr="001513A2" w:rsidRDefault="001513A2" w:rsidP="001513A2">
      <w:pPr>
        <w:snapToGrid w:val="0"/>
        <w:spacing w:beforeLines="50" w:before="180" w:line="276" w:lineRule="auto"/>
        <w:contextualSpacing/>
        <w:rPr>
          <w:rFonts w:asciiTheme="minorHAnsi" w:eastAsiaTheme="minorEastAsia" w:hAnsiTheme="minorHAnsi" w:cstheme="minorHAnsi"/>
          <w:szCs w:val="24"/>
        </w:rPr>
      </w:pPr>
    </w:p>
    <w:p w:rsidR="001513A2" w:rsidRPr="001513A2" w:rsidRDefault="001513A2" w:rsidP="001513A2">
      <w:pPr>
        <w:snapToGrid w:val="0"/>
        <w:spacing w:line="276" w:lineRule="auto"/>
        <w:contextualSpacing/>
        <w:jc w:val="both"/>
        <w:rPr>
          <w:rFonts w:ascii="Times New Roman" w:eastAsiaTheme="minorEastAsia" w:hAnsi="Times New Roman"/>
          <w:szCs w:val="24"/>
        </w:rPr>
      </w:pPr>
      <w:r w:rsidRPr="001513A2">
        <w:rPr>
          <w:rFonts w:ascii="Times New Roman" w:eastAsiaTheme="minorEastAsia" w:hAnsi="Times New Roman"/>
        </w:rPr>
        <w:t>開放時間：</w:t>
      </w:r>
      <w:r w:rsidRPr="001513A2">
        <w:rPr>
          <w:rFonts w:ascii="Times New Roman" w:eastAsiaTheme="minorEastAsia" w:hAnsi="Times New Roman"/>
          <w:szCs w:val="24"/>
        </w:rPr>
        <w:t>週二至週五</w:t>
      </w:r>
      <w:r w:rsidRPr="001513A2">
        <w:rPr>
          <w:rFonts w:ascii="Times New Roman" w:eastAsiaTheme="minorEastAsia" w:hAnsi="Times New Roman"/>
          <w:szCs w:val="24"/>
        </w:rPr>
        <w:t>09:00</w:t>
      </w:r>
      <w:r w:rsidRPr="001513A2">
        <w:rPr>
          <w:rFonts w:ascii="Times New Roman" w:eastAsiaTheme="minorEastAsia" w:hAnsi="Times New Roman"/>
          <w:szCs w:val="24"/>
        </w:rPr>
        <w:t>～</w:t>
      </w:r>
      <w:r w:rsidRPr="001513A2">
        <w:rPr>
          <w:rFonts w:ascii="Times New Roman" w:eastAsiaTheme="minorEastAsia" w:hAnsi="Times New Roman"/>
          <w:szCs w:val="24"/>
        </w:rPr>
        <w:t>17:00</w:t>
      </w:r>
    </w:p>
    <w:p w:rsidR="001513A2" w:rsidRPr="001513A2" w:rsidRDefault="001513A2" w:rsidP="001513A2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Theme="minorEastAsia" w:hAnsi="Times New Roman"/>
          <w:szCs w:val="24"/>
        </w:rPr>
      </w:pPr>
      <w:r w:rsidRPr="001513A2">
        <w:rPr>
          <w:rFonts w:ascii="Times New Roman" w:eastAsiaTheme="minorEastAsia" w:hAnsi="Times New Roman"/>
          <w:szCs w:val="24"/>
        </w:rPr>
        <w:t>週六、週日</w:t>
      </w:r>
      <w:r w:rsidRPr="001513A2">
        <w:rPr>
          <w:rFonts w:ascii="Times New Roman" w:eastAsiaTheme="minorEastAsia" w:hAnsi="Times New Roman"/>
          <w:szCs w:val="24"/>
        </w:rPr>
        <w:t>09:00</w:t>
      </w:r>
      <w:r w:rsidRPr="001513A2">
        <w:rPr>
          <w:rFonts w:ascii="Times New Roman" w:eastAsiaTheme="minorEastAsia" w:hAnsi="Times New Roman"/>
          <w:szCs w:val="24"/>
        </w:rPr>
        <w:t>～</w:t>
      </w:r>
      <w:r w:rsidRPr="001513A2">
        <w:rPr>
          <w:rFonts w:ascii="Times New Roman" w:eastAsiaTheme="minorEastAsia" w:hAnsi="Times New Roman"/>
          <w:szCs w:val="24"/>
        </w:rPr>
        <w:t>18:00</w:t>
      </w:r>
    </w:p>
    <w:p w:rsidR="001513A2" w:rsidRPr="001513A2" w:rsidRDefault="001513A2" w:rsidP="001513A2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Theme="minorEastAsia" w:hAnsi="Times New Roman"/>
          <w:szCs w:val="24"/>
        </w:rPr>
      </w:pPr>
      <w:r w:rsidRPr="001513A2">
        <w:rPr>
          <w:rFonts w:ascii="Times New Roman" w:eastAsiaTheme="minorEastAsia" w:hAnsi="Times New Roman"/>
          <w:szCs w:val="24"/>
        </w:rPr>
        <w:t>週一休館</w:t>
      </w:r>
    </w:p>
    <w:p w:rsidR="001513A2" w:rsidRPr="001513A2" w:rsidRDefault="001513A2" w:rsidP="001513A2">
      <w:pPr>
        <w:jc w:val="both"/>
        <w:rPr>
          <w:rFonts w:ascii="Times New Roman" w:eastAsiaTheme="minorEastAsia" w:hAnsi="Times New Roman"/>
          <w:szCs w:val="24"/>
        </w:rPr>
      </w:pPr>
      <w:r w:rsidRPr="001513A2">
        <w:rPr>
          <w:rFonts w:ascii="Times New Roman" w:eastAsiaTheme="minorEastAsia" w:hAnsi="Times New Roman"/>
          <w:szCs w:val="24"/>
        </w:rPr>
        <w:t>館</w:t>
      </w:r>
      <w:r w:rsidRPr="001513A2">
        <w:rPr>
          <w:rFonts w:ascii="Times New Roman" w:eastAsiaTheme="minorEastAsia" w:hAnsi="Times New Roman"/>
          <w:szCs w:val="24"/>
        </w:rPr>
        <w:t xml:space="preserve">   </w:t>
      </w:r>
      <w:r w:rsidRPr="001513A2">
        <w:rPr>
          <w:rFonts w:ascii="Times New Roman" w:eastAsiaTheme="minorEastAsia" w:hAnsi="Times New Roman"/>
          <w:szCs w:val="24"/>
        </w:rPr>
        <w:t>址：</w:t>
      </w:r>
      <w:r w:rsidRPr="001513A2">
        <w:rPr>
          <w:rFonts w:ascii="Times New Roman" w:eastAsiaTheme="minorEastAsia" w:hAnsi="Times New Roman"/>
          <w:szCs w:val="24"/>
        </w:rPr>
        <w:t>403535</w:t>
      </w:r>
      <w:proofErr w:type="gramStart"/>
      <w:r w:rsidRPr="001513A2">
        <w:rPr>
          <w:rFonts w:ascii="Times New Roman" w:eastAsiaTheme="minorEastAsia" w:hAnsi="Times New Roman"/>
          <w:szCs w:val="24"/>
        </w:rPr>
        <w:t>臺</w:t>
      </w:r>
      <w:proofErr w:type="gramEnd"/>
      <w:r w:rsidRPr="001513A2">
        <w:rPr>
          <w:rFonts w:ascii="Times New Roman" w:eastAsiaTheme="minorEastAsia" w:hAnsi="Times New Roman"/>
          <w:szCs w:val="24"/>
        </w:rPr>
        <w:t>中市西區五權西路一段二號</w:t>
      </w:r>
      <w:r w:rsidRPr="001513A2">
        <w:rPr>
          <w:rFonts w:ascii="Times New Roman" w:eastAsiaTheme="minorEastAsia" w:hAnsi="Times New Roman" w:hint="eastAsia"/>
          <w:szCs w:val="24"/>
        </w:rPr>
        <w:t xml:space="preserve">  </w:t>
      </w:r>
      <w:r w:rsidRPr="001513A2">
        <w:rPr>
          <w:rFonts w:ascii="Times New Roman" w:eastAsiaTheme="minorEastAsia" w:hAnsi="Times New Roman"/>
          <w:szCs w:val="24"/>
        </w:rPr>
        <w:t>服務電話：</w:t>
      </w:r>
      <w:r w:rsidRPr="001513A2">
        <w:rPr>
          <w:rFonts w:ascii="Times New Roman" w:eastAsiaTheme="minorEastAsia" w:hAnsi="Times New Roman"/>
          <w:szCs w:val="24"/>
        </w:rPr>
        <w:t>(04) 2372-3552</w:t>
      </w:r>
    </w:p>
    <w:p w:rsidR="001513A2" w:rsidRPr="001513A2" w:rsidRDefault="001513A2" w:rsidP="001513A2">
      <w:pPr>
        <w:jc w:val="both"/>
        <w:rPr>
          <w:rFonts w:ascii="Times New Roman" w:eastAsiaTheme="minorEastAsia" w:hAnsi="Times New Roman"/>
          <w:szCs w:val="24"/>
        </w:rPr>
      </w:pPr>
    </w:p>
    <w:p w:rsidR="00DB1C52" w:rsidRPr="001513A2" w:rsidRDefault="00DB1C52">
      <w:pPr>
        <w:widowControl/>
        <w:rPr>
          <w:rFonts w:asciiTheme="minorHAnsi" w:hAnsiTheme="minorHAnsi" w:cstheme="minorHAnsi"/>
          <w:color w:val="000000"/>
          <w:szCs w:val="24"/>
        </w:rPr>
      </w:pPr>
    </w:p>
    <w:sectPr w:rsidR="00DB1C52" w:rsidRPr="001513A2" w:rsidSect="002C7360">
      <w:headerReference w:type="even" r:id="rId12"/>
      <w:headerReference w:type="default" r:id="rId13"/>
      <w:footerReference w:type="default" r:id="rId14"/>
      <w:pgSz w:w="11906" w:h="16838"/>
      <w:pgMar w:top="1134" w:right="1133" w:bottom="1134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D4" w:rsidRDefault="005D7BD4" w:rsidP="000C08AC">
      <w:pPr>
        <w:spacing w:before="120"/>
      </w:pPr>
      <w:r>
        <w:separator/>
      </w:r>
    </w:p>
  </w:endnote>
  <w:endnote w:type="continuationSeparator" w:id="0">
    <w:p w:rsidR="005D7BD4" w:rsidRDefault="005D7BD4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03" w:rsidRDefault="00F430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03A5" w:rsidRPr="00F003A5">
      <w:rPr>
        <w:noProof/>
        <w:lang w:val="zh-TW" w:eastAsia="zh-TW"/>
      </w:rPr>
      <w:t>2</w:t>
    </w:r>
    <w:r>
      <w:fldChar w:fldCharType="end"/>
    </w:r>
  </w:p>
  <w:p w:rsidR="00F43003" w:rsidRDefault="00F430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D4" w:rsidRDefault="005D7BD4" w:rsidP="000C08AC">
      <w:pPr>
        <w:spacing w:before="120"/>
      </w:pPr>
      <w:r>
        <w:separator/>
      </w:r>
    </w:p>
  </w:footnote>
  <w:footnote w:type="continuationSeparator" w:id="0">
    <w:p w:rsidR="005D7BD4" w:rsidRDefault="005D7BD4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03" w:rsidRDefault="00F43003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003" w:rsidRDefault="00F43003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003" w:rsidRPr="00971F32" w:rsidRDefault="00F43003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   </w:t>
    </w:r>
    <w:r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>
      <w:rPr>
        <w:rFonts w:hint="eastAsia"/>
        <w:color w:val="333333"/>
      </w:rPr>
      <w:t>新聞稿</w:t>
    </w:r>
    <w:proofErr w:type="spellEnd"/>
    <w:r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>
      <w:rPr>
        <w:rFonts w:hint="eastAsia"/>
        <w:color w:val="333333"/>
      </w:rPr>
      <w:t xml:space="preserve">                </w:t>
    </w:r>
    <w:r>
      <w:rPr>
        <w:rFonts w:hint="eastAsia"/>
        <w:color w:val="333333"/>
        <w:lang w:eastAsia="zh-TW"/>
      </w:rPr>
      <w:t xml:space="preserve">        </w:t>
    </w:r>
    <w:r w:rsidRPr="00971F32">
      <w:rPr>
        <w:rFonts w:hint="eastAsia"/>
        <w:lang w:eastAsia="zh-TW"/>
      </w:rPr>
      <w:t xml:space="preserve"> </w:t>
    </w:r>
    <w:r w:rsidR="001513A2">
      <w:rPr>
        <w:rFonts w:hint="eastAsia"/>
        <w:lang w:eastAsia="zh-TW"/>
      </w:rPr>
      <w:t xml:space="preserve">                        </w:t>
    </w:r>
    <w:r w:rsidR="001513A2">
      <w:rPr>
        <w:lang w:eastAsia="zh-TW"/>
      </w:rPr>
      <w:t xml:space="preserve">  </w:t>
    </w:r>
    <w:r>
      <w:rPr>
        <w:rFonts w:hint="eastAsia"/>
        <w:lang w:eastAsia="zh-TW"/>
      </w:rPr>
      <w:t>111</w:t>
    </w:r>
    <w:r w:rsidRPr="00971F32">
      <w:rPr>
        <w:rFonts w:hint="eastAsia"/>
        <w:lang w:eastAsia="zh-TW"/>
      </w:rPr>
      <w:t>/</w:t>
    </w:r>
    <w:r w:rsidR="007A015D">
      <w:rPr>
        <w:rFonts w:hint="eastAsia"/>
        <w:lang w:eastAsia="zh-TW"/>
      </w:rPr>
      <w:t>10</w:t>
    </w:r>
    <w:r w:rsidR="001513A2">
      <w:rPr>
        <w:rFonts w:hint="eastAsia"/>
        <w:lang w:eastAsia="zh-TW"/>
      </w:rPr>
      <w:t>/</w:t>
    </w:r>
    <w:r w:rsidR="001513A2">
      <w:rPr>
        <w:lang w:eastAsia="zh-TW"/>
      </w:rPr>
      <w:t>21</w:t>
    </w:r>
  </w:p>
  <w:p w:rsidR="00F43003" w:rsidRPr="00F90DB7" w:rsidRDefault="00F43003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6033C"/>
    <w:rsid w:val="00062396"/>
    <w:rsid w:val="00063221"/>
    <w:rsid w:val="00064357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7B77"/>
    <w:rsid w:val="000C08AC"/>
    <w:rsid w:val="000C1A08"/>
    <w:rsid w:val="000C39D8"/>
    <w:rsid w:val="000C4EE6"/>
    <w:rsid w:val="000D007B"/>
    <w:rsid w:val="000D236F"/>
    <w:rsid w:val="000D43E4"/>
    <w:rsid w:val="000E1F15"/>
    <w:rsid w:val="000E32DE"/>
    <w:rsid w:val="000E3E65"/>
    <w:rsid w:val="000E51EC"/>
    <w:rsid w:val="000E54F9"/>
    <w:rsid w:val="000F08C3"/>
    <w:rsid w:val="000F0B2C"/>
    <w:rsid w:val="000F35C0"/>
    <w:rsid w:val="000F412B"/>
    <w:rsid w:val="000F4CF4"/>
    <w:rsid w:val="000F5270"/>
    <w:rsid w:val="00102C7F"/>
    <w:rsid w:val="001043B2"/>
    <w:rsid w:val="00116A0B"/>
    <w:rsid w:val="0011712C"/>
    <w:rsid w:val="00122114"/>
    <w:rsid w:val="00126BE3"/>
    <w:rsid w:val="001307D4"/>
    <w:rsid w:val="001319C5"/>
    <w:rsid w:val="00140A41"/>
    <w:rsid w:val="001417DD"/>
    <w:rsid w:val="00143A61"/>
    <w:rsid w:val="001513A2"/>
    <w:rsid w:val="001549E9"/>
    <w:rsid w:val="00154B52"/>
    <w:rsid w:val="00161B3A"/>
    <w:rsid w:val="00163AB3"/>
    <w:rsid w:val="00167AAD"/>
    <w:rsid w:val="001725F5"/>
    <w:rsid w:val="00184C2E"/>
    <w:rsid w:val="001869CA"/>
    <w:rsid w:val="0019220C"/>
    <w:rsid w:val="00192957"/>
    <w:rsid w:val="001943DA"/>
    <w:rsid w:val="00197666"/>
    <w:rsid w:val="001A2C9E"/>
    <w:rsid w:val="001A5E8E"/>
    <w:rsid w:val="001A74A5"/>
    <w:rsid w:val="001A7FEB"/>
    <w:rsid w:val="001B02FD"/>
    <w:rsid w:val="001B4B87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BEC"/>
    <w:rsid w:val="001D3EFB"/>
    <w:rsid w:val="001D4457"/>
    <w:rsid w:val="001E1ECC"/>
    <w:rsid w:val="001E3474"/>
    <w:rsid w:val="001E475A"/>
    <w:rsid w:val="001E7E4E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3672"/>
    <w:rsid w:val="002261DB"/>
    <w:rsid w:val="00227D51"/>
    <w:rsid w:val="00231A9E"/>
    <w:rsid w:val="00233ED2"/>
    <w:rsid w:val="002371B5"/>
    <w:rsid w:val="002432E0"/>
    <w:rsid w:val="00243C3E"/>
    <w:rsid w:val="002443B6"/>
    <w:rsid w:val="00247C84"/>
    <w:rsid w:val="0025110F"/>
    <w:rsid w:val="00252986"/>
    <w:rsid w:val="00256BC0"/>
    <w:rsid w:val="0026316B"/>
    <w:rsid w:val="002640CB"/>
    <w:rsid w:val="002657AA"/>
    <w:rsid w:val="00265ADE"/>
    <w:rsid w:val="0027202C"/>
    <w:rsid w:val="0028372A"/>
    <w:rsid w:val="002878BF"/>
    <w:rsid w:val="00287E39"/>
    <w:rsid w:val="002918B7"/>
    <w:rsid w:val="00294B6B"/>
    <w:rsid w:val="002A07C6"/>
    <w:rsid w:val="002A15E2"/>
    <w:rsid w:val="002A245E"/>
    <w:rsid w:val="002A761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2DA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2989"/>
    <w:rsid w:val="003543B9"/>
    <w:rsid w:val="00361B37"/>
    <w:rsid w:val="003638CB"/>
    <w:rsid w:val="00375B9A"/>
    <w:rsid w:val="00375CF5"/>
    <w:rsid w:val="003761F5"/>
    <w:rsid w:val="00377B63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3EFC"/>
    <w:rsid w:val="003D6547"/>
    <w:rsid w:val="003E0AE8"/>
    <w:rsid w:val="003E1161"/>
    <w:rsid w:val="003E2289"/>
    <w:rsid w:val="003E2982"/>
    <w:rsid w:val="003F0574"/>
    <w:rsid w:val="00403179"/>
    <w:rsid w:val="00407271"/>
    <w:rsid w:val="00412C16"/>
    <w:rsid w:val="00413FF4"/>
    <w:rsid w:val="0041472F"/>
    <w:rsid w:val="00420FB3"/>
    <w:rsid w:val="00421C4E"/>
    <w:rsid w:val="00424716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62CD"/>
    <w:rsid w:val="004663E0"/>
    <w:rsid w:val="00466D7D"/>
    <w:rsid w:val="00475982"/>
    <w:rsid w:val="00475D1E"/>
    <w:rsid w:val="00481A48"/>
    <w:rsid w:val="00485142"/>
    <w:rsid w:val="0048704D"/>
    <w:rsid w:val="00490032"/>
    <w:rsid w:val="0049013C"/>
    <w:rsid w:val="0049067B"/>
    <w:rsid w:val="00491A19"/>
    <w:rsid w:val="004932A7"/>
    <w:rsid w:val="004943BE"/>
    <w:rsid w:val="004945E8"/>
    <w:rsid w:val="004A04E2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E0735"/>
    <w:rsid w:val="004E0AFD"/>
    <w:rsid w:val="004E1C96"/>
    <w:rsid w:val="004E5BD0"/>
    <w:rsid w:val="004E6802"/>
    <w:rsid w:val="004F0646"/>
    <w:rsid w:val="004F0CF4"/>
    <w:rsid w:val="004F0E97"/>
    <w:rsid w:val="004F176E"/>
    <w:rsid w:val="004F3755"/>
    <w:rsid w:val="004F3FFA"/>
    <w:rsid w:val="004F5094"/>
    <w:rsid w:val="004F5D77"/>
    <w:rsid w:val="005020FE"/>
    <w:rsid w:val="00506342"/>
    <w:rsid w:val="00513A4F"/>
    <w:rsid w:val="00514D9B"/>
    <w:rsid w:val="00514E17"/>
    <w:rsid w:val="005203DA"/>
    <w:rsid w:val="00521F84"/>
    <w:rsid w:val="00522841"/>
    <w:rsid w:val="0052317C"/>
    <w:rsid w:val="00536524"/>
    <w:rsid w:val="005424E2"/>
    <w:rsid w:val="00542CF1"/>
    <w:rsid w:val="005437BE"/>
    <w:rsid w:val="005439DF"/>
    <w:rsid w:val="005529D0"/>
    <w:rsid w:val="00552A69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6A04"/>
    <w:rsid w:val="00597343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67BC"/>
    <w:rsid w:val="005D1A98"/>
    <w:rsid w:val="005D3EFA"/>
    <w:rsid w:val="005D66A3"/>
    <w:rsid w:val="005D7BD4"/>
    <w:rsid w:val="005E38E3"/>
    <w:rsid w:val="005E6826"/>
    <w:rsid w:val="005F2D44"/>
    <w:rsid w:val="005F6A24"/>
    <w:rsid w:val="00605AFA"/>
    <w:rsid w:val="006076E9"/>
    <w:rsid w:val="00611F5C"/>
    <w:rsid w:val="00615B01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095"/>
    <w:rsid w:val="00645376"/>
    <w:rsid w:val="006603AE"/>
    <w:rsid w:val="0066171C"/>
    <w:rsid w:val="00662478"/>
    <w:rsid w:val="00666802"/>
    <w:rsid w:val="006712BC"/>
    <w:rsid w:val="00674C89"/>
    <w:rsid w:val="00681A92"/>
    <w:rsid w:val="00682DE2"/>
    <w:rsid w:val="00683FE1"/>
    <w:rsid w:val="00684A2C"/>
    <w:rsid w:val="00690403"/>
    <w:rsid w:val="006A1BC5"/>
    <w:rsid w:val="006A2398"/>
    <w:rsid w:val="006A787C"/>
    <w:rsid w:val="006B07BD"/>
    <w:rsid w:val="006B252B"/>
    <w:rsid w:val="006B3D13"/>
    <w:rsid w:val="006B51BC"/>
    <w:rsid w:val="006B7EB6"/>
    <w:rsid w:val="006C1889"/>
    <w:rsid w:val="006C2C4B"/>
    <w:rsid w:val="006C495C"/>
    <w:rsid w:val="006D1350"/>
    <w:rsid w:val="006E44A2"/>
    <w:rsid w:val="006E67C7"/>
    <w:rsid w:val="006E6DF8"/>
    <w:rsid w:val="006E72FA"/>
    <w:rsid w:val="006F1862"/>
    <w:rsid w:val="006F3F14"/>
    <w:rsid w:val="006F4EEE"/>
    <w:rsid w:val="006F7559"/>
    <w:rsid w:val="006F7C84"/>
    <w:rsid w:val="00702A45"/>
    <w:rsid w:val="00705148"/>
    <w:rsid w:val="0070539B"/>
    <w:rsid w:val="00705F7A"/>
    <w:rsid w:val="00707C1E"/>
    <w:rsid w:val="00711127"/>
    <w:rsid w:val="00711912"/>
    <w:rsid w:val="00711D72"/>
    <w:rsid w:val="0071253D"/>
    <w:rsid w:val="0071280A"/>
    <w:rsid w:val="007144FD"/>
    <w:rsid w:val="00715A37"/>
    <w:rsid w:val="00721ADC"/>
    <w:rsid w:val="00724B5A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4BFD"/>
    <w:rsid w:val="00775425"/>
    <w:rsid w:val="00775497"/>
    <w:rsid w:val="007754AA"/>
    <w:rsid w:val="00776FB2"/>
    <w:rsid w:val="00777A36"/>
    <w:rsid w:val="007861B6"/>
    <w:rsid w:val="007901DF"/>
    <w:rsid w:val="0079226C"/>
    <w:rsid w:val="007930E7"/>
    <w:rsid w:val="007A015D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61D"/>
    <w:rsid w:val="007D6FAD"/>
    <w:rsid w:val="007D7B1C"/>
    <w:rsid w:val="007E1B8C"/>
    <w:rsid w:val="00806097"/>
    <w:rsid w:val="008121A0"/>
    <w:rsid w:val="008222FD"/>
    <w:rsid w:val="0082314D"/>
    <w:rsid w:val="00827A7F"/>
    <w:rsid w:val="008452FC"/>
    <w:rsid w:val="00852D3A"/>
    <w:rsid w:val="008630F4"/>
    <w:rsid w:val="00864BA4"/>
    <w:rsid w:val="0086597C"/>
    <w:rsid w:val="00866646"/>
    <w:rsid w:val="0087097E"/>
    <w:rsid w:val="0087109E"/>
    <w:rsid w:val="0087269B"/>
    <w:rsid w:val="00872E64"/>
    <w:rsid w:val="008730C8"/>
    <w:rsid w:val="00873839"/>
    <w:rsid w:val="00877F62"/>
    <w:rsid w:val="00886503"/>
    <w:rsid w:val="00893743"/>
    <w:rsid w:val="008943AD"/>
    <w:rsid w:val="00894C42"/>
    <w:rsid w:val="00895575"/>
    <w:rsid w:val="00895AA3"/>
    <w:rsid w:val="00896C4E"/>
    <w:rsid w:val="00896CA6"/>
    <w:rsid w:val="00897B40"/>
    <w:rsid w:val="008A229D"/>
    <w:rsid w:val="008B2B6D"/>
    <w:rsid w:val="008B4091"/>
    <w:rsid w:val="008B72FD"/>
    <w:rsid w:val="008C2D57"/>
    <w:rsid w:val="008C4352"/>
    <w:rsid w:val="008D0DD8"/>
    <w:rsid w:val="008D276B"/>
    <w:rsid w:val="008D37E5"/>
    <w:rsid w:val="008D472A"/>
    <w:rsid w:val="008D4C1C"/>
    <w:rsid w:val="008D5683"/>
    <w:rsid w:val="008E319B"/>
    <w:rsid w:val="008E3237"/>
    <w:rsid w:val="008E37BC"/>
    <w:rsid w:val="008E4CAD"/>
    <w:rsid w:val="008F1515"/>
    <w:rsid w:val="008F15C8"/>
    <w:rsid w:val="008F5702"/>
    <w:rsid w:val="008F5A80"/>
    <w:rsid w:val="009002B3"/>
    <w:rsid w:val="00901567"/>
    <w:rsid w:val="00901723"/>
    <w:rsid w:val="00903B69"/>
    <w:rsid w:val="00905C88"/>
    <w:rsid w:val="009105CE"/>
    <w:rsid w:val="00914AF0"/>
    <w:rsid w:val="00923D65"/>
    <w:rsid w:val="009250F9"/>
    <w:rsid w:val="0092553D"/>
    <w:rsid w:val="009255F9"/>
    <w:rsid w:val="00926E8D"/>
    <w:rsid w:val="00927395"/>
    <w:rsid w:val="0092753F"/>
    <w:rsid w:val="00927B32"/>
    <w:rsid w:val="00931E70"/>
    <w:rsid w:val="009346CC"/>
    <w:rsid w:val="009349AE"/>
    <w:rsid w:val="0093615F"/>
    <w:rsid w:val="009374B0"/>
    <w:rsid w:val="00937892"/>
    <w:rsid w:val="00937B63"/>
    <w:rsid w:val="00940890"/>
    <w:rsid w:val="00941939"/>
    <w:rsid w:val="00942236"/>
    <w:rsid w:val="00946CC7"/>
    <w:rsid w:val="00952785"/>
    <w:rsid w:val="00952EA3"/>
    <w:rsid w:val="00955113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502D"/>
    <w:rsid w:val="00976125"/>
    <w:rsid w:val="00977FDE"/>
    <w:rsid w:val="00983758"/>
    <w:rsid w:val="0098388F"/>
    <w:rsid w:val="00983B97"/>
    <w:rsid w:val="00983CB8"/>
    <w:rsid w:val="00984193"/>
    <w:rsid w:val="00987769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6AAA"/>
    <w:rsid w:val="009B75A6"/>
    <w:rsid w:val="009B7FA0"/>
    <w:rsid w:val="009C1B77"/>
    <w:rsid w:val="009C3B48"/>
    <w:rsid w:val="009C4BEF"/>
    <w:rsid w:val="009D37C2"/>
    <w:rsid w:val="009D441F"/>
    <w:rsid w:val="009E611C"/>
    <w:rsid w:val="009E703C"/>
    <w:rsid w:val="009E715A"/>
    <w:rsid w:val="009F3B54"/>
    <w:rsid w:val="009F7077"/>
    <w:rsid w:val="00A0016C"/>
    <w:rsid w:val="00A00AD2"/>
    <w:rsid w:val="00A01061"/>
    <w:rsid w:val="00A07802"/>
    <w:rsid w:val="00A14846"/>
    <w:rsid w:val="00A21E76"/>
    <w:rsid w:val="00A22763"/>
    <w:rsid w:val="00A252F0"/>
    <w:rsid w:val="00A258A5"/>
    <w:rsid w:val="00A25BEE"/>
    <w:rsid w:val="00A263CB"/>
    <w:rsid w:val="00A26A41"/>
    <w:rsid w:val="00A33ED1"/>
    <w:rsid w:val="00A343A1"/>
    <w:rsid w:val="00A351EE"/>
    <w:rsid w:val="00A36DE4"/>
    <w:rsid w:val="00A37D78"/>
    <w:rsid w:val="00A42B08"/>
    <w:rsid w:val="00A44739"/>
    <w:rsid w:val="00A46974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7926"/>
    <w:rsid w:val="00A908DD"/>
    <w:rsid w:val="00A917AB"/>
    <w:rsid w:val="00A9221C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2540"/>
    <w:rsid w:val="00AF5767"/>
    <w:rsid w:val="00B0275C"/>
    <w:rsid w:val="00B048E8"/>
    <w:rsid w:val="00B173EB"/>
    <w:rsid w:val="00B206C4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90F04"/>
    <w:rsid w:val="00B92E13"/>
    <w:rsid w:val="00BA526F"/>
    <w:rsid w:val="00BB44AF"/>
    <w:rsid w:val="00BB5967"/>
    <w:rsid w:val="00BC017F"/>
    <w:rsid w:val="00BC059E"/>
    <w:rsid w:val="00BC1C9D"/>
    <w:rsid w:val="00BC1D9E"/>
    <w:rsid w:val="00BC2284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41EA"/>
    <w:rsid w:val="00BF63ED"/>
    <w:rsid w:val="00C027C5"/>
    <w:rsid w:val="00C03ED1"/>
    <w:rsid w:val="00C04A78"/>
    <w:rsid w:val="00C06E5F"/>
    <w:rsid w:val="00C140DB"/>
    <w:rsid w:val="00C16FB0"/>
    <w:rsid w:val="00C20D3E"/>
    <w:rsid w:val="00C27283"/>
    <w:rsid w:val="00C33A03"/>
    <w:rsid w:val="00C41740"/>
    <w:rsid w:val="00C42431"/>
    <w:rsid w:val="00C44B14"/>
    <w:rsid w:val="00C44E9A"/>
    <w:rsid w:val="00C45A0D"/>
    <w:rsid w:val="00C51312"/>
    <w:rsid w:val="00C57E23"/>
    <w:rsid w:val="00C62344"/>
    <w:rsid w:val="00C671AB"/>
    <w:rsid w:val="00C72C4D"/>
    <w:rsid w:val="00C7310C"/>
    <w:rsid w:val="00C753D5"/>
    <w:rsid w:val="00C75ADD"/>
    <w:rsid w:val="00C77637"/>
    <w:rsid w:val="00C85C7E"/>
    <w:rsid w:val="00C865AC"/>
    <w:rsid w:val="00C90A08"/>
    <w:rsid w:val="00C90A39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3588"/>
    <w:rsid w:val="00D44BE4"/>
    <w:rsid w:val="00D44D8F"/>
    <w:rsid w:val="00D45624"/>
    <w:rsid w:val="00D46063"/>
    <w:rsid w:val="00D46D7B"/>
    <w:rsid w:val="00D50229"/>
    <w:rsid w:val="00D511A4"/>
    <w:rsid w:val="00D54201"/>
    <w:rsid w:val="00D57D0B"/>
    <w:rsid w:val="00D629D3"/>
    <w:rsid w:val="00D6570F"/>
    <w:rsid w:val="00D72949"/>
    <w:rsid w:val="00D754A2"/>
    <w:rsid w:val="00D83B61"/>
    <w:rsid w:val="00D90CF7"/>
    <w:rsid w:val="00D926BD"/>
    <w:rsid w:val="00D9769E"/>
    <w:rsid w:val="00DA2AB1"/>
    <w:rsid w:val="00DA327D"/>
    <w:rsid w:val="00DA4D93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466"/>
    <w:rsid w:val="00DB773E"/>
    <w:rsid w:val="00DC05D7"/>
    <w:rsid w:val="00DD00FE"/>
    <w:rsid w:val="00DD497D"/>
    <w:rsid w:val="00DD7713"/>
    <w:rsid w:val="00DE2D85"/>
    <w:rsid w:val="00DE3C5A"/>
    <w:rsid w:val="00DE3E58"/>
    <w:rsid w:val="00DE7040"/>
    <w:rsid w:val="00DE7878"/>
    <w:rsid w:val="00DF0B29"/>
    <w:rsid w:val="00DF1857"/>
    <w:rsid w:val="00DF698E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F2"/>
    <w:rsid w:val="00E209B0"/>
    <w:rsid w:val="00E234C8"/>
    <w:rsid w:val="00E34D54"/>
    <w:rsid w:val="00E34DAB"/>
    <w:rsid w:val="00E3523B"/>
    <w:rsid w:val="00E40594"/>
    <w:rsid w:val="00E43D2F"/>
    <w:rsid w:val="00E5135A"/>
    <w:rsid w:val="00E51B5B"/>
    <w:rsid w:val="00E54CEC"/>
    <w:rsid w:val="00E553A4"/>
    <w:rsid w:val="00E739C7"/>
    <w:rsid w:val="00E7417D"/>
    <w:rsid w:val="00E74275"/>
    <w:rsid w:val="00E74771"/>
    <w:rsid w:val="00E821BB"/>
    <w:rsid w:val="00E82471"/>
    <w:rsid w:val="00E8286C"/>
    <w:rsid w:val="00E83C41"/>
    <w:rsid w:val="00E84320"/>
    <w:rsid w:val="00E84EB0"/>
    <w:rsid w:val="00E87052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EF5D68"/>
    <w:rsid w:val="00F003A5"/>
    <w:rsid w:val="00F02072"/>
    <w:rsid w:val="00F129B3"/>
    <w:rsid w:val="00F13348"/>
    <w:rsid w:val="00F167B0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3003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A337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ACF3-0CEC-4D1D-A20B-F74EAC1E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249</Words>
  <Characters>1425</Characters>
  <Application>Microsoft Office Word</Application>
  <DocSecurity>0</DocSecurity>
  <Lines>11</Lines>
  <Paragraphs>3</Paragraphs>
  <ScaleCrop>false</ScaleCrop>
  <Company>ntmofa</Company>
  <LinksUpToDate>false</LinksUpToDate>
  <CharactersWithSpaces>1671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陳辰芝</dc:creator>
  <cp:keywords/>
  <cp:lastModifiedBy>嚴碧梅</cp:lastModifiedBy>
  <cp:revision>7</cp:revision>
  <cp:lastPrinted>2016-11-05T07:24:00Z</cp:lastPrinted>
  <dcterms:created xsi:type="dcterms:W3CDTF">2022-10-19T01:27:00Z</dcterms:created>
  <dcterms:modified xsi:type="dcterms:W3CDTF">2022-10-21T08:00:00Z</dcterms:modified>
</cp:coreProperties>
</file>