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2A" w:rsidRPr="00E3142A" w:rsidRDefault="00E3142A" w:rsidP="00E3142A">
      <w:pPr>
        <w:pStyle w:val="Default"/>
        <w:snapToGrid w:val="0"/>
        <w:spacing w:line="240" w:lineRule="atLeast"/>
        <w:jc w:val="center"/>
        <w:rPr>
          <w:rFonts w:ascii="標楷體" w:eastAsia="標楷體" w:hAnsi="標楷體"/>
          <w:b/>
          <w:sz w:val="32"/>
          <w:szCs w:val="32"/>
        </w:rPr>
      </w:pPr>
      <w:r w:rsidRPr="00E3142A">
        <w:rPr>
          <w:rFonts w:ascii="標楷體" w:eastAsia="標楷體" w:hAnsi="標楷體" w:hint="eastAsia"/>
          <w:b/>
          <w:sz w:val="32"/>
          <w:szCs w:val="32"/>
        </w:rPr>
        <w:t>國立新竹生活美學館</w:t>
      </w:r>
    </w:p>
    <w:p w:rsidR="00E3142A" w:rsidRPr="00E3142A" w:rsidRDefault="00E3142A" w:rsidP="00E3142A">
      <w:pPr>
        <w:autoSpaceDE w:val="0"/>
        <w:autoSpaceDN w:val="0"/>
        <w:adjustRightInd w:val="0"/>
        <w:snapToGrid w:val="0"/>
        <w:spacing w:line="240" w:lineRule="atLeast"/>
        <w:jc w:val="center"/>
        <w:rPr>
          <w:rFonts w:ascii="微軟正黑體.." w:eastAsia="微軟正黑體.." w:cs="微軟正黑體.."/>
          <w:color w:val="000000"/>
          <w:kern w:val="0"/>
          <w:sz w:val="32"/>
          <w:szCs w:val="32"/>
        </w:rPr>
      </w:pPr>
      <w:proofErr w:type="gramStart"/>
      <w:r w:rsidRPr="00E3142A">
        <w:rPr>
          <w:rFonts w:ascii="標楷體" w:eastAsia="標楷體" w:hAnsi="標楷體" w:hint="eastAsia"/>
          <w:b/>
          <w:sz w:val="32"/>
          <w:szCs w:val="32"/>
        </w:rPr>
        <w:t>佈</w:t>
      </w:r>
      <w:proofErr w:type="gramEnd"/>
      <w:r w:rsidRPr="00E3142A">
        <w:rPr>
          <w:rFonts w:ascii="標楷體" w:eastAsia="標楷體" w:hAnsi="標楷體" w:hint="eastAsia"/>
          <w:b/>
          <w:sz w:val="32"/>
          <w:szCs w:val="32"/>
        </w:rPr>
        <w:t>/</w:t>
      </w:r>
      <w:proofErr w:type="gramStart"/>
      <w:r w:rsidRPr="00E3142A">
        <w:rPr>
          <w:rFonts w:ascii="標楷體" w:eastAsia="標楷體" w:hAnsi="標楷體" w:hint="eastAsia"/>
          <w:b/>
          <w:sz w:val="32"/>
          <w:szCs w:val="32"/>
        </w:rPr>
        <w:t>卸展須知</w:t>
      </w:r>
      <w:proofErr w:type="gramEnd"/>
    </w:p>
    <w:p w:rsidR="004A207F" w:rsidRDefault="004A207F" w:rsidP="00E3142A">
      <w:pPr>
        <w:autoSpaceDE w:val="0"/>
        <w:autoSpaceDN w:val="0"/>
        <w:adjustRightInd w:val="0"/>
        <w:rPr>
          <w:rFonts w:ascii="標楷體" w:eastAsia="標楷體" w:hAnsi="標楷體" w:cs="微軟正黑體.."/>
          <w:color w:val="000000"/>
          <w:kern w:val="0"/>
          <w:sz w:val="28"/>
          <w:szCs w:val="28"/>
        </w:rPr>
      </w:pP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sidRPr="00FB3DA9">
        <w:rPr>
          <w:rFonts w:ascii="標楷體" w:eastAsia="標楷體" w:hAnsi="標楷體" w:cs="微軟正黑體.." w:hint="eastAsia"/>
          <w:color w:val="000000"/>
          <w:kern w:val="0"/>
          <w:sz w:val="28"/>
          <w:szCs w:val="28"/>
        </w:rPr>
        <w:t>一、展前確認事項</w:t>
      </w:r>
      <w:r w:rsidRPr="00FB3DA9">
        <w:rPr>
          <w:rFonts w:ascii="標楷體" w:eastAsia="標楷體" w:hAnsi="標楷體" w:cs="微軟正黑體.."/>
          <w:color w:val="000000"/>
          <w:kern w:val="0"/>
          <w:sz w:val="28"/>
          <w:szCs w:val="28"/>
        </w:rPr>
        <w:t xml:space="preserve"> </w:t>
      </w:r>
    </w:p>
    <w:p w:rsidR="00E3142A" w:rsidRPr="00FB3DA9" w:rsidRDefault="00E3142A" w:rsidP="00E3142A">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1.</w:t>
      </w:r>
      <w:r w:rsidRPr="00FB3DA9">
        <w:rPr>
          <w:rFonts w:ascii="標楷體" w:eastAsia="標楷體" w:hAnsi="標楷體" w:cs="微軟正黑體.." w:hint="eastAsia"/>
          <w:color w:val="000000"/>
          <w:kern w:val="0"/>
          <w:sz w:val="28"/>
          <w:szCs w:val="28"/>
        </w:rPr>
        <w:t>展覽相關文宣內容需經本館審閱核可後，方可印製，並放置或張貼於本館指定位置。</w:t>
      </w:r>
      <w:r w:rsidRPr="00FB3DA9">
        <w:rPr>
          <w:rFonts w:ascii="標楷體" w:eastAsia="標楷體" w:hAnsi="標楷體" w:cs="微軟正黑體.."/>
          <w:color w:val="000000"/>
          <w:kern w:val="0"/>
          <w:sz w:val="28"/>
          <w:szCs w:val="28"/>
        </w:rPr>
        <w:t xml:space="preserve"> </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2.</w:t>
      </w:r>
      <w:r w:rsidRPr="00FB3DA9">
        <w:rPr>
          <w:rFonts w:ascii="標楷體" w:eastAsia="標楷體" w:hAnsi="標楷體" w:cs="微軟正黑體.." w:hint="eastAsia"/>
          <w:color w:val="000000"/>
          <w:kern w:val="0"/>
          <w:sz w:val="28"/>
          <w:szCs w:val="28"/>
        </w:rPr>
        <w:t>展期間不得於展場作品</w:t>
      </w:r>
      <w:r>
        <w:rPr>
          <w:rFonts w:ascii="標楷體" w:eastAsia="標楷體" w:hAnsi="標楷體" w:cs="微軟正黑體.." w:hint="eastAsia"/>
          <w:color w:val="000000"/>
          <w:kern w:val="0"/>
          <w:sz w:val="28"/>
          <w:szCs w:val="28"/>
        </w:rPr>
        <w:t>上</w:t>
      </w:r>
      <w:r w:rsidRPr="00FB3DA9">
        <w:rPr>
          <w:rFonts w:ascii="標楷體" w:eastAsia="標楷體" w:hAnsi="標楷體" w:cs="微軟正黑體.." w:hint="eastAsia"/>
          <w:color w:val="000000"/>
          <w:kern w:val="0"/>
          <w:sz w:val="28"/>
          <w:szCs w:val="28"/>
        </w:rPr>
        <w:t>標價。</w:t>
      </w:r>
      <w:r w:rsidRPr="00FB3DA9">
        <w:rPr>
          <w:rFonts w:ascii="標楷體" w:eastAsia="標楷體" w:hAnsi="標楷體" w:cs="微軟正黑體.."/>
          <w:color w:val="000000"/>
          <w:kern w:val="0"/>
          <w:sz w:val="28"/>
          <w:szCs w:val="28"/>
        </w:rPr>
        <w:t xml:space="preserve"> </w:t>
      </w:r>
    </w:p>
    <w:p w:rsidR="00E3142A" w:rsidRPr="00FB3DA9" w:rsidRDefault="00E3142A" w:rsidP="009B49A6">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3.</w:t>
      </w:r>
      <w:r w:rsidRPr="00FB3DA9">
        <w:rPr>
          <w:rFonts w:ascii="標楷體" w:eastAsia="標楷體" w:hAnsi="標楷體" w:cs="微軟正黑體.." w:hint="eastAsia"/>
          <w:color w:val="000000"/>
          <w:kern w:val="0"/>
          <w:sz w:val="28"/>
          <w:szCs w:val="28"/>
        </w:rPr>
        <w:t>展覽所需硬體設備，請於開展日兩個月前與本館協調辦理相關事宜後，填寫展覽設備申請表，並於展期結束後</w:t>
      </w:r>
      <w:proofErr w:type="gramStart"/>
      <w:r w:rsidRPr="00FB3DA9">
        <w:rPr>
          <w:rFonts w:ascii="標楷體" w:eastAsia="標楷體" w:hAnsi="標楷體" w:cs="微軟正黑體.." w:hint="eastAsia"/>
          <w:color w:val="000000"/>
          <w:kern w:val="0"/>
          <w:sz w:val="28"/>
          <w:szCs w:val="28"/>
        </w:rPr>
        <w:t>照表點交</w:t>
      </w:r>
      <w:proofErr w:type="gramEnd"/>
      <w:r w:rsidRPr="00FB3DA9">
        <w:rPr>
          <w:rFonts w:ascii="標楷體" w:eastAsia="標楷體" w:hAnsi="標楷體" w:cs="微軟正黑體.." w:hint="eastAsia"/>
          <w:color w:val="000000"/>
          <w:kern w:val="0"/>
          <w:sz w:val="28"/>
          <w:szCs w:val="28"/>
        </w:rPr>
        <w:t>歸還。本</w:t>
      </w:r>
      <w:r w:rsidR="00EC4C71">
        <w:rPr>
          <w:rFonts w:ascii="標楷體" w:eastAsia="標楷體" w:hAnsi="標楷體" w:cs="微軟正黑體.." w:hint="eastAsia"/>
          <w:color w:val="000000"/>
          <w:kern w:val="0"/>
          <w:sz w:val="28"/>
          <w:szCs w:val="28"/>
        </w:rPr>
        <w:t>館出借之硬體設備若有遺失或毀損，申請者須負賠償責任，按</w:t>
      </w:r>
      <w:r w:rsidRPr="00FB3DA9">
        <w:rPr>
          <w:rFonts w:ascii="標楷體" w:eastAsia="標楷體" w:hAnsi="標楷體" w:cs="微軟正黑體.." w:hint="eastAsia"/>
          <w:color w:val="000000"/>
          <w:kern w:val="0"/>
          <w:sz w:val="28"/>
          <w:szCs w:val="28"/>
        </w:rPr>
        <w:t>本館核算損失金額後，照價賠償。</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二、展場</w:t>
      </w:r>
      <w:r w:rsidRPr="00FB3DA9">
        <w:rPr>
          <w:rFonts w:ascii="標楷體" w:eastAsia="標楷體" w:hAnsi="標楷體" w:cs="微軟正黑體.." w:hint="eastAsia"/>
          <w:color w:val="000000"/>
          <w:kern w:val="0"/>
          <w:sz w:val="28"/>
          <w:szCs w:val="28"/>
        </w:rPr>
        <w:t>注意事項</w:t>
      </w:r>
      <w:r w:rsidRPr="00FB3DA9">
        <w:rPr>
          <w:rFonts w:ascii="標楷體" w:eastAsia="標楷體" w:hAnsi="標楷體" w:cs="微軟正黑體.."/>
          <w:color w:val="000000"/>
          <w:kern w:val="0"/>
          <w:sz w:val="28"/>
          <w:szCs w:val="28"/>
        </w:rPr>
        <w:t xml:space="preserve"> </w:t>
      </w:r>
    </w:p>
    <w:p w:rsidR="00E3142A" w:rsidRPr="005233B3" w:rsidRDefault="00E3142A" w:rsidP="009B49A6">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1.</w:t>
      </w:r>
      <w:r w:rsidRPr="005233B3">
        <w:rPr>
          <w:rFonts w:ascii="標楷體" w:eastAsia="標楷體" w:hAnsi="標楷體" w:cs="微軟正黑體.." w:hint="eastAsia"/>
          <w:color w:val="000000"/>
          <w:kern w:val="0"/>
          <w:sz w:val="28"/>
          <w:szCs w:val="28"/>
        </w:rPr>
        <w:t>展出作品須經裝裱完善；未加裝裱者及立體作品無安全措施者，不予展出。</w:t>
      </w:r>
    </w:p>
    <w:p w:rsidR="00E3142A" w:rsidRPr="005233B3" w:rsidRDefault="00E3142A" w:rsidP="00E3142A">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2.</w:t>
      </w:r>
      <w:r w:rsidRPr="005233B3">
        <w:rPr>
          <w:rFonts w:ascii="標楷體" w:eastAsia="標楷體" w:hAnsi="標楷體" w:cs="微軟正黑體.." w:hint="eastAsia"/>
          <w:color w:val="000000"/>
          <w:kern w:val="0"/>
          <w:sz w:val="28"/>
          <w:szCs w:val="28"/>
        </w:rPr>
        <w:t>展覽場內不得陳列花籃及放置與展出無關之物品或進行任何商業行為。</w:t>
      </w:r>
    </w:p>
    <w:p w:rsidR="00E3142A" w:rsidRPr="005233B3" w:rsidRDefault="00E3142A" w:rsidP="00E3142A">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3.</w:t>
      </w:r>
      <w:r w:rsidRPr="005233B3">
        <w:rPr>
          <w:rFonts w:ascii="標楷體" w:eastAsia="標楷體" w:hAnsi="標楷體" w:cs="微軟正黑體.." w:hint="eastAsia"/>
          <w:color w:val="000000"/>
          <w:kern w:val="0"/>
          <w:sz w:val="28"/>
          <w:szCs w:val="28"/>
        </w:rPr>
        <w:t>展品應</w:t>
      </w:r>
      <w:proofErr w:type="gramStart"/>
      <w:r w:rsidRPr="005233B3">
        <w:rPr>
          <w:rFonts w:ascii="標楷體" w:eastAsia="標楷體" w:hAnsi="標楷體" w:cs="微軟正黑體.." w:hint="eastAsia"/>
          <w:color w:val="000000"/>
          <w:kern w:val="0"/>
          <w:sz w:val="28"/>
          <w:szCs w:val="28"/>
        </w:rPr>
        <w:t>於卸展</w:t>
      </w:r>
      <w:proofErr w:type="gramEnd"/>
      <w:r w:rsidRPr="005233B3">
        <w:rPr>
          <w:rFonts w:ascii="標楷體" w:eastAsia="標楷體" w:hAnsi="標楷體" w:cs="微軟正黑體.." w:hint="eastAsia"/>
          <w:color w:val="000000"/>
          <w:kern w:val="0"/>
          <w:sz w:val="28"/>
          <w:szCs w:val="28"/>
        </w:rPr>
        <w:t>日下午五時以前</w:t>
      </w:r>
      <w:proofErr w:type="gramStart"/>
      <w:r w:rsidRPr="005233B3">
        <w:rPr>
          <w:rFonts w:ascii="標楷體" w:eastAsia="標楷體" w:hAnsi="標楷體" w:cs="微軟正黑體.." w:hint="eastAsia"/>
          <w:color w:val="000000"/>
          <w:kern w:val="0"/>
          <w:sz w:val="28"/>
          <w:szCs w:val="28"/>
        </w:rPr>
        <w:t>完成卸展並</w:t>
      </w:r>
      <w:proofErr w:type="gramEnd"/>
      <w:r w:rsidRPr="005233B3">
        <w:rPr>
          <w:rFonts w:ascii="標楷體" w:eastAsia="標楷體" w:hAnsi="標楷體" w:cs="微軟正黑體.." w:hint="eastAsia"/>
          <w:color w:val="000000"/>
          <w:kern w:val="0"/>
          <w:sz w:val="28"/>
          <w:szCs w:val="28"/>
        </w:rPr>
        <w:t>於當日取回，逾期本館不負保管責任。展覽結束應恢復場地原狀及整潔，如有毀損並負賠償責任。</w:t>
      </w:r>
    </w:p>
    <w:p w:rsidR="00E3142A" w:rsidRPr="005233B3" w:rsidRDefault="00E3142A" w:rsidP="00E3142A">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lastRenderedPageBreak/>
        <w:t>4.</w:t>
      </w:r>
      <w:r w:rsidRPr="005233B3">
        <w:rPr>
          <w:rFonts w:ascii="標楷體" w:eastAsia="標楷體" w:hAnsi="標楷體" w:cs="微軟正黑體.." w:hint="eastAsia"/>
          <w:color w:val="000000"/>
          <w:kern w:val="0"/>
          <w:sz w:val="28"/>
          <w:szCs w:val="28"/>
        </w:rPr>
        <w:t>展覽</w:t>
      </w:r>
      <w:proofErr w:type="gramStart"/>
      <w:r w:rsidRPr="005233B3">
        <w:rPr>
          <w:rFonts w:ascii="標楷體" w:eastAsia="標楷體" w:hAnsi="標楷體" w:cs="微軟正黑體.." w:hint="eastAsia"/>
          <w:color w:val="000000"/>
          <w:kern w:val="0"/>
          <w:sz w:val="28"/>
          <w:szCs w:val="28"/>
        </w:rPr>
        <w:t>期間，</w:t>
      </w:r>
      <w:proofErr w:type="gramEnd"/>
      <w:r w:rsidRPr="005233B3">
        <w:rPr>
          <w:rFonts w:ascii="標楷體" w:eastAsia="標楷體" w:hAnsi="標楷體" w:cs="微軟正黑體.." w:hint="eastAsia"/>
          <w:color w:val="000000"/>
          <w:kern w:val="0"/>
          <w:sz w:val="28"/>
          <w:szCs w:val="28"/>
        </w:rPr>
        <w:t>展出者（團體）應辦理至少一次導</w:t>
      </w:r>
      <w:proofErr w:type="gramStart"/>
      <w:r w:rsidRPr="005233B3">
        <w:rPr>
          <w:rFonts w:ascii="標楷體" w:eastAsia="標楷體" w:hAnsi="標楷體" w:cs="微軟正黑體.." w:hint="eastAsia"/>
          <w:color w:val="000000"/>
          <w:kern w:val="0"/>
          <w:sz w:val="28"/>
          <w:szCs w:val="28"/>
        </w:rPr>
        <w:t>覽</w:t>
      </w:r>
      <w:proofErr w:type="gramEnd"/>
      <w:r w:rsidRPr="005233B3">
        <w:rPr>
          <w:rFonts w:ascii="標楷體" w:eastAsia="標楷體" w:hAnsi="標楷體" w:cs="微軟正黑體.." w:hint="eastAsia"/>
          <w:color w:val="000000"/>
          <w:kern w:val="0"/>
          <w:sz w:val="28"/>
          <w:szCs w:val="28"/>
        </w:rPr>
        <w:t>活動，及派員協助訓練本館服務員，向觀眾解說，推廣藝術教育。</w:t>
      </w:r>
    </w:p>
    <w:p w:rsidR="00E3142A" w:rsidRPr="005233B3" w:rsidRDefault="00E3142A" w:rsidP="00E3142A">
      <w:pPr>
        <w:autoSpaceDE w:val="0"/>
        <w:autoSpaceDN w:val="0"/>
        <w:adjustRightInd w:val="0"/>
        <w:ind w:left="280" w:hangingChars="100" w:hanging="28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5.</w:t>
      </w:r>
      <w:r w:rsidRPr="005233B3">
        <w:rPr>
          <w:rFonts w:ascii="標楷體" w:eastAsia="標楷體" w:hAnsi="標楷體" w:cs="微軟正黑體.." w:hint="eastAsia"/>
          <w:color w:val="000000"/>
          <w:kern w:val="0"/>
          <w:sz w:val="28"/>
          <w:szCs w:val="28"/>
        </w:rPr>
        <w:t>所有展出作品、宣傳品、簡介或其他展出資料，其內容須經本館同意方能展出、使用。</w:t>
      </w:r>
    </w:p>
    <w:p w:rsidR="009B49A6"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6.</w:t>
      </w:r>
      <w:r w:rsidRPr="005233B3">
        <w:rPr>
          <w:rFonts w:ascii="標楷體" w:eastAsia="標楷體" w:hAnsi="標楷體" w:cs="微軟正黑體.." w:hint="eastAsia"/>
          <w:color w:val="000000"/>
          <w:kern w:val="0"/>
          <w:sz w:val="28"/>
          <w:szCs w:val="28"/>
        </w:rPr>
        <w:t>基於藝術教育推廣，所有展出作品本館有攝影、錄影、播放、宣</w:t>
      </w:r>
    </w:p>
    <w:p w:rsidR="00E3142A" w:rsidRPr="005233B3"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傳、教育、推廣等非營利性使用之權利。</w:t>
      </w:r>
    </w:p>
    <w:p w:rsidR="009B49A6" w:rsidRDefault="004C56E3"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7.</w:t>
      </w:r>
      <w:r w:rsidR="00E3142A" w:rsidRPr="005233B3">
        <w:rPr>
          <w:rFonts w:ascii="標楷體" w:eastAsia="標楷體" w:hAnsi="標楷體" w:cs="微軟正黑體.." w:hint="eastAsia"/>
          <w:color w:val="000000"/>
          <w:kern w:val="0"/>
          <w:sz w:val="28"/>
          <w:szCs w:val="28"/>
        </w:rPr>
        <w:t>展出內容如有違背本館設立宗旨、展場使用管理要點或蓄意攻訐</w:t>
      </w:r>
    </w:p>
    <w:p w:rsidR="009B49A6"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他人及違背善良風俗等情事，</w:t>
      </w:r>
      <w:proofErr w:type="gramStart"/>
      <w:r w:rsidR="00E3142A" w:rsidRPr="005233B3">
        <w:rPr>
          <w:rFonts w:ascii="標楷體" w:eastAsia="標楷體" w:hAnsi="標楷體" w:cs="微軟正黑體.." w:hint="eastAsia"/>
          <w:color w:val="000000"/>
          <w:kern w:val="0"/>
          <w:sz w:val="28"/>
          <w:szCs w:val="28"/>
        </w:rPr>
        <w:t>本館得拒絕</w:t>
      </w:r>
      <w:proofErr w:type="gramEnd"/>
      <w:r w:rsidR="00E3142A" w:rsidRPr="005233B3">
        <w:rPr>
          <w:rFonts w:ascii="標楷體" w:eastAsia="標楷體" w:hAnsi="標楷體" w:cs="微軟正黑體.." w:hint="eastAsia"/>
          <w:color w:val="000000"/>
          <w:kern w:val="0"/>
          <w:sz w:val="28"/>
          <w:szCs w:val="28"/>
        </w:rPr>
        <w:t>展出；若有侵權行為，</w:t>
      </w:r>
    </w:p>
    <w:p w:rsidR="00E3142A" w:rsidRPr="005233B3"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由展出者（團體）自行負責，本館不負任何法律責任。</w:t>
      </w:r>
    </w:p>
    <w:p w:rsidR="009B49A6" w:rsidRDefault="004C56E3"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8.</w:t>
      </w:r>
      <w:r w:rsidR="00E3142A" w:rsidRPr="005233B3">
        <w:rPr>
          <w:rFonts w:ascii="標楷體" w:eastAsia="標楷體" w:hAnsi="標楷體" w:cs="微軟正黑體.." w:hint="eastAsia"/>
          <w:color w:val="000000"/>
          <w:kern w:val="0"/>
          <w:sz w:val="28"/>
          <w:szCs w:val="28"/>
        </w:rPr>
        <w:t>展出者如欲於展場辦理配合活動，應提前於上班時間內會</w:t>
      </w:r>
      <w:proofErr w:type="gramStart"/>
      <w:r w:rsidR="00E3142A" w:rsidRPr="005233B3">
        <w:rPr>
          <w:rFonts w:ascii="標楷體" w:eastAsia="標楷體" w:hAnsi="標楷體" w:cs="微軟正黑體.." w:hint="eastAsia"/>
          <w:color w:val="000000"/>
          <w:kern w:val="0"/>
          <w:sz w:val="28"/>
          <w:szCs w:val="28"/>
        </w:rPr>
        <w:t>勘</w:t>
      </w:r>
      <w:proofErr w:type="gramEnd"/>
      <w:r w:rsidR="00E3142A" w:rsidRPr="005233B3">
        <w:rPr>
          <w:rFonts w:ascii="標楷體" w:eastAsia="標楷體" w:hAnsi="標楷體" w:cs="微軟正黑體.." w:hint="eastAsia"/>
          <w:color w:val="000000"/>
          <w:kern w:val="0"/>
          <w:sz w:val="28"/>
          <w:szCs w:val="28"/>
        </w:rPr>
        <w:t>本館</w:t>
      </w:r>
    </w:p>
    <w:p w:rsidR="009B49A6"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現有燈光、音響 、設施、器材、數量、放置地點及其取用方式</w:t>
      </w:r>
    </w:p>
    <w:p w:rsidR="00E3142A" w:rsidRPr="005233B3"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等。臨時要求增加設施、設備或有關要求者，</w:t>
      </w:r>
      <w:proofErr w:type="gramStart"/>
      <w:r w:rsidR="00E3142A" w:rsidRPr="005233B3">
        <w:rPr>
          <w:rFonts w:ascii="標楷體" w:eastAsia="標楷體" w:hAnsi="標楷體" w:cs="微軟正黑體.." w:hint="eastAsia"/>
          <w:color w:val="000000"/>
          <w:kern w:val="0"/>
          <w:sz w:val="28"/>
          <w:szCs w:val="28"/>
        </w:rPr>
        <w:t>本館得不予</w:t>
      </w:r>
      <w:proofErr w:type="gramEnd"/>
      <w:r w:rsidR="00E3142A" w:rsidRPr="005233B3">
        <w:rPr>
          <w:rFonts w:ascii="標楷體" w:eastAsia="標楷體" w:hAnsi="標楷體" w:cs="微軟正黑體.." w:hint="eastAsia"/>
          <w:color w:val="000000"/>
          <w:kern w:val="0"/>
          <w:sz w:val="28"/>
          <w:szCs w:val="28"/>
        </w:rPr>
        <w:t>受理。</w:t>
      </w:r>
    </w:p>
    <w:p w:rsidR="009B49A6" w:rsidRDefault="004C56E3"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9.相關之展品、藝術品保險及活動等安全防護，由展出者自行負</w:t>
      </w:r>
      <w:r w:rsidR="009B49A6">
        <w:rPr>
          <w:rFonts w:ascii="標楷體" w:eastAsia="標楷體" w:hAnsi="標楷體" w:cs="微軟正黑體.." w:hint="eastAsia"/>
          <w:color w:val="000000"/>
          <w:kern w:val="0"/>
          <w:sz w:val="28"/>
          <w:szCs w:val="28"/>
        </w:rPr>
        <w:t xml:space="preserve"> </w:t>
      </w:r>
    </w:p>
    <w:p w:rsidR="009B49A6"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責；展出</w:t>
      </w:r>
      <w:proofErr w:type="gramStart"/>
      <w:r w:rsidR="00E3142A" w:rsidRPr="005233B3">
        <w:rPr>
          <w:rFonts w:ascii="標楷體" w:eastAsia="標楷體" w:hAnsi="標楷體" w:cs="微軟正黑體.." w:hint="eastAsia"/>
          <w:color w:val="000000"/>
          <w:kern w:val="0"/>
          <w:sz w:val="28"/>
          <w:szCs w:val="28"/>
        </w:rPr>
        <w:t>期間，</w:t>
      </w:r>
      <w:proofErr w:type="gramEnd"/>
      <w:r w:rsidR="00E3142A" w:rsidRPr="005233B3">
        <w:rPr>
          <w:rFonts w:ascii="標楷體" w:eastAsia="標楷體" w:hAnsi="標楷體" w:cs="微軟正黑體.." w:hint="eastAsia"/>
          <w:color w:val="000000"/>
          <w:kern w:val="0"/>
          <w:sz w:val="28"/>
          <w:szCs w:val="28"/>
        </w:rPr>
        <w:t>若禁止觀眾攝錄影者，須自行派員管理，並且於</w:t>
      </w:r>
    </w:p>
    <w:p w:rsidR="00E3142A" w:rsidRPr="005233B3"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5233B3">
        <w:rPr>
          <w:rFonts w:ascii="標楷體" w:eastAsia="標楷體" w:hAnsi="標楷體" w:cs="微軟正黑體.." w:hint="eastAsia"/>
          <w:color w:val="000000"/>
          <w:kern w:val="0"/>
          <w:sz w:val="28"/>
          <w:szCs w:val="28"/>
        </w:rPr>
        <w:t>開展前於明顯處告示。</w:t>
      </w:r>
    </w:p>
    <w:p w:rsidR="00E3142A" w:rsidRPr="005233B3" w:rsidRDefault="00E3142A" w:rsidP="00E3142A">
      <w:pPr>
        <w:autoSpaceDE w:val="0"/>
        <w:autoSpaceDN w:val="0"/>
        <w:adjustRightInd w:val="0"/>
        <w:rPr>
          <w:rFonts w:ascii="標楷體" w:eastAsia="標楷體" w:hAnsi="標楷體" w:cs="微軟正黑體.."/>
          <w:color w:val="000000"/>
          <w:kern w:val="0"/>
          <w:sz w:val="28"/>
          <w:szCs w:val="28"/>
        </w:rPr>
      </w:pP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sidRPr="00FB3DA9">
        <w:rPr>
          <w:rFonts w:ascii="標楷體" w:eastAsia="標楷體" w:hAnsi="標楷體" w:cs="微軟正黑體.." w:hint="eastAsia"/>
          <w:color w:val="000000"/>
          <w:kern w:val="0"/>
          <w:sz w:val="28"/>
          <w:szCs w:val="28"/>
        </w:rPr>
        <w:t>三、展</w:t>
      </w:r>
      <w:r>
        <w:rPr>
          <w:rFonts w:ascii="標楷體" w:eastAsia="標楷體" w:hAnsi="標楷體" w:cs="微軟正黑體.." w:hint="eastAsia"/>
          <w:color w:val="000000"/>
          <w:kern w:val="0"/>
          <w:sz w:val="28"/>
          <w:szCs w:val="28"/>
        </w:rPr>
        <w:t>覽</w:t>
      </w:r>
      <w:r w:rsidRPr="00FB3DA9">
        <w:rPr>
          <w:rFonts w:ascii="標楷體" w:eastAsia="標楷體" w:hAnsi="標楷體" w:cs="微軟正黑體.." w:hint="eastAsia"/>
          <w:color w:val="000000"/>
          <w:kern w:val="0"/>
          <w:sz w:val="28"/>
          <w:szCs w:val="28"/>
        </w:rPr>
        <w:t>期間注意事項</w:t>
      </w:r>
      <w:r w:rsidRPr="00FB3DA9">
        <w:rPr>
          <w:rFonts w:ascii="標楷體" w:eastAsia="標楷體" w:hAnsi="標楷體" w:cs="微軟正黑體.."/>
          <w:color w:val="000000"/>
          <w:kern w:val="0"/>
          <w:sz w:val="28"/>
          <w:szCs w:val="28"/>
        </w:rPr>
        <w:t xml:space="preserve"> </w:t>
      </w:r>
    </w:p>
    <w:p w:rsidR="009B49A6"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1.</w:t>
      </w:r>
      <w:r w:rsidRPr="00FB3DA9">
        <w:rPr>
          <w:rFonts w:ascii="標楷體" w:eastAsia="標楷體" w:hAnsi="標楷體" w:cs="微軟正黑體.." w:hint="eastAsia"/>
          <w:color w:val="000000"/>
          <w:kern w:val="0"/>
          <w:sz w:val="28"/>
          <w:szCs w:val="28"/>
        </w:rPr>
        <w:t>禁止攜帶受贈花籃及</w:t>
      </w:r>
      <w:proofErr w:type="gramStart"/>
      <w:r w:rsidRPr="00FB3DA9">
        <w:rPr>
          <w:rFonts w:ascii="標楷體" w:eastAsia="標楷體" w:hAnsi="標楷體" w:cs="微軟正黑體.." w:hint="eastAsia"/>
          <w:color w:val="000000"/>
          <w:kern w:val="0"/>
          <w:sz w:val="28"/>
          <w:szCs w:val="28"/>
        </w:rPr>
        <w:t>花圈至展場</w:t>
      </w:r>
      <w:proofErr w:type="gramEnd"/>
      <w:r w:rsidRPr="00FB3DA9">
        <w:rPr>
          <w:rFonts w:ascii="標楷體" w:eastAsia="標楷體" w:hAnsi="標楷體" w:cs="微軟正黑體.." w:hint="eastAsia"/>
          <w:color w:val="000000"/>
          <w:kern w:val="0"/>
          <w:sz w:val="28"/>
          <w:szCs w:val="28"/>
        </w:rPr>
        <w:t>，且展出現場不得有作品以外之</w:t>
      </w:r>
    </w:p>
    <w:p w:rsidR="00E3142A" w:rsidRPr="00FB3DA9" w:rsidRDefault="009B49A6"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hint="eastAsia"/>
          <w:color w:val="000000"/>
          <w:kern w:val="0"/>
          <w:sz w:val="28"/>
          <w:szCs w:val="28"/>
        </w:rPr>
        <w:t xml:space="preserve">  </w:t>
      </w:r>
      <w:r w:rsidR="00E3142A" w:rsidRPr="00FB3DA9">
        <w:rPr>
          <w:rFonts w:ascii="標楷體" w:eastAsia="標楷體" w:hAnsi="標楷體" w:cs="微軟正黑體.." w:hint="eastAsia"/>
          <w:color w:val="000000"/>
          <w:kern w:val="0"/>
          <w:sz w:val="28"/>
          <w:szCs w:val="28"/>
        </w:rPr>
        <w:t>陳設。</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lastRenderedPageBreak/>
        <w:t>2.</w:t>
      </w:r>
      <w:r w:rsidRPr="00FB3DA9">
        <w:rPr>
          <w:rFonts w:ascii="標楷體" w:eastAsia="標楷體" w:hAnsi="標楷體" w:cs="微軟正黑體.." w:hint="eastAsia"/>
          <w:color w:val="000000"/>
          <w:kern w:val="0"/>
          <w:sz w:val="28"/>
          <w:szCs w:val="28"/>
        </w:rPr>
        <w:t>展場工作人員須佩戴本館所核發之識別證。</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3.</w:t>
      </w:r>
      <w:r w:rsidRPr="00FB3DA9">
        <w:rPr>
          <w:rFonts w:ascii="標楷體" w:eastAsia="標楷體" w:hAnsi="標楷體" w:cs="微軟正黑體.." w:hint="eastAsia"/>
          <w:color w:val="000000"/>
          <w:kern w:val="0"/>
          <w:sz w:val="28"/>
          <w:szCs w:val="28"/>
        </w:rPr>
        <w:t>展場內禁止吸菸、嚼食檳榔及口香糖、飲食。</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Pr>
          <w:rFonts w:ascii="標楷體" w:eastAsia="標楷體" w:hAnsi="標楷體" w:cs="微軟正黑體.."/>
          <w:color w:val="000000"/>
          <w:kern w:val="0"/>
          <w:sz w:val="28"/>
          <w:szCs w:val="28"/>
        </w:rPr>
        <w:t>4.</w:t>
      </w:r>
      <w:r w:rsidRPr="00FB3DA9">
        <w:rPr>
          <w:rFonts w:ascii="標楷體" w:eastAsia="標楷體" w:hAnsi="標楷體" w:cs="微軟正黑體.." w:hint="eastAsia"/>
          <w:color w:val="000000"/>
          <w:kern w:val="0"/>
          <w:sz w:val="28"/>
          <w:szCs w:val="28"/>
        </w:rPr>
        <w:t>請勿在本館任意發放展覽文宣、或於未經許可處張貼海報。</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r w:rsidRPr="00FB3DA9">
        <w:rPr>
          <w:rFonts w:ascii="標楷體" w:eastAsia="標楷體" w:hAnsi="標楷體" w:cs="微軟正黑體.."/>
          <w:color w:val="000000"/>
          <w:kern w:val="0"/>
          <w:sz w:val="28"/>
          <w:szCs w:val="28"/>
        </w:rPr>
        <w:t>5.</w:t>
      </w:r>
      <w:r w:rsidRPr="00FB3DA9">
        <w:rPr>
          <w:rFonts w:ascii="標楷體" w:eastAsia="標楷體" w:hAnsi="標楷體" w:cs="微軟正黑體.." w:hint="eastAsia"/>
          <w:color w:val="000000"/>
          <w:kern w:val="0"/>
          <w:sz w:val="28"/>
          <w:szCs w:val="28"/>
        </w:rPr>
        <w:t>展場內嚴禁</w:t>
      </w:r>
      <w:r w:rsidR="00A106E2">
        <w:rPr>
          <w:rFonts w:ascii="標楷體" w:eastAsia="標楷體" w:hAnsi="標楷體" w:cs="微軟正黑體.." w:hint="eastAsia"/>
          <w:color w:val="000000"/>
          <w:kern w:val="0"/>
          <w:sz w:val="28"/>
          <w:szCs w:val="28"/>
        </w:rPr>
        <w:t>任何</w:t>
      </w:r>
      <w:r w:rsidRPr="00FB3DA9">
        <w:rPr>
          <w:rFonts w:ascii="標楷體" w:eastAsia="標楷體" w:hAnsi="標楷體" w:cs="微軟正黑體.." w:hint="eastAsia"/>
          <w:color w:val="000000"/>
          <w:kern w:val="0"/>
          <w:sz w:val="28"/>
          <w:szCs w:val="28"/>
        </w:rPr>
        <w:t>攜帶違禁品。</w:t>
      </w:r>
    </w:p>
    <w:p w:rsidR="009B49A6" w:rsidRDefault="00A106E2" w:rsidP="00E3142A">
      <w:pPr>
        <w:autoSpaceDE w:val="0"/>
        <w:autoSpaceDN w:val="0"/>
        <w:adjustRightInd w:val="0"/>
        <w:rPr>
          <w:rFonts w:ascii="標楷體" w:eastAsia="標楷體" w:hAnsi="標楷體" w:cs="Adobe 繁黑體 Std B"/>
          <w:color w:val="000000"/>
          <w:kern w:val="0"/>
          <w:sz w:val="28"/>
          <w:szCs w:val="28"/>
        </w:rPr>
      </w:pPr>
      <w:r>
        <w:rPr>
          <w:rFonts w:ascii="標楷體" w:eastAsia="標楷體" w:hAnsi="標楷體" w:cs="微軟正黑體.." w:hint="eastAsia"/>
          <w:color w:val="000000"/>
          <w:kern w:val="0"/>
          <w:sz w:val="28"/>
          <w:szCs w:val="28"/>
        </w:rPr>
        <w:t>6</w:t>
      </w:r>
      <w:r w:rsidR="00E3142A">
        <w:rPr>
          <w:rFonts w:ascii="標楷體" w:eastAsia="標楷體" w:hAnsi="標楷體" w:cs="微軟正黑體.."/>
          <w:color w:val="000000"/>
          <w:kern w:val="0"/>
          <w:sz w:val="28"/>
          <w:szCs w:val="28"/>
        </w:rPr>
        <w:t>.</w:t>
      </w:r>
      <w:r w:rsidR="00E3142A" w:rsidRPr="00FB3DA9">
        <w:rPr>
          <w:rFonts w:ascii="標楷體" w:eastAsia="標楷體" w:hAnsi="標楷體" w:cs="微軟正黑體.." w:hint="eastAsia"/>
          <w:color w:val="000000"/>
          <w:kern w:val="0"/>
          <w:sz w:val="28"/>
          <w:szCs w:val="28"/>
        </w:rPr>
        <w:t>嚴禁未經許可，攜帶任何器材</w:t>
      </w:r>
      <w:r w:rsidR="00E3142A" w:rsidRPr="00FB3DA9">
        <w:rPr>
          <w:rFonts w:ascii="標楷體" w:eastAsia="標楷體" w:hAnsi="標楷體" w:cs="微軟正黑體" w:hint="eastAsia"/>
          <w:color w:val="000000"/>
          <w:kern w:val="0"/>
          <w:sz w:val="28"/>
          <w:szCs w:val="28"/>
        </w:rPr>
        <w:t>離</w:t>
      </w:r>
      <w:r w:rsidR="00E3142A" w:rsidRPr="00FB3DA9">
        <w:rPr>
          <w:rFonts w:ascii="標楷體" w:eastAsia="標楷體" w:hAnsi="標楷體" w:cs="Adobe 繁黑體 Std B" w:hint="eastAsia"/>
          <w:color w:val="000000"/>
          <w:kern w:val="0"/>
          <w:sz w:val="28"/>
          <w:szCs w:val="28"/>
        </w:rPr>
        <w:t>開本館，違反者視為偷竊，並追</w:t>
      </w:r>
    </w:p>
    <w:p w:rsidR="00E3142A" w:rsidRPr="009B49A6" w:rsidRDefault="009B49A6" w:rsidP="00E3142A">
      <w:pPr>
        <w:autoSpaceDE w:val="0"/>
        <w:autoSpaceDN w:val="0"/>
        <w:adjustRightInd w:val="0"/>
        <w:rPr>
          <w:rFonts w:ascii="標楷體" w:eastAsia="標楷體" w:hAnsi="標楷體" w:cs="Adobe 繁黑體 Std B"/>
          <w:color w:val="000000"/>
          <w:kern w:val="0"/>
          <w:sz w:val="28"/>
          <w:szCs w:val="28"/>
        </w:rPr>
      </w:pPr>
      <w:r>
        <w:rPr>
          <w:rFonts w:ascii="標楷體" w:eastAsia="標楷體" w:hAnsi="標楷體" w:cs="Adobe 繁黑體 Std B" w:hint="eastAsia"/>
          <w:color w:val="000000"/>
          <w:kern w:val="0"/>
          <w:sz w:val="28"/>
          <w:szCs w:val="28"/>
        </w:rPr>
        <w:t xml:space="preserve">  </w:t>
      </w:r>
      <w:r w:rsidR="00E3142A" w:rsidRPr="00FB3DA9">
        <w:rPr>
          <w:rFonts w:ascii="標楷體" w:eastAsia="標楷體" w:hAnsi="標楷體" w:cs="Adobe 繁黑體 Std B" w:hint="eastAsia"/>
          <w:color w:val="000000"/>
          <w:kern w:val="0"/>
          <w:sz w:val="28"/>
          <w:szCs w:val="28"/>
        </w:rPr>
        <w:t>究其刑事責任。</w:t>
      </w:r>
    </w:p>
    <w:p w:rsidR="009B49A6" w:rsidRDefault="00A106E2" w:rsidP="00E3142A">
      <w:pPr>
        <w:autoSpaceDE w:val="0"/>
        <w:autoSpaceDN w:val="0"/>
        <w:adjustRightInd w:val="0"/>
        <w:rPr>
          <w:rFonts w:ascii="標楷體" w:eastAsia="標楷體" w:hAnsi="標楷體" w:cs="Adobe 繁黑體 Std B"/>
          <w:color w:val="000000"/>
          <w:kern w:val="0"/>
          <w:sz w:val="28"/>
          <w:szCs w:val="28"/>
        </w:rPr>
      </w:pPr>
      <w:r>
        <w:rPr>
          <w:rFonts w:ascii="標楷體" w:eastAsia="標楷體" w:hAnsi="標楷體" w:cs="微軟正黑體.." w:hint="eastAsia"/>
          <w:color w:val="000000"/>
          <w:kern w:val="0"/>
          <w:sz w:val="28"/>
          <w:szCs w:val="28"/>
        </w:rPr>
        <w:t>7</w:t>
      </w:r>
      <w:r w:rsidR="00E3142A">
        <w:rPr>
          <w:rFonts w:ascii="標楷體" w:eastAsia="標楷體" w:hAnsi="標楷體" w:cs="微軟正黑體.."/>
          <w:color w:val="000000"/>
          <w:kern w:val="0"/>
          <w:sz w:val="28"/>
          <w:szCs w:val="28"/>
        </w:rPr>
        <w:t>.</w:t>
      </w:r>
      <w:r w:rsidR="00E3142A" w:rsidRPr="00FB3DA9">
        <w:rPr>
          <w:rFonts w:ascii="標楷體" w:eastAsia="標楷體" w:hAnsi="標楷體" w:cs="微軟正黑體.." w:hint="eastAsia"/>
          <w:color w:val="000000"/>
          <w:kern w:val="0"/>
          <w:sz w:val="28"/>
          <w:szCs w:val="28"/>
        </w:rPr>
        <w:t>申請單位攜入展場之財物、設備、物件資</w:t>
      </w:r>
      <w:r w:rsidR="00E3142A" w:rsidRPr="00FB3DA9">
        <w:rPr>
          <w:rFonts w:ascii="標楷體" w:eastAsia="標楷體" w:hAnsi="標楷體" w:cs="微軟正黑體" w:hint="eastAsia"/>
          <w:color w:val="000000"/>
          <w:kern w:val="0"/>
          <w:sz w:val="28"/>
          <w:szCs w:val="28"/>
        </w:rPr>
        <w:t>料</w:t>
      </w:r>
      <w:r w:rsidR="00E3142A" w:rsidRPr="00FB3DA9">
        <w:rPr>
          <w:rFonts w:ascii="標楷體" w:eastAsia="標楷體" w:hAnsi="標楷體" w:cs="Adobe 繁黑體 Std B" w:hint="eastAsia"/>
          <w:color w:val="000000"/>
          <w:kern w:val="0"/>
          <w:sz w:val="28"/>
          <w:szCs w:val="28"/>
        </w:rPr>
        <w:t>等，應自</w:t>
      </w:r>
      <w:r w:rsidR="00E3142A" w:rsidRPr="00FB3DA9">
        <w:rPr>
          <w:rFonts w:ascii="標楷體" w:eastAsia="標楷體" w:hAnsi="標楷體" w:cs="微軟正黑體" w:hint="eastAsia"/>
          <w:color w:val="000000"/>
          <w:kern w:val="0"/>
          <w:sz w:val="28"/>
          <w:szCs w:val="28"/>
        </w:rPr>
        <w:t>行</w:t>
      </w:r>
      <w:r w:rsidR="00E3142A" w:rsidRPr="00FB3DA9">
        <w:rPr>
          <w:rFonts w:ascii="標楷體" w:eastAsia="標楷體" w:hAnsi="標楷體" w:cs="Adobe 繁黑體 Std B" w:hint="eastAsia"/>
          <w:color w:val="000000"/>
          <w:kern w:val="0"/>
          <w:sz w:val="28"/>
          <w:szCs w:val="28"/>
        </w:rPr>
        <w:t>保管。如</w:t>
      </w:r>
    </w:p>
    <w:p w:rsidR="009B49A6" w:rsidRDefault="009B49A6" w:rsidP="00E3142A">
      <w:pPr>
        <w:autoSpaceDE w:val="0"/>
        <w:autoSpaceDN w:val="0"/>
        <w:adjustRightInd w:val="0"/>
        <w:rPr>
          <w:rFonts w:ascii="標楷體" w:eastAsia="標楷體" w:hAnsi="標楷體" w:cs="Adobe 繁黑體 Std B"/>
          <w:color w:val="000000"/>
          <w:kern w:val="0"/>
          <w:sz w:val="28"/>
          <w:szCs w:val="28"/>
        </w:rPr>
      </w:pPr>
      <w:r>
        <w:rPr>
          <w:rFonts w:ascii="標楷體" w:eastAsia="標楷體" w:hAnsi="標楷體" w:cs="Adobe 繁黑體 Std B" w:hint="eastAsia"/>
          <w:color w:val="000000"/>
          <w:kern w:val="0"/>
          <w:sz w:val="28"/>
          <w:szCs w:val="28"/>
        </w:rPr>
        <w:t xml:space="preserve">  </w:t>
      </w:r>
      <w:r w:rsidR="00E3142A" w:rsidRPr="00FB3DA9">
        <w:rPr>
          <w:rFonts w:ascii="標楷體" w:eastAsia="標楷體" w:hAnsi="標楷體" w:cs="Adobe 繁黑體 Std B" w:hint="eastAsia"/>
          <w:color w:val="000000"/>
          <w:kern w:val="0"/>
          <w:sz w:val="28"/>
          <w:szCs w:val="28"/>
        </w:rPr>
        <w:t>有遺失或毀損，本館</w:t>
      </w:r>
      <w:r w:rsidR="00E3142A" w:rsidRPr="00FB3DA9">
        <w:rPr>
          <w:rFonts w:ascii="標楷體" w:eastAsia="標楷體" w:hAnsi="標楷體" w:cs="微軟正黑體" w:hint="eastAsia"/>
          <w:color w:val="000000"/>
          <w:kern w:val="0"/>
          <w:sz w:val="28"/>
          <w:szCs w:val="28"/>
        </w:rPr>
        <w:t>不</w:t>
      </w:r>
      <w:r w:rsidR="00E3142A" w:rsidRPr="00FB3DA9">
        <w:rPr>
          <w:rFonts w:ascii="標楷體" w:eastAsia="標楷體" w:hAnsi="標楷體" w:cs="Adobe 繁黑體 Std B" w:hint="eastAsia"/>
          <w:color w:val="000000"/>
          <w:kern w:val="0"/>
          <w:sz w:val="28"/>
          <w:szCs w:val="28"/>
        </w:rPr>
        <w:t>負任何保管及賠償責任，若設備導致展場</w:t>
      </w:r>
    </w:p>
    <w:p w:rsidR="00E3142A" w:rsidRPr="009B49A6" w:rsidRDefault="009B49A6" w:rsidP="00E3142A">
      <w:pPr>
        <w:autoSpaceDE w:val="0"/>
        <w:autoSpaceDN w:val="0"/>
        <w:adjustRightInd w:val="0"/>
        <w:rPr>
          <w:rFonts w:ascii="標楷體" w:eastAsia="標楷體" w:hAnsi="標楷體" w:cs="Adobe 繁黑體 Std B"/>
          <w:color w:val="000000"/>
          <w:kern w:val="0"/>
          <w:sz w:val="28"/>
          <w:szCs w:val="28"/>
        </w:rPr>
      </w:pPr>
      <w:r>
        <w:rPr>
          <w:rFonts w:ascii="標楷體" w:eastAsia="標楷體" w:hAnsi="標楷體" w:cs="Adobe 繁黑體 Std B" w:hint="eastAsia"/>
          <w:color w:val="000000"/>
          <w:kern w:val="0"/>
          <w:sz w:val="28"/>
          <w:szCs w:val="28"/>
        </w:rPr>
        <w:t xml:space="preserve">  </w:t>
      </w:r>
      <w:r w:rsidR="00EC4C71">
        <w:rPr>
          <w:rFonts w:ascii="標楷體" w:eastAsia="標楷體" w:hAnsi="標楷體" w:cs="Adobe 繁黑體 Std B" w:hint="eastAsia"/>
          <w:color w:val="000000"/>
          <w:kern w:val="0"/>
          <w:sz w:val="28"/>
          <w:szCs w:val="28"/>
        </w:rPr>
        <w:t>毀損</w:t>
      </w:r>
      <w:bookmarkStart w:id="0" w:name="_GoBack"/>
      <w:bookmarkEnd w:id="0"/>
      <w:r w:rsidR="00EC4C71">
        <w:rPr>
          <w:rFonts w:ascii="標楷體" w:eastAsia="標楷體" w:hAnsi="標楷體" w:cs="Adobe 繁黑體 Std B" w:hint="eastAsia"/>
          <w:color w:val="000000"/>
          <w:kern w:val="0"/>
          <w:sz w:val="28"/>
          <w:szCs w:val="28"/>
        </w:rPr>
        <w:t>，按本館核算損失金額</w:t>
      </w:r>
      <w:r w:rsidR="00E3142A" w:rsidRPr="00FB3DA9">
        <w:rPr>
          <w:rFonts w:ascii="標楷體" w:eastAsia="標楷體" w:hAnsi="標楷體" w:cs="Adobe 繁黑體 Std B" w:hint="eastAsia"/>
          <w:color w:val="000000"/>
          <w:kern w:val="0"/>
          <w:sz w:val="28"/>
          <w:szCs w:val="28"/>
        </w:rPr>
        <w:t>照價賠償。</w:t>
      </w:r>
      <w:r w:rsidR="00E3142A" w:rsidRPr="00FB3DA9">
        <w:rPr>
          <w:rFonts w:ascii="標楷體" w:eastAsia="標楷體" w:hAnsi="標楷體" w:cs="微軟正黑體.."/>
          <w:color w:val="000000"/>
          <w:kern w:val="0"/>
          <w:sz w:val="28"/>
          <w:szCs w:val="28"/>
        </w:rPr>
        <w:t xml:space="preserve"> </w:t>
      </w:r>
    </w:p>
    <w:p w:rsidR="00E3142A" w:rsidRPr="00FB3DA9" w:rsidRDefault="00E3142A" w:rsidP="00E3142A">
      <w:pPr>
        <w:autoSpaceDE w:val="0"/>
        <w:autoSpaceDN w:val="0"/>
        <w:adjustRightInd w:val="0"/>
        <w:rPr>
          <w:rFonts w:ascii="標楷體" w:eastAsia="標楷體" w:hAnsi="標楷體" w:cs="微軟正黑體.."/>
          <w:color w:val="000000"/>
          <w:kern w:val="0"/>
          <w:sz w:val="28"/>
          <w:szCs w:val="28"/>
        </w:rPr>
      </w:pPr>
    </w:p>
    <w:p w:rsidR="00E3142A" w:rsidRDefault="00E3142A" w:rsidP="00E3142A">
      <w:pPr>
        <w:autoSpaceDE w:val="0"/>
        <w:autoSpaceDN w:val="0"/>
        <w:adjustRightInd w:val="0"/>
        <w:rPr>
          <w:rFonts w:ascii="標楷體" w:eastAsia="標楷體" w:hAnsi="標楷體" w:cs="微軟正黑體.."/>
          <w:color w:val="000000"/>
          <w:kern w:val="0"/>
          <w:sz w:val="28"/>
          <w:szCs w:val="28"/>
        </w:rPr>
      </w:pPr>
      <w:r w:rsidRPr="00FB3DA9">
        <w:rPr>
          <w:rFonts w:ascii="標楷體" w:eastAsia="標楷體" w:hAnsi="標楷體" w:cs="微軟正黑體.." w:hint="eastAsia"/>
          <w:color w:val="000000"/>
          <w:kern w:val="0"/>
          <w:sz w:val="28"/>
          <w:szCs w:val="28"/>
        </w:rPr>
        <w:t>四、本須知若有未盡完備之處，得隨時增補修訂之。</w:t>
      </w:r>
    </w:p>
    <w:p w:rsidR="00F22B35" w:rsidRPr="00E3142A" w:rsidRDefault="00F22B35"/>
    <w:sectPr w:rsidR="00F22B35" w:rsidRPr="00E3142A">
      <w:headerReference w:type="default"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90" w:rsidRDefault="00A25090" w:rsidP="00105A68">
      <w:r>
        <w:separator/>
      </w:r>
    </w:p>
  </w:endnote>
  <w:endnote w:type="continuationSeparator" w:id="0">
    <w:p w:rsidR="00A25090" w:rsidRDefault="00A25090" w:rsidP="001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Adobe 繁黑體 Std B"/>
    <w:panose1 w:val="00000000000000000000"/>
    <w:charset w:val="88"/>
    <w:family w:val="swiss"/>
    <w:notTrueType/>
    <w:pitch w:val="default"/>
    <w:sig w:usb0="00000001" w:usb1="08080000" w:usb2="00000010"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10" w:rsidRDefault="00630210">
    <w:pPr>
      <w:pStyle w:val="a5"/>
      <w:jc w:val="center"/>
    </w:pPr>
    <w:r>
      <w:fldChar w:fldCharType="begin"/>
    </w:r>
    <w:r>
      <w:instrText>PAGE   \* MERGEFORMAT</w:instrText>
    </w:r>
    <w:r>
      <w:fldChar w:fldCharType="separate"/>
    </w:r>
    <w:r w:rsidR="009B49A6" w:rsidRPr="009B49A6">
      <w:rPr>
        <w:noProof/>
        <w:lang w:val="zh-TW"/>
      </w:rPr>
      <w:t>1</w:t>
    </w:r>
    <w:r>
      <w:fldChar w:fldCharType="end"/>
    </w:r>
  </w:p>
  <w:p w:rsidR="00630210" w:rsidRDefault="006302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90" w:rsidRDefault="00A25090" w:rsidP="00105A68">
      <w:r>
        <w:separator/>
      </w:r>
    </w:p>
  </w:footnote>
  <w:footnote w:type="continuationSeparator" w:id="0">
    <w:p w:rsidR="00A25090" w:rsidRDefault="00A25090" w:rsidP="0010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210" w:rsidRPr="00F01BB4" w:rsidRDefault="00630210">
    <w:pPr>
      <w:pStyle w:val="a3"/>
      <w:jc w:val="right"/>
      <w:rPr>
        <w:color w:val="8496B0"/>
        <w:sz w:val="24"/>
        <w:szCs w:val="24"/>
      </w:rPr>
    </w:pPr>
    <w:r w:rsidRPr="00F01BB4">
      <w:rPr>
        <w:color w:val="8496B0"/>
        <w:sz w:val="24"/>
        <w:szCs w:val="24"/>
        <w:lang w:val="zh-TW"/>
      </w:rPr>
      <w:t xml:space="preserve"> </w:t>
    </w:r>
    <w:r w:rsidR="003F2787">
      <w:rPr>
        <w:color w:val="8496B0"/>
        <w:sz w:val="24"/>
        <w:szCs w:val="24"/>
      </w:rPr>
      <w:t>2023.0</w:t>
    </w:r>
    <w:r w:rsidR="003F2787">
      <w:rPr>
        <w:rFonts w:hint="eastAsia"/>
        <w:color w:val="8496B0"/>
        <w:sz w:val="24"/>
        <w:szCs w:val="24"/>
      </w:rPr>
      <w:t>5</w:t>
    </w:r>
    <w:r w:rsidR="003F2787">
      <w:rPr>
        <w:color w:val="8496B0"/>
        <w:sz w:val="24"/>
        <w:szCs w:val="24"/>
      </w:rPr>
      <w:t>.</w:t>
    </w:r>
    <w:r w:rsidR="003F2787">
      <w:rPr>
        <w:rFonts w:hint="eastAsia"/>
        <w:color w:val="8496B0"/>
        <w:sz w:val="24"/>
        <w:szCs w:val="24"/>
      </w:rPr>
      <w:t>19</w:t>
    </w:r>
  </w:p>
  <w:p w:rsidR="00630210" w:rsidRDefault="006302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2A"/>
    <w:rsid w:val="000359E1"/>
    <w:rsid w:val="00105A68"/>
    <w:rsid w:val="00186C61"/>
    <w:rsid w:val="00231FF9"/>
    <w:rsid w:val="003F2787"/>
    <w:rsid w:val="004453EF"/>
    <w:rsid w:val="004A207F"/>
    <w:rsid w:val="004C56E3"/>
    <w:rsid w:val="0058754D"/>
    <w:rsid w:val="00630210"/>
    <w:rsid w:val="00665923"/>
    <w:rsid w:val="00712AD7"/>
    <w:rsid w:val="007B5374"/>
    <w:rsid w:val="007C444D"/>
    <w:rsid w:val="007F3A6D"/>
    <w:rsid w:val="00821A41"/>
    <w:rsid w:val="00850743"/>
    <w:rsid w:val="00944582"/>
    <w:rsid w:val="009B49A6"/>
    <w:rsid w:val="00A106E2"/>
    <w:rsid w:val="00A25090"/>
    <w:rsid w:val="00C03045"/>
    <w:rsid w:val="00E3142A"/>
    <w:rsid w:val="00EC4C71"/>
    <w:rsid w:val="00F01BB4"/>
    <w:rsid w:val="00F22B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6067"/>
  <w15:chartTrackingRefBased/>
  <w15:docId w15:val="{CF629A82-EDE3-43CF-9DDE-F9D7ECD8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42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142A"/>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105A68"/>
    <w:pPr>
      <w:tabs>
        <w:tab w:val="center" w:pos="4153"/>
        <w:tab w:val="right" w:pos="8306"/>
      </w:tabs>
      <w:snapToGrid w:val="0"/>
    </w:pPr>
    <w:rPr>
      <w:sz w:val="20"/>
      <w:szCs w:val="20"/>
    </w:rPr>
  </w:style>
  <w:style w:type="character" w:customStyle="1" w:styleId="a4">
    <w:name w:val="頁首 字元"/>
    <w:link w:val="a3"/>
    <w:uiPriority w:val="99"/>
    <w:rsid w:val="00105A68"/>
    <w:rPr>
      <w:sz w:val="20"/>
      <w:szCs w:val="20"/>
    </w:rPr>
  </w:style>
  <w:style w:type="paragraph" w:styleId="a5">
    <w:name w:val="footer"/>
    <w:basedOn w:val="a"/>
    <w:link w:val="a6"/>
    <w:uiPriority w:val="99"/>
    <w:unhideWhenUsed/>
    <w:rsid w:val="00105A68"/>
    <w:pPr>
      <w:tabs>
        <w:tab w:val="center" w:pos="4153"/>
        <w:tab w:val="right" w:pos="8306"/>
      </w:tabs>
      <w:snapToGrid w:val="0"/>
    </w:pPr>
    <w:rPr>
      <w:sz w:val="20"/>
      <w:szCs w:val="20"/>
    </w:rPr>
  </w:style>
  <w:style w:type="character" w:customStyle="1" w:styleId="a6">
    <w:name w:val="頁尾 字元"/>
    <w:link w:val="a5"/>
    <w:uiPriority w:val="99"/>
    <w:rsid w:val="00105A68"/>
    <w:rPr>
      <w:sz w:val="20"/>
      <w:szCs w:val="20"/>
    </w:rPr>
  </w:style>
  <w:style w:type="paragraph" w:styleId="a7">
    <w:name w:val="Balloon Text"/>
    <w:basedOn w:val="a"/>
    <w:link w:val="a8"/>
    <w:uiPriority w:val="99"/>
    <w:semiHidden/>
    <w:unhideWhenUsed/>
    <w:rsid w:val="00105A68"/>
    <w:rPr>
      <w:rFonts w:ascii="Calibri Light" w:hAnsi="Calibri Light"/>
      <w:sz w:val="18"/>
      <w:szCs w:val="18"/>
    </w:rPr>
  </w:style>
  <w:style w:type="character" w:customStyle="1" w:styleId="a8">
    <w:name w:val="註解方塊文字 字元"/>
    <w:link w:val="a7"/>
    <w:uiPriority w:val="99"/>
    <w:semiHidden/>
    <w:rsid w:val="00105A68"/>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李亞衡</dc:creator>
  <cp:keywords/>
  <dc:description/>
  <cp:lastModifiedBy>李亞衡</cp:lastModifiedBy>
  <cp:revision>3</cp:revision>
  <cp:lastPrinted>2023-03-31T07:48:00Z</cp:lastPrinted>
  <dcterms:created xsi:type="dcterms:W3CDTF">2023-05-19T07:03:00Z</dcterms:created>
  <dcterms:modified xsi:type="dcterms:W3CDTF">2023-05-25T02:05:00Z</dcterms:modified>
</cp:coreProperties>
</file>