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5A" w:rsidRDefault="00474283">
      <w:pPr>
        <w:pStyle w:val="Standard"/>
        <w:spacing w:before="163" w:line="440" w:lineRule="exact"/>
      </w:pPr>
      <w:bookmarkStart w:id="0" w:name="_GoBack"/>
      <w:bookmarkEnd w:id="0"/>
      <w:r>
        <w:rPr>
          <w:rFonts w:ascii="Arial" w:eastAsia="標楷體" w:hAnsi="Arial" w:cs="Arial"/>
          <w:b/>
          <w:color w:val="000000"/>
          <w:sz w:val="28"/>
          <w:szCs w:val="28"/>
        </w:rPr>
        <w:t>附件六</w:t>
      </w:r>
    </w:p>
    <w:p w:rsidR="00CC1B5A" w:rsidRDefault="00474283">
      <w:pPr>
        <w:pStyle w:val="Standard"/>
        <w:spacing w:line="440" w:lineRule="exact"/>
        <w:jc w:val="center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文化部一百零七年青年村落文化行動計畫獎勵作業要點</w:t>
      </w:r>
    </w:p>
    <w:p w:rsidR="00CC1B5A" w:rsidRDefault="00474283">
      <w:pPr>
        <w:pStyle w:val="Standard"/>
        <w:spacing w:before="163" w:line="440" w:lineRule="exact"/>
        <w:jc w:val="center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著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作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權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授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權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同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意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書</w:t>
      </w:r>
    </w:p>
    <w:p w:rsidR="00CC1B5A" w:rsidRDefault="00474283">
      <w:pPr>
        <w:pStyle w:val="Standard"/>
        <w:spacing w:before="326" w:line="440" w:lineRule="exact"/>
        <w:jc w:val="both"/>
      </w:pPr>
      <w:r>
        <w:rPr>
          <w:rFonts w:ascii="Arial" w:eastAsia="標楷體" w:hAnsi="Arial" w:cs="Arial"/>
          <w:color w:val="000000"/>
          <w:sz w:val="28"/>
          <w:szCs w:val="28"/>
        </w:rPr>
        <w:t>一、立授權同意書人（甲方）：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            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</w:p>
    <w:p w:rsidR="00CC1B5A" w:rsidRDefault="00474283">
      <w:pPr>
        <w:pStyle w:val="Standard"/>
        <w:spacing w:before="163" w:line="440" w:lineRule="exact"/>
        <w:jc w:val="both"/>
      </w:pPr>
      <w:r>
        <w:rPr>
          <w:rFonts w:ascii="Arial" w:eastAsia="標楷體" w:hAnsi="Arial" w:cs="Arial"/>
          <w:color w:val="000000"/>
          <w:sz w:val="28"/>
          <w:szCs w:val="28"/>
        </w:rPr>
        <w:t>二、被授權人（乙方）：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  </w:t>
      </w:r>
      <w:r>
        <w:rPr>
          <w:rFonts w:ascii="Arial" w:eastAsia="標楷體" w:hAnsi="Arial" w:cs="Arial"/>
          <w:color w:val="000000"/>
          <w:sz w:val="28"/>
          <w:szCs w:val="28"/>
          <w:u w:val="single"/>
        </w:rPr>
        <w:t>文化部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    </w:t>
      </w:r>
    </w:p>
    <w:p w:rsidR="00CC1B5A" w:rsidRDefault="00474283">
      <w:pPr>
        <w:pStyle w:val="Standard"/>
        <w:spacing w:before="163" w:line="440" w:lineRule="exact"/>
        <w:ind w:left="566" w:hanging="566"/>
        <w:jc w:val="both"/>
      </w:pPr>
      <w:r>
        <w:rPr>
          <w:rFonts w:ascii="Arial" w:eastAsia="標楷體" w:hAnsi="Arial" w:cs="Arial"/>
          <w:color w:val="000000"/>
          <w:sz w:val="28"/>
          <w:szCs w:val="28"/>
        </w:rPr>
        <w:t>三、甲方參加「文化部一百零七年青年村落文化行動計畫獎勵作業要點」所產生之著作</w:t>
      </w:r>
      <w:r>
        <w:rPr>
          <w:rFonts w:ascii="Arial" w:eastAsia="Arial" w:hAnsi="Arial" w:cs="Arial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授權標的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，同意以下</w:t>
      </w:r>
      <w:r>
        <w:rPr>
          <w:rFonts w:ascii="Arial" w:eastAsia="標楷體" w:hAnsi="Arial" w:cs="Arial"/>
          <w:color w:val="000000"/>
          <w:sz w:val="28"/>
          <w:szCs w:val="28"/>
        </w:rPr>
        <w:t>授權規範：</w:t>
      </w:r>
    </w:p>
    <w:p w:rsidR="00CC1B5A" w:rsidRDefault="00474283">
      <w:pPr>
        <w:pStyle w:val="Standard"/>
        <w:spacing w:before="163" w:line="440" w:lineRule="exact"/>
        <w:ind w:left="991" w:hanging="566"/>
        <w:jc w:val="both"/>
      </w:pPr>
      <w:r>
        <w:rPr>
          <w:rFonts w:ascii="Arial" w:eastAsia="Arial" w:hAnsi="Arial" w:cs="Arial"/>
          <w:color w:val="000000"/>
          <w:sz w:val="28"/>
          <w:szCs w:val="28"/>
        </w:rPr>
        <w:t>(</w:t>
      </w:r>
      <w:r>
        <w:rPr>
          <w:rFonts w:ascii="Arial" w:eastAsia="標楷體" w:hAnsi="Arial" w:cs="Arial"/>
          <w:color w:val="000000"/>
          <w:sz w:val="28"/>
          <w:szCs w:val="28"/>
        </w:rPr>
        <w:t>一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) </w:t>
      </w:r>
      <w:r>
        <w:rPr>
          <w:rFonts w:ascii="Arial" w:eastAsia="標楷體" w:hAnsi="Arial" w:cs="Arial"/>
          <w:color w:val="000000"/>
          <w:sz w:val="28"/>
          <w:szCs w:val="28"/>
        </w:rPr>
        <w:t>成果資料：獲奬者同意其於執行本計畫所產生之成果資料，如成果報告書、照片、影視音資料</w:t>
      </w:r>
      <w:r>
        <w:rPr>
          <w:rFonts w:ascii="Arial" w:eastAsia="Arial" w:hAnsi="Arial" w:cs="Arial"/>
          <w:color w:val="000000"/>
          <w:sz w:val="28"/>
          <w:szCs w:val="28"/>
        </w:rPr>
        <w:t>(</w:t>
      </w:r>
      <w:r>
        <w:rPr>
          <w:rFonts w:ascii="Arial" w:eastAsia="標楷體" w:hAnsi="Arial" w:cs="Arial"/>
          <w:color w:val="000000"/>
          <w:sz w:val="28"/>
          <w:szCs w:val="28"/>
        </w:rPr>
        <w:t>包含影像紀錄、微電影、音樂相關創作、紀錄片等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  <w:r>
        <w:rPr>
          <w:rFonts w:ascii="Arial" w:eastAsia="標楷體" w:hAnsi="Arial" w:cs="Arial"/>
          <w:color w:val="000000"/>
          <w:sz w:val="28"/>
          <w:szCs w:val="28"/>
        </w:rPr>
        <w:t>、相關出版品</w:t>
      </w:r>
      <w:r>
        <w:rPr>
          <w:rFonts w:ascii="Arial" w:eastAsia="Arial" w:hAnsi="Arial" w:cs="Arial"/>
          <w:color w:val="000000"/>
          <w:sz w:val="28"/>
          <w:szCs w:val="28"/>
        </w:rPr>
        <w:t>(</w:t>
      </w:r>
      <w:r>
        <w:rPr>
          <w:rFonts w:ascii="Arial" w:eastAsia="標楷體" w:hAnsi="Arial" w:cs="Arial"/>
          <w:color w:val="000000"/>
          <w:sz w:val="28"/>
          <w:szCs w:val="28"/>
        </w:rPr>
        <w:t>如雜誌、社區報、文史調查、繪本、筆記書等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  <w:r>
        <w:rPr>
          <w:rFonts w:ascii="Arial" w:eastAsia="標楷體" w:hAnsi="Arial" w:cs="Arial"/>
          <w:color w:val="000000"/>
          <w:sz w:val="28"/>
          <w:szCs w:val="28"/>
        </w:rPr>
        <w:t>、文宣資料、劇本、文字圖說紀錄、調查報告、詮釋資料及其他相關成果等之著作財產權，非專屬、無償授權本部及本部授權之人基於非營利</w:t>
      </w:r>
      <w:r>
        <w:rPr>
          <w:rFonts w:ascii="Arial" w:eastAsia="標楷體" w:hAnsi="Arial" w:cs="Arial"/>
          <w:color w:val="000000"/>
          <w:sz w:val="28"/>
          <w:szCs w:val="28"/>
        </w:rPr>
        <w:t>目的為不限時間、地域、次數及方式之利用，以推廣及宣傳行銷成果，如成果資料，有使用第三人之著作之情事，獲獎者需取得第三人之授權書，並將授權書交付機關收存。獲獎者並同意對本部及本部授權之人不行使著作人格權。</w:t>
      </w:r>
    </w:p>
    <w:p w:rsidR="00CC1B5A" w:rsidRDefault="00474283">
      <w:pPr>
        <w:pStyle w:val="Standard"/>
        <w:spacing w:before="163" w:line="440" w:lineRule="exact"/>
        <w:ind w:left="991" w:hanging="56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(</w:t>
      </w:r>
      <w:r>
        <w:rPr>
          <w:rFonts w:ascii="Arial" w:eastAsia="標楷體" w:hAnsi="Arial" w:cs="Arial"/>
          <w:color w:val="000000"/>
          <w:sz w:val="28"/>
          <w:szCs w:val="28"/>
        </w:rPr>
        <w:t>二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) </w:t>
      </w:r>
      <w:r>
        <w:rPr>
          <w:rFonts w:ascii="Arial" w:eastAsia="標楷體" w:hAnsi="Arial" w:cs="Arial"/>
          <w:color w:val="000000"/>
          <w:sz w:val="28"/>
          <w:szCs w:val="28"/>
        </w:rPr>
        <w:t>為擴大公眾近用效益，獲獎者於執行本計畫所產生之成果資料，由獲獎者自行著錄、校對及補充修正，並決定授權範圍及方式，於本部國家文化記憶庫平臺釋出；成果資料創作所運用的原始素材內容，獲獎者得依實際擁有之著作財產權或取得之授權，自行上傳本部國家文化記憶庫平臺，決定可利用的權利狀態。</w:t>
      </w:r>
    </w:p>
    <w:p w:rsidR="00CC1B5A" w:rsidRDefault="00474283">
      <w:pPr>
        <w:pStyle w:val="Standard"/>
        <w:spacing w:before="163" w:line="440" w:lineRule="exact"/>
        <w:ind w:left="991" w:hanging="566"/>
        <w:jc w:val="both"/>
      </w:pPr>
      <w:r>
        <w:rPr>
          <w:rFonts w:ascii="Arial" w:eastAsia="Arial" w:hAnsi="Arial" w:cs="Arial"/>
          <w:color w:val="000000"/>
          <w:sz w:val="28"/>
          <w:szCs w:val="28"/>
        </w:rPr>
        <w:t>(</w:t>
      </w:r>
      <w:r>
        <w:rPr>
          <w:rFonts w:ascii="Arial" w:eastAsia="標楷體" w:hAnsi="Arial" w:cs="Arial"/>
          <w:color w:val="000000"/>
          <w:sz w:val="28"/>
          <w:szCs w:val="28"/>
        </w:rPr>
        <w:t>三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) </w:t>
      </w:r>
      <w:r>
        <w:rPr>
          <w:rFonts w:ascii="Arial" w:eastAsia="標楷體" w:hAnsi="Arial" w:cs="Arial"/>
          <w:color w:val="000000"/>
          <w:sz w:val="28"/>
          <w:szCs w:val="28"/>
        </w:rPr>
        <w:t>詮釋資料：為配合行政院開放資料政策，促進及活化資料應用，獲獎者同意將其成果資料之詮釋資料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r>
        <w:rPr>
          <w:rFonts w:ascii="Arial" w:eastAsia="標楷體" w:hAnsi="Arial" w:cs="Arial"/>
          <w:color w:val="000000"/>
          <w:sz w:val="28"/>
          <w:szCs w:val="28"/>
        </w:rPr>
        <w:t>metadata)</w:t>
      </w:r>
      <w:r>
        <w:rPr>
          <w:rFonts w:ascii="Arial" w:eastAsia="標楷體" w:hAnsi="Arial" w:cs="Arial"/>
          <w:color w:val="000000"/>
          <w:sz w:val="28"/>
          <w:szCs w:val="28"/>
        </w:rPr>
        <w:t>自行著錄、校對與補充修正，須以「政府資料開放授權條款</w:t>
      </w: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標楷體" w:hAnsi="Arial" w:cs="Arial"/>
          <w:color w:val="000000"/>
          <w:sz w:val="28"/>
          <w:szCs w:val="28"/>
        </w:rPr>
        <w:t>第一版」</w:t>
      </w:r>
      <w:r>
        <w:rPr>
          <w:rFonts w:ascii="Arial" w:eastAsia="Arial" w:hAnsi="Arial" w:cs="Arial"/>
          <w:color w:val="000000"/>
          <w:sz w:val="28"/>
          <w:szCs w:val="28"/>
        </w:rPr>
        <w:t>(</w:t>
      </w:r>
      <w:r>
        <w:rPr>
          <w:rFonts w:ascii="Arial" w:eastAsia="標楷體" w:hAnsi="Arial" w:cs="Arial"/>
          <w:color w:val="000000"/>
          <w:sz w:val="28"/>
          <w:szCs w:val="28"/>
        </w:rPr>
        <w:t>OGDL 1.0)</w:t>
      </w:r>
      <w:r>
        <w:rPr>
          <w:rFonts w:ascii="Arial" w:eastAsia="標楷體" w:hAnsi="Arial" w:cs="Arial"/>
          <w:color w:val="000000"/>
          <w:sz w:val="28"/>
          <w:szCs w:val="28"/>
        </w:rPr>
        <w:t>於本部國家文化記憶庫平臺及其他相關平臺等釋出，提供公眾進行利用；但著作人同意拋棄其著作財產權者，得將其著作採「</w:t>
      </w:r>
      <w:r>
        <w:rPr>
          <w:rFonts w:ascii="Arial" w:eastAsia="標楷體" w:hAnsi="Arial" w:cs="Arial"/>
          <w:color w:val="000000"/>
          <w:sz w:val="28"/>
          <w:szCs w:val="28"/>
        </w:rPr>
        <w:t>CC0 1.0</w:t>
      </w:r>
      <w:r>
        <w:rPr>
          <w:rFonts w:ascii="Arial" w:eastAsia="標楷體" w:hAnsi="Arial" w:cs="Arial"/>
          <w:color w:val="000000"/>
          <w:sz w:val="28"/>
          <w:szCs w:val="28"/>
        </w:rPr>
        <w:t>通用公眾領域貢獻宣告」之方式提供予公眾。</w:t>
      </w:r>
    </w:p>
    <w:p w:rsidR="00CC1B5A" w:rsidRDefault="00474283">
      <w:pPr>
        <w:pStyle w:val="Standard"/>
        <w:spacing w:before="163" w:line="440" w:lineRule="exact"/>
        <w:ind w:left="707" w:hanging="484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四、本授權同意書為非專屬授權，甲方簽署後對所授權標的仍擁有著作財產權。甲方應保證授權標的之內容並無不法侵害他人之權利、著作財產權及違反其他法律規定之情事，如有違反，應自負其責，並賠償乙方因此所受之損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害及損失。於未來發生任何異議時，概由甲方負責，與乙方無涉；若授權標的之任何內容為二人以上之共同著作，甲方擔保已通知其他共同著作人關於本授權同意書之所有條款，並經各共同著作人全體同意授權代為簽署授權同意書。</w:t>
      </w:r>
    </w:p>
    <w:p w:rsidR="00CC1B5A" w:rsidRDefault="00CC1B5A">
      <w:pPr>
        <w:pStyle w:val="cjk"/>
        <w:spacing w:before="163" w:line="440" w:lineRule="exact"/>
        <w:ind w:left="707" w:hanging="484"/>
        <w:jc w:val="both"/>
        <w:rPr>
          <w:rFonts w:ascii="標楷體" w:eastAsia="標楷體" w:hAnsi="標楷體" w:cs="標楷體"/>
          <w:color w:val="000000"/>
          <w:sz w:val="28"/>
          <w:szCs w:val="32"/>
        </w:rPr>
      </w:pPr>
    </w:p>
    <w:p w:rsidR="00CC1B5A" w:rsidRDefault="00CC1B5A">
      <w:pPr>
        <w:pStyle w:val="11"/>
        <w:snapToGrid w:val="0"/>
        <w:spacing w:before="163"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CC1B5A" w:rsidRDefault="00474283">
      <w:pPr>
        <w:pStyle w:val="11"/>
        <w:snapToGrid w:val="0"/>
        <w:spacing w:before="163" w:line="40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立授權同意書人（甲方）：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                 (</w:t>
      </w:r>
      <w:r>
        <w:rPr>
          <w:rFonts w:ascii="標楷體" w:eastAsia="標楷體" w:hAnsi="標楷體" w:cs="標楷體"/>
          <w:color w:val="000000"/>
          <w:sz w:val="28"/>
          <w:szCs w:val="28"/>
        </w:rPr>
        <w:t>簽章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CC1B5A" w:rsidRDefault="00474283">
      <w:pPr>
        <w:pStyle w:val="Standard"/>
        <w:spacing w:before="163" w:line="400" w:lineRule="exact"/>
        <w:jc w:val="both"/>
      </w:pPr>
      <w:r>
        <w:rPr>
          <w:rFonts w:ascii="Arial" w:eastAsia="標楷體" w:hAnsi="Arial" w:cs="Arial"/>
          <w:color w:val="000000"/>
          <w:sz w:val="28"/>
          <w:szCs w:val="28"/>
        </w:rPr>
        <w:t>身分證字號、居留證號碼或外僑居留證號碼：</w:t>
      </w:r>
    </w:p>
    <w:p w:rsidR="00CC1B5A" w:rsidRDefault="00474283">
      <w:pPr>
        <w:pStyle w:val="Standard"/>
        <w:spacing w:before="163" w:line="400" w:lineRule="exact"/>
        <w:jc w:val="both"/>
      </w:pPr>
      <w:r>
        <w:rPr>
          <w:rFonts w:ascii="Arial" w:eastAsia="標楷體" w:hAnsi="Arial" w:cs="Arial"/>
          <w:color w:val="000000"/>
          <w:sz w:val="28"/>
          <w:szCs w:val="28"/>
        </w:rPr>
        <w:t>聯絡地址：</w:t>
      </w:r>
    </w:p>
    <w:p w:rsidR="00CC1B5A" w:rsidRDefault="00474283">
      <w:pPr>
        <w:pStyle w:val="Standard"/>
        <w:spacing w:before="163"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標楷體" w:hAnsi="Arial" w:cs="Arial"/>
          <w:color w:val="000000"/>
          <w:sz w:val="28"/>
          <w:szCs w:val="28"/>
        </w:rPr>
        <w:t>電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</w:t>
      </w:r>
      <w:r>
        <w:rPr>
          <w:rFonts w:ascii="Arial" w:eastAsia="標楷體" w:hAnsi="Arial" w:cs="Arial"/>
          <w:color w:val="000000"/>
          <w:sz w:val="28"/>
          <w:szCs w:val="28"/>
        </w:rPr>
        <w:t>話：</w:t>
      </w:r>
    </w:p>
    <w:p w:rsidR="00CC1B5A" w:rsidRDefault="00474283">
      <w:pPr>
        <w:pStyle w:val="Standard"/>
        <w:spacing w:before="163"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標楷體" w:hAnsi="Arial" w:cs="Arial"/>
          <w:color w:val="000000"/>
          <w:sz w:val="28"/>
          <w:szCs w:val="28"/>
        </w:rPr>
        <w:t>傳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</w:t>
      </w:r>
      <w:r>
        <w:rPr>
          <w:rFonts w:ascii="Arial" w:eastAsia="標楷體" w:hAnsi="Arial" w:cs="Arial"/>
          <w:color w:val="000000"/>
          <w:sz w:val="28"/>
          <w:szCs w:val="28"/>
        </w:rPr>
        <w:t>真：</w:t>
      </w:r>
    </w:p>
    <w:p w:rsidR="00CC1B5A" w:rsidRDefault="00474283">
      <w:pPr>
        <w:pStyle w:val="Standard"/>
        <w:spacing w:before="163" w:line="400" w:lineRule="exact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/>
          <w:color w:val="000000"/>
          <w:sz w:val="28"/>
          <w:szCs w:val="28"/>
        </w:rPr>
        <w:t>電子信箱：</w:t>
      </w:r>
    </w:p>
    <w:p w:rsidR="00CC1B5A" w:rsidRDefault="00474283">
      <w:pPr>
        <w:pStyle w:val="Standard"/>
        <w:spacing w:before="163" w:line="440" w:lineRule="exact"/>
        <w:ind w:right="-154"/>
        <w:jc w:val="center"/>
      </w:pPr>
      <w:r>
        <w:rPr>
          <w:rFonts w:ascii="Arial" w:eastAsia="標楷體" w:hAnsi="Arial" w:cs="Arial"/>
          <w:color w:val="000000"/>
          <w:sz w:val="28"/>
          <w:szCs w:val="28"/>
        </w:rPr>
        <w:t>中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標楷體" w:hAnsi="Arial" w:cs="Arial"/>
          <w:color w:val="000000"/>
          <w:sz w:val="28"/>
          <w:szCs w:val="28"/>
        </w:rPr>
        <w:t>華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標楷體" w:hAnsi="Arial" w:cs="Arial"/>
          <w:color w:val="000000"/>
          <w:sz w:val="28"/>
          <w:szCs w:val="28"/>
        </w:rPr>
        <w:t>民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標楷體" w:hAnsi="Arial" w:cs="Arial"/>
          <w:color w:val="000000"/>
          <w:sz w:val="28"/>
          <w:szCs w:val="28"/>
        </w:rPr>
        <w:t>國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</w:t>
      </w:r>
      <w:r>
        <w:rPr>
          <w:rFonts w:ascii="Arial" w:eastAsia="標楷體" w:hAnsi="Arial" w:cs="Arial"/>
          <w:color w:val="000000"/>
          <w:sz w:val="28"/>
          <w:szCs w:val="28"/>
        </w:rPr>
        <w:t>年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</w:t>
      </w:r>
      <w:r>
        <w:rPr>
          <w:rFonts w:ascii="Arial" w:eastAsia="標楷體" w:hAnsi="Arial" w:cs="Arial"/>
          <w:color w:val="000000"/>
          <w:sz w:val="28"/>
          <w:szCs w:val="28"/>
        </w:rPr>
        <w:t>月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</w:t>
      </w:r>
      <w:r>
        <w:rPr>
          <w:rFonts w:ascii="Arial" w:eastAsia="標楷體" w:hAnsi="Arial" w:cs="Arial"/>
          <w:color w:val="000000"/>
          <w:sz w:val="28"/>
          <w:szCs w:val="28"/>
        </w:rPr>
        <w:t>日</w:t>
      </w:r>
    </w:p>
    <w:sectPr w:rsidR="00CC1B5A">
      <w:pgSz w:w="11906" w:h="16838"/>
      <w:pgMar w:top="568" w:right="1080" w:bottom="113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83" w:rsidRDefault="00474283">
      <w:r>
        <w:separator/>
      </w:r>
    </w:p>
  </w:endnote>
  <w:endnote w:type="continuationSeparator" w:id="0">
    <w:p w:rsidR="00474283" w:rsidRDefault="0047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.., 細明體_HKSCS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83" w:rsidRDefault="00474283">
      <w:r>
        <w:rPr>
          <w:color w:val="000000"/>
        </w:rPr>
        <w:separator/>
      </w:r>
    </w:p>
  </w:footnote>
  <w:footnote w:type="continuationSeparator" w:id="0">
    <w:p w:rsidR="00474283" w:rsidRDefault="0047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31546"/>
    <w:multiLevelType w:val="multilevel"/>
    <w:tmpl w:val="ABB4C93E"/>
    <w:styleLink w:val="WW8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320" w:hanging="84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2721E6"/>
    <w:multiLevelType w:val="multilevel"/>
    <w:tmpl w:val="3CA03454"/>
    <w:styleLink w:val="WW8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A80527"/>
    <w:multiLevelType w:val="multilevel"/>
    <w:tmpl w:val="982E8356"/>
    <w:styleLink w:val="WW8Num5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515B4D"/>
    <w:multiLevelType w:val="multilevel"/>
    <w:tmpl w:val="B7B64FB6"/>
    <w:styleLink w:val="WW8Num2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>
    <w:nsid w:val="70BF0FD9"/>
    <w:multiLevelType w:val="multilevel"/>
    <w:tmpl w:val="47C47C5E"/>
    <w:styleLink w:val="WW8Num6"/>
    <w:lvl w:ilvl="0">
      <w:start w:val="1"/>
      <w:numFmt w:val="japaneseCounting"/>
      <w:lvlText w:val="（%1）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6626D5F"/>
    <w:multiLevelType w:val="multilevel"/>
    <w:tmpl w:val="4800B888"/>
    <w:styleLink w:val="WW8Num1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1B5A"/>
    <w:rsid w:val="00443805"/>
    <w:rsid w:val="00474283"/>
    <w:rsid w:val="00C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C9111-5C4A-488A-8524-552187F8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annotation text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11">
    <w:name w:val="內文11級"/>
    <w:basedOn w:val="Standard"/>
    <w:pPr>
      <w:spacing w:line="360" w:lineRule="atLeast"/>
      <w:jc w:val="both"/>
    </w:pPr>
    <w:rPr>
      <w:sz w:val="22"/>
    </w:rPr>
  </w:style>
  <w:style w:type="paragraph" w:customStyle="1" w:styleId="Default">
    <w:name w:val="Default"/>
    <w:pPr>
      <w:autoSpaceDE w:val="0"/>
    </w:pPr>
    <w:rPr>
      <w:rFonts w:ascii="標楷體o..., 細明體_HKSCS" w:eastAsia="標楷體o..., 細明體_HKSCS" w:hAnsi="標楷體o..., 細明體_HKSCS" w:cs="標楷體o..., 細明體_HKSCS"/>
      <w:color w:val="000000"/>
      <w:lang w:bidi="ar-SA"/>
    </w:rPr>
  </w:style>
  <w:style w:type="paragraph" w:styleId="Web">
    <w:name w:val="Normal (Web)"/>
    <w:basedOn w:val="Standard"/>
    <w:pPr>
      <w:keepNext/>
      <w:widowControl/>
      <w:spacing w:before="10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cjk">
    <w:name w:val="cjk"/>
    <w:basedOn w:val="Standard"/>
    <w:pPr>
      <w:widowControl/>
      <w:spacing w:before="100" w:after="142" w:line="288" w:lineRule="auto"/>
      <w:ind w:left="1077"/>
    </w:pPr>
    <w:rPr>
      <w:rFonts w:ascii="新細明體, PMingLiU" w:hAnsi="新細明體, PMingLiU" w:cs="新細明體, PMingLiU"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9">
    <w:name w:val="annotation reference"/>
    <w:rPr>
      <w:sz w:val="18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權 同 意 書</dc:title>
  <dc:creator>楊佳燕</dc:creator>
  <cp:lastModifiedBy>user</cp:lastModifiedBy>
  <cp:revision>2</cp:revision>
  <cp:lastPrinted>2014-08-05T20:27:00Z</cp:lastPrinted>
  <dcterms:created xsi:type="dcterms:W3CDTF">2018-08-16T01:28:00Z</dcterms:created>
  <dcterms:modified xsi:type="dcterms:W3CDTF">2018-08-16T01:28:00Z</dcterms:modified>
</cp:coreProperties>
</file>