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文化部青年村落文化行動計畫</w:t>
      </w:r>
    </w:p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獎勵</w:t>
      </w:r>
      <w:r w:rsidR="00DE2D82">
        <w:rPr>
          <w:rFonts w:ascii="微軟正黑體" w:eastAsia="微軟正黑體" w:hAnsi="微軟正黑體" w:hint="eastAsia"/>
          <w:b/>
          <w:bCs/>
          <w:sz w:val="32"/>
          <w:szCs w:val="32"/>
        </w:rPr>
        <w:t>案</w:t>
      </w: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期末成果報告書</w:t>
      </w:r>
    </w:p>
    <w:p w:rsidR="00434E37" w:rsidRPr="00157871" w:rsidRDefault="00434E37" w:rsidP="00434E3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姓名：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計畫名稱：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執行期程：</w:t>
      </w:r>
    </w:p>
    <w:p w:rsidR="00434E37" w:rsidRPr="00157871" w:rsidRDefault="00434E37" w:rsidP="00434E3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line="44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壹</w:t>
      </w:r>
      <w:r w:rsidR="00434E37" w:rsidRPr="00455652">
        <w:rPr>
          <w:rFonts w:ascii="微軟正黑體" w:eastAsia="微軟正黑體" w:hAnsi="微軟正黑體" w:hint="eastAsia"/>
          <w:b/>
          <w:sz w:val="28"/>
          <w:szCs w:val="28"/>
        </w:rPr>
        <w:t>、各項工作項目指標值達成情形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240"/>
      </w:tblGrid>
      <w:tr w:rsidR="00434E37" w:rsidRPr="00157871" w:rsidTr="000F2948">
        <w:trPr>
          <w:trHeight w:val="410"/>
        </w:trPr>
        <w:tc>
          <w:tcPr>
            <w:tcW w:w="2127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2835" w:type="dxa"/>
            <w:shd w:val="clear" w:color="auto" w:fill="D9D9D9"/>
          </w:tcPr>
          <w:p w:rsidR="00434E37" w:rsidRPr="00157871" w:rsidRDefault="00434E37" w:rsidP="008265F3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預定達成100%工作指標值</w:t>
            </w:r>
          </w:p>
        </w:tc>
        <w:tc>
          <w:tcPr>
            <w:tcW w:w="326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實際達成</w:t>
            </w:r>
            <w:r w:rsidR="008265F3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工作指標值</w:t>
            </w:r>
          </w:p>
        </w:tc>
        <w:tc>
          <w:tcPr>
            <w:tcW w:w="124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報告書之頁碼</w:t>
            </w: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例如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（一）教育訓練活動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FF15AF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434E37"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月完成3場教育訓練活動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</w:t>
            </w:r>
            <w:r w:rsidR="00DE2D82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場教育訓練活動，參與人數達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50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人次。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（二）展覽活動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FF15AF" w:rsidP="00FF15AF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434E37"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月完成展覽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規劃及邀請名單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</w:t>
            </w:r>
            <w:r w:rsidR="00DE2D82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月份展覽1場次，參與人數510人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（三）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34E37" w:rsidRPr="00DD5A6B" w:rsidRDefault="00434E37" w:rsidP="00434E37">
      <w:pPr>
        <w:tabs>
          <w:tab w:val="num" w:pos="1620"/>
        </w:tabs>
        <w:snapToGrid w:val="0"/>
        <w:spacing w:beforeLines="50" w:before="180" w:line="400" w:lineRule="exact"/>
        <w:ind w:left="283" w:hangingChars="101" w:hanging="283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＊填寫說明：執行過程及撰擬報告時，請務必扣合原計畫內容「工作項目及期程分配表」之各工作項目及經費預算（涉及KPI質量之檢視）的規模，勿有不足或缺漏。若有不足或缺漏，將退回補做。</w:t>
      </w:r>
    </w:p>
    <w:p w:rsidR="00434E37" w:rsidRPr="00157871" w:rsidRDefault="00434E37" w:rsidP="008265F3">
      <w:pPr>
        <w:tabs>
          <w:tab w:val="num" w:pos="1620"/>
        </w:tabs>
        <w:snapToGrid w:val="0"/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beforeLines="50" w:before="180" w:line="440" w:lineRule="exact"/>
        <w:ind w:left="640" w:hangingChars="200" w:hanging="64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貳</w:t>
      </w:r>
      <w:r w:rsidR="00434E37" w:rsidRPr="00455652">
        <w:rPr>
          <w:rFonts w:ascii="微軟正黑體" w:eastAsia="微軟正黑體" w:hAnsi="微軟正黑體" w:hint="eastAsia"/>
          <w:b/>
          <w:sz w:val="32"/>
          <w:szCs w:val="28"/>
        </w:rPr>
        <w:t>、各項工作項目辦理情形及效益說明</w:t>
      </w:r>
    </w:p>
    <w:p w:rsidR="00535E6E" w:rsidRPr="00535E6E" w:rsidRDefault="00535E6E" w:rsidP="00535E6E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>（一）教育訓練活動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請填寫執行情形及效益，例如包含辦理方式、宣傳、課程內容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:rsidR="00535E6E" w:rsidRP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(含簽到表)及人員參與情形等…</w:t>
      </w:r>
    </w:p>
    <w:p w:rsidR="00535E6E" w:rsidRP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535E6E" w:rsidRPr="00535E6E" w:rsidRDefault="00535E6E" w:rsidP="00535E6E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>（二）展覽活動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請填寫執行情形及效益，例如包含籌備設計討論、展覽主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題、宣傳、展覽內容及人員參與情形等…</w:t>
      </w:r>
    </w:p>
    <w:p w:rsidR="00434E37" w:rsidRPr="00DD5A6B" w:rsidRDefault="00434E37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＊填寫說明：所撰擬的執行報告，是文化部檢視青年實作計畫之</w:t>
      </w: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工作項目是否已達成原訂工作內容及撥款的依據，故請務必謹慎的將執行過程之細節、呈現成果及指標達成情形及相關佐證等資料，一一詳實填寫。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8F2A28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參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、業師陪伴情形之紀錄資料</w:t>
      </w:r>
      <w:r w:rsidR="00434E37" w:rsidRPr="00157871">
        <w:rPr>
          <w:rFonts w:ascii="微軟正黑體" w:eastAsia="微軟正黑體" w:hAnsi="微軟正黑體" w:hint="eastAsia"/>
          <w:sz w:val="28"/>
          <w:szCs w:val="28"/>
        </w:rPr>
        <w:t>(請附現場照片，並標示時間)</w:t>
      </w:r>
      <w:r w:rsidR="00434E37" w:rsidRPr="00157871">
        <w:rPr>
          <w:rFonts w:ascii="微軟正黑體" w:eastAsia="微軟正黑體" w:hAnsi="微軟正黑體"/>
          <w:b/>
          <w:sz w:val="32"/>
          <w:szCs w:val="28"/>
        </w:rPr>
        <w:t xml:space="preserve"> 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1872"/>
        <w:gridCol w:w="2409"/>
      </w:tblGrid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參與人員</w:t>
            </w: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討論重點</w:t>
            </w: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心得與回饋</w:t>
            </w: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DE2D82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.4.15/○○○○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業師○○○人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計畫人員○○○人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其他人員(如○○單位○○人)</w:t>
            </w: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</w:tbl>
    <w:p w:rsidR="00301FB8" w:rsidRPr="00DD5A6B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32"/>
        </w:rPr>
      </w:pPr>
      <w:r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肆</w:t>
      </w:r>
      <w:r w:rsidR="00434E37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、</w:t>
      </w:r>
      <w:r w:rsidR="00301FB8" w:rsidRPr="00DD5A6B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執行總效益</w:t>
      </w:r>
      <w:r w:rsidR="00301FB8" w:rsidRPr="00DD5A6B">
        <w:rPr>
          <w:rFonts w:ascii="微軟正黑體" w:eastAsia="微軟正黑體" w:hAnsi="微軟正黑體" w:hint="eastAsia"/>
          <w:b/>
          <w:sz w:val="32"/>
          <w:szCs w:val="32"/>
        </w:rPr>
        <w:t>檢討</w:t>
      </w:r>
    </w:p>
    <w:p w:rsidR="00301FB8" w:rsidRPr="00DD5A6B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一、青年個人自我成長情形</w:t>
      </w:r>
      <w:r w:rsidRPr="00DD5A6B">
        <w:rPr>
          <w:rFonts w:ascii="微軟正黑體" w:eastAsia="微軟正黑體" w:hAnsi="微軟正黑體" w:hint="eastAsia"/>
          <w:b/>
          <w:sz w:val="28"/>
          <w:szCs w:val="28"/>
        </w:rPr>
        <w:t>（含心得分享）</w:t>
      </w:r>
    </w:p>
    <w:p w:rsidR="00301FB8" w:rsidRPr="00DD5A6B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二、計畫影響力</w:t>
      </w:r>
    </w:p>
    <w:p w:rsidR="00301FB8" w:rsidRPr="00DD5A6B" w:rsidRDefault="00301FB8" w:rsidP="00301FB8">
      <w:pPr>
        <w:snapToGrid w:val="0"/>
        <w:spacing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HK"/>
        </w:rPr>
        <w:t>三、其他</w:t>
      </w:r>
    </w:p>
    <w:p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:rsidR="00434E37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伍</w:t>
      </w:r>
      <w:r w:rsidR="00434E37" w:rsidRPr="00157871">
        <w:rPr>
          <w:rFonts w:ascii="微軟正黑體" w:eastAsia="微軟正黑體" w:hAnsi="微軟正黑體" w:hint="eastAsia"/>
          <w:b/>
          <w:bCs/>
          <w:sz w:val="32"/>
          <w:szCs w:val="28"/>
        </w:rPr>
        <w:t>、遭遇困境與問題分析</w:t>
      </w:r>
    </w:p>
    <w:p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:rsidR="00301FB8" w:rsidRPr="00DD5A6B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DD5A6B">
        <w:rPr>
          <w:rFonts w:ascii="微軟正黑體" w:eastAsia="微軟正黑體" w:hAnsi="微軟正黑體" w:hint="eastAsia"/>
          <w:b/>
          <w:sz w:val="32"/>
          <w:szCs w:val="32"/>
        </w:rPr>
        <w:t>陸</w:t>
      </w:r>
      <w:r w:rsidR="00434E37" w:rsidRPr="00DD5A6B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301FB8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媒體報導或特殊績效</w:t>
      </w:r>
    </w:p>
    <w:p w:rsidR="000428DD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</w:p>
    <w:p w:rsidR="00BC51C1" w:rsidRPr="00E572C1" w:rsidRDefault="00BC51C1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柒、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依本要點第九點「著作權之規範」第二、三款規定，完成本部</w:t>
      </w: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指定國家文化記憶庫平臺及其他相關平臺之成果資料登錄作</w:t>
      </w: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業。</w:t>
      </w:r>
      <w:r w:rsidRPr="00E572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（本事項請於期末報告時填入）</w:t>
      </w:r>
    </w:p>
    <w:p w:rsidR="000428DD" w:rsidRPr="00E572C1" w:rsidRDefault="000428DD" w:rsidP="00807412">
      <w:pPr>
        <w:tabs>
          <w:tab w:val="num" w:pos="720"/>
          <w:tab w:val="num" w:pos="1620"/>
        </w:tabs>
        <w:snapToGrid w:val="0"/>
        <w:spacing w:line="480" w:lineRule="exact"/>
        <w:ind w:left="848" w:hangingChars="303" w:hanging="848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一、</w:t>
      </w:r>
      <w:r w:rsidR="00807412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</w:t>
      </w:r>
      <w:r w:rsidR="001A108C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挑選計畫</w:t>
      </w:r>
      <w:r w:rsidR="00852B36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具故事性、文化性</w:t>
      </w:r>
      <w:r w:rsidR="001A108C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r w:rsidR="00FA74E9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成果資料</w:t>
      </w:r>
      <w:r w:rsidR="00807412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至少</w:t>
      </w:r>
      <w:r w:rsidR="00E572C1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1~</w:t>
      </w:r>
      <w:r w:rsidR="00807412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3筆</w:t>
      </w:r>
      <w:r w:rsidR="00081366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 w:rsidR="00E0718E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可以</w:t>
      </w:r>
      <w:r w:rsidR="00E0718E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放人物、活動/事件、作品/文物、影音、踏查路線、組織或無形文化資產</w:t>
      </w:r>
      <w:r w:rsidR="00081366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等類</w:t>
      </w:r>
      <w:r w:rsidR="00E0718E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別</w:t>
      </w:r>
      <w:r w:rsidR="00081366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="001A108C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是否已完成國家文化記憶庫登錄：（第九點第二款）</w:t>
      </w: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Chars="206" w:left="494" w:firstLineChars="126" w:firstLine="454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36"/>
          <w:szCs w:val="28"/>
        </w:rPr>
        <w:t>□</w:t>
      </w:r>
      <w:r w:rsidR="00E65F3E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是 </w:t>
      </w:r>
      <w:r w:rsidR="00FA74E9" w:rsidRPr="00E572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(請以附件提供查閱)</w:t>
      </w: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Chars="206" w:left="494" w:firstLineChars="126" w:firstLine="45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36"/>
          <w:szCs w:val="28"/>
        </w:rPr>
        <w:t>□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否，未完成原因：＿＿＿＿＿＿＿＿＿＿＿＿</w:t>
      </w: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="496" w:hangingChars="177" w:hanging="49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二、詮釋資料 (Meta Data，指對數位資訊之內容、格式、結</w:t>
      </w:r>
    </w:p>
    <w:p w:rsidR="000428DD" w:rsidRPr="00E572C1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="848" w:hangingChars="303" w:hanging="848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構、方式之說明，</w:t>
      </w:r>
      <w:r w:rsidR="00E65F3E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並依國家記憶庫最新格式上傳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="00E65F3E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提供如下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：（第九點第三款）</w:t>
      </w:r>
    </w:p>
    <w:p w:rsidR="00FA74E9" w:rsidRPr="00E572C1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簡介描述文字：(包括計畫描述文字</w:t>
      </w:r>
      <w:r w:rsidR="00984492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200~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500</w:t>
      </w:r>
      <w:r w:rsidR="00984492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字</w:t>
      </w: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。)</w:t>
      </w:r>
    </w:p>
    <w:p w:rsidR="000428DD" w:rsidRPr="00E572C1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瀏覽小圖：(如成果、作品、人物或事件所拍攝、設計</w:t>
      </w:r>
    </w:p>
    <w:p w:rsidR="00FA74E9" w:rsidRPr="00E572C1" w:rsidRDefault="00EE0ED9" w:rsidP="00EE0ED9">
      <w:pPr>
        <w:tabs>
          <w:tab w:val="num" w:pos="720"/>
          <w:tab w:val="num" w:pos="1620"/>
        </w:tabs>
        <w:snapToGrid w:val="0"/>
        <w:spacing w:line="480" w:lineRule="exact"/>
        <w:ind w:left="991" w:hangingChars="354" w:hanging="99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</w:t>
      </w:r>
      <w:r w:rsidR="000428DD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或製作之數位小圖檔(72dpi以下)。</w:t>
      </w:r>
      <w:r w:rsidR="00FA74E9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:rsidR="000428DD" w:rsidRPr="00E572C1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片段影音：(如成果、作品、人物或事件所拍攝、設計</w:t>
      </w:r>
    </w:p>
    <w:p w:rsidR="00FA74E9" w:rsidRPr="00E572C1" w:rsidRDefault="00EE0ED9" w:rsidP="00EE0ED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</w:t>
      </w:r>
      <w:r w:rsidR="000428DD"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或製作之數位片段影音檔(引用30秒之內)。)</w:t>
      </w:r>
    </w:p>
    <w:p w:rsidR="000428DD" w:rsidRPr="00E572C1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72C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其他資料庫標示之欄位項目及規格。</w:t>
      </w:r>
    </w:p>
    <w:p w:rsid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FF0000"/>
          <w:sz w:val="32"/>
          <w:szCs w:val="28"/>
        </w:rPr>
      </w:pPr>
    </w:p>
    <w:p w:rsidR="000428DD" w:rsidRP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0428DD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捌、對文化部之建議</w:t>
      </w:r>
    </w:p>
    <w:p w:rsidR="000428DD" w:rsidRP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sz w:val="32"/>
          <w:szCs w:val="28"/>
        </w:rPr>
      </w:pPr>
    </w:p>
    <w:p w:rsidR="007B6488" w:rsidRDefault="00220498" w:rsidP="007B648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玖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、成果相關附件</w:t>
      </w:r>
      <w:r w:rsidR="00FA74E9">
        <w:rPr>
          <w:rFonts w:ascii="微軟正黑體" w:eastAsia="微軟正黑體" w:hAnsi="微軟正黑體" w:hint="eastAsia"/>
          <w:b/>
          <w:sz w:val="32"/>
          <w:szCs w:val="28"/>
        </w:rPr>
        <w:t>說明</w:t>
      </w:r>
    </w:p>
    <w:p w:rsidR="00FF15AF" w:rsidRPr="00A9362C" w:rsidRDefault="007B6488" w:rsidP="00A9362C">
      <w:pPr>
        <w:pStyle w:val="a9"/>
        <w:numPr>
          <w:ilvl w:val="0"/>
          <w:numId w:val="2"/>
        </w:numPr>
        <w:tabs>
          <w:tab w:val="num" w:pos="720"/>
        </w:tabs>
        <w:snapToGrid w:val="0"/>
        <w:spacing w:line="400" w:lineRule="exact"/>
        <w:ind w:leftChars="0" w:hanging="54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9362C">
        <w:rPr>
          <w:rFonts w:ascii="微軟正黑體" w:eastAsia="微軟正黑體" w:hAnsi="微軟正黑體" w:hint="eastAsia"/>
          <w:b/>
          <w:sz w:val="28"/>
          <w:szCs w:val="28"/>
        </w:rPr>
        <w:t>提供成果附件數量：</w:t>
      </w:r>
      <w:r w:rsidR="00434E37" w:rsidRPr="00A9362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工作項目若含有微電影、活動攝錄影</w:t>
      </w:r>
    </w:p>
    <w:p w:rsidR="007B6488" w:rsidRPr="00FA74E9" w:rsidRDefault="00FF15AF" w:rsidP="007B6488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紀錄、紀錄片、音樂創作等，請</w:t>
      </w:r>
      <w:r w:rsidR="007B6488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燒錄成DVD三份送文化</w:t>
      </w:r>
    </w:p>
    <w:p w:rsidR="007B6488" w:rsidRPr="00FA74E9" w:rsidRDefault="007B6488" w:rsidP="007B6488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FF15AF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部；若有雜誌、社區報、故事繪本、文史調查等相關出版</w:t>
      </w:r>
    </w:p>
    <w:p w:rsidR="00A9362C" w:rsidRDefault="007B6488" w:rsidP="00A9362C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FF15AF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品、明信片等，請備三份實體</w:t>
      </w: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0428DD" w:rsidRPr="00A9362C" w:rsidRDefault="000428DD" w:rsidP="00A9362C">
      <w:pPr>
        <w:pStyle w:val="a9"/>
        <w:numPr>
          <w:ilvl w:val="0"/>
          <w:numId w:val="2"/>
        </w:numPr>
        <w:tabs>
          <w:tab w:val="num" w:pos="720"/>
          <w:tab w:val="num" w:pos="851"/>
        </w:tabs>
        <w:snapToGrid w:val="0"/>
        <w:spacing w:line="400" w:lineRule="exact"/>
        <w:ind w:leftChars="0" w:hanging="5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成果</w:t>
      </w:r>
      <w:r w:rsidR="00211EDB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資料</w:t>
      </w:r>
      <w:r w:rsidR="006A0989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之</w:t>
      </w: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附件</w:t>
      </w:r>
      <w:r w:rsidR="007B6488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格式</w:t>
      </w: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FF15AF" w:rsidRDefault="000428DD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(1)影音資料(包含影像紀錄、微電影、音樂創作、紀錄片等) </w:t>
      </w:r>
    </w:p>
    <w:p w:rsidR="00FF15AF" w:rsidRDefault="00FF15AF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格式為AVI、MOV、FLA、MPEG-2或MPEG-4等，解</w:t>
      </w:r>
    </w:p>
    <w:p w:rsidR="000428DD" w:rsidRDefault="00FF15AF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析度為720p以上。</w:t>
      </w:r>
    </w:p>
    <w:p w:rsidR="007B6488" w:rsidRPr="007B6488" w:rsidRDefault="007B6488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</w:t>
      </w: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)照片格式為JPG檔，解析度為300dpi以上。</w:t>
      </w:r>
    </w:p>
    <w:p w:rsidR="00FF15AF" w:rsidRDefault="000428DD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(3)相關出版品(如雜誌、社區報、文史調查、繪本、筆記書</w:t>
      </w:r>
    </w:p>
    <w:p w:rsidR="00434E37" w:rsidRPr="00FA74E9" w:rsidRDefault="00FF15AF" w:rsidP="00FA74E9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等)應提供PDF檔。</w:t>
      </w:r>
    </w:p>
    <w:sectPr w:rsidR="00434E37" w:rsidRPr="00FA74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61" w:rsidRDefault="00CB4561" w:rsidP="008F2A28">
      <w:r>
        <w:separator/>
      </w:r>
    </w:p>
  </w:endnote>
  <w:endnote w:type="continuationSeparator" w:id="0">
    <w:p w:rsidR="00CB4561" w:rsidRDefault="00CB4561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38425"/>
      <w:docPartObj>
        <w:docPartGallery w:val="Page Numbers (Bottom of Page)"/>
        <w:docPartUnique/>
      </w:docPartObj>
    </w:sdtPr>
    <w:sdtEndPr/>
    <w:sdtContent>
      <w:p w:rsidR="00FC12FC" w:rsidRDefault="00FC1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D82" w:rsidRPr="00DE2D82">
          <w:rPr>
            <w:noProof/>
            <w:lang w:val="zh-TW"/>
          </w:rPr>
          <w:t>3</w:t>
        </w:r>
        <w:r>
          <w:fldChar w:fldCharType="end"/>
        </w:r>
      </w:p>
    </w:sdtContent>
  </w:sdt>
  <w:p w:rsidR="00FC12FC" w:rsidRDefault="00FC1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61" w:rsidRDefault="00CB4561" w:rsidP="008F2A28">
      <w:r>
        <w:separator/>
      </w:r>
    </w:p>
  </w:footnote>
  <w:footnote w:type="continuationSeparator" w:id="0">
    <w:p w:rsidR="00CB4561" w:rsidRDefault="00CB4561" w:rsidP="008F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9C"/>
    <w:multiLevelType w:val="hybridMultilevel"/>
    <w:tmpl w:val="9BEAD4C6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61362170"/>
    <w:multiLevelType w:val="hybridMultilevel"/>
    <w:tmpl w:val="680C04E6"/>
    <w:lvl w:ilvl="0" w:tplc="4A7E3B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040245"/>
    <w:rsid w:val="000428DD"/>
    <w:rsid w:val="00081366"/>
    <w:rsid w:val="001A108C"/>
    <w:rsid w:val="00211EDB"/>
    <w:rsid w:val="00220498"/>
    <w:rsid w:val="00301FB8"/>
    <w:rsid w:val="003F1E9E"/>
    <w:rsid w:val="00434E37"/>
    <w:rsid w:val="004646A6"/>
    <w:rsid w:val="004C71CF"/>
    <w:rsid w:val="00535E6E"/>
    <w:rsid w:val="005C239E"/>
    <w:rsid w:val="00682EB8"/>
    <w:rsid w:val="006A0989"/>
    <w:rsid w:val="007B6488"/>
    <w:rsid w:val="007E3B85"/>
    <w:rsid w:val="00801BD3"/>
    <w:rsid w:val="00807412"/>
    <w:rsid w:val="008265F3"/>
    <w:rsid w:val="00852B36"/>
    <w:rsid w:val="008F2A28"/>
    <w:rsid w:val="00984492"/>
    <w:rsid w:val="009D16BE"/>
    <w:rsid w:val="00A23A56"/>
    <w:rsid w:val="00A9362C"/>
    <w:rsid w:val="00BC51C1"/>
    <w:rsid w:val="00C366F7"/>
    <w:rsid w:val="00CB4561"/>
    <w:rsid w:val="00D10F29"/>
    <w:rsid w:val="00D22C50"/>
    <w:rsid w:val="00D71464"/>
    <w:rsid w:val="00DD5A6B"/>
    <w:rsid w:val="00DE2D82"/>
    <w:rsid w:val="00E0718E"/>
    <w:rsid w:val="00E572C1"/>
    <w:rsid w:val="00E65F3E"/>
    <w:rsid w:val="00E82254"/>
    <w:rsid w:val="00ED2735"/>
    <w:rsid w:val="00EE0ED9"/>
    <w:rsid w:val="00EF130D"/>
    <w:rsid w:val="00F77F87"/>
    <w:rsid w:val="00FA74E9"/>
    <w:rsid w:val="00FB0E61"/>
    <w:rsid w:val="00FC12FC"/>
    <w:rsid w:val="00FC53A7"/>
    <w:rsid w:val="00FE4815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D50D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74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2</cp:revision>
  <cp:lastPrinted>2019-09-17T01:42:00Z</cp:lastPrinted>
  <dcterms:created xsi:type="dcterms:W3CDTF">2019-12-23T05:53:00Z</dcterms:created>
  <dcterms:modified xsi:type="dcterms:W3CDTF">2019-12-23T05:53:00Z</dcterms:modified>
</cp:coreProperties>
</file>